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F3359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F3359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F3359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F3359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F335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F3359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F3359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59CD22AB" w14:textId="2AAE512E" w:rsidR="008B690B" w:rsidRDefault="00970921" w:rsidP="00F3359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33597" w:rsidRPr="00F33597">
        <w:rPr>
          <w:rFonts w:ascii="Times New Roman" w:hAnsi="Times New Roman" w:cs="Times New Roman"/>
          <w:sz w:val="24"/>
          <w:szCs w:val="24"/>
          <w:lang w:val="ru-RU"/>
        </w:rPr>
        <w:t xml:space="preserve">ДК 021:2015: 03120000-8: </w:t>
      </w:r>
      <w:proofErr w:type="spellStart"/>
      <w:r w:rsidR="00F33597" w:rsidRPr="00F33597">
        <w:rPr>
          <w:rFonts w:ascii="Times New Roman" w:hAnsi="Times New Roman" w:cs="Times New Roman"/>
          <w:sz w:val="24"/>
          <w:szCs w:val="24"/>
          <w:lang w:val="ru-RU"/>
        </w:rPr>
        <w:t>Продукція</w:t>
      </w:r>
      <w:proofErr w:type="spellEnd"/>
      <w:r w:rsidR="00F33597" w:rsidRPr="00F335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3597" w:rsidRPr="00F33597">
        <w:rPr>
          <w:rFonts w:ascii="Times New Roman" w:hAnsi="Times New Roman" w:cs="Times New Roman"/>
          <w:sz w:val="24"/>
          <w:szCs w:val="24"/>
          <w:lang w:val="ru-RU"/>
        </w:rPr>
        <w:t>рослинництва</w:t>
      </w:r>
      <w:proofErr w:type="spellEnd"/>
      <w:r w:rsidR="00F33597" w:rsidRPr="00F33597">
        <w:rPr>
          <w:rFonts w:ascii="Times New Roman" w:hAnsi="Times New Roman" w:cs="Times New Roman"/>
          <w:sz w:val="24"/>
          <w:szCs w:val="24"/>
          <w:lang w:val="ru-RU"/>
        </w:rPr>
        <w:t xml:space="preserve">, у тому </w:t>
      </w:r>
      <w:proofErr w:type="spellStart"/>
      <w:r w:rsidR="00F33597" w:rsidRPr="00F33597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="00F33597" w:rsidRPr="00F33597">
        <w:rPr>
          <w:rFonts w:ascii="Times New Roman" w:hAnsi="Times New Roman" w:cs="Times New Roman"/>
          <w:sz w:val="24"/>
          <w:szCs w:val="24"/>
          <w:lang w:val="ru-RU"/>
        </w:rPr>
        <w:t xml:space="preserve"> тепличного</w:t>
      </w:r>
    </w:p>
    <w:p w14:paraId="08DCD8E5" w14:textId="4191A480" w:rsidR="007D04C8" w:rsidRPr="007D04C8" w:rsidRDefault="00970921" w:rsidP="00F33597">
      <w:pPr>
        <w:spacing w:after="0" w:line="276" w:lineRule="auto"/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D0C02" w:rsidRPr="00FD0C02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FD0C02" w:rsidRPr="00FD0C02">
        <w:rPr>
          <w:rStyle w:val="a3"/>
          <w:rFonts w:ascii="Times New Roman" w:hAnsi="Times New Roman" w:cs="Times New Roman"/>
          <w:sz w:val="24"/>
          <w:szCs w:val="24"/>
          <w:lang w:val="ru-RU"/>
        </w:rPr>
        <w:t>-2025-11-26-012189-</w:t>
      </w:r>
      <w:r w:rsidR="00FD0C02" w:rsidRPr="00FD0C02">
        <w:rPr>
          <w:rStyle w:val="a3"/>
          <w:rFonts w:ascii="Times New Roman" w:hAnsi="Times New Roman" w:cs="Times New Roman"/>
          <w:sz w:val="24"/>
          <w:szCs w:val="24"/>
        </w:rPr>
        <w:t>a</w:t>
      </w:r>
    </w:p>
    <w:p w14:paraId="720DD846" w14:textId="046A9B84" w:rsidR="00970921" w:rsidRPr="00AF7A21" w:rsidRDefault="00970921" w:rsidP="00F3359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37E047C8" w:rsidR="00970921" w:rsidRPr="00AF7A21" w:rsidRDefault="00970921" w:rsidP="00F3359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Очікувана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33597">
        <w:rPr>
          <w:rFonts w:ascii="Times New Roman" w:hAnsi="Times New Roman" w:cs="Times New Roman"/>
          <w:sz w:val="24"/>
          <w:szCs w:val="24"/>
          <w:lang w:val="ru-RU"/>
        </w:rPr>
        <w:t>45000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F33597">
        <w:rPr>
          <w:rFonts w:ascii="Times New Roman" w:hAnsi="Times New Roman" w:cs="Times New Roman"/>
          <w:sz w:val="24"/>
          <w:szCs w:val="24"/>
          <w:lang w:val="uk-UA"/>
        </w:rPr>
        <w:t>сорок п’ять тисяч</w:t>
      </w:r>
      <w:r w:rsidR="007D04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56D6049B" w:rsidR="005723F1" w:rsidRDefault="00970921" w:rsidP="00F3359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F33597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 xml:space="preserve">Оплата 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комунальних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913F45" w14:textId="7D9BC061" w:rsidR="00F33597" w:rsidRPr="00F33597" w:rsidRDefault="00970921" w:rsidP="00F3359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B690B">
        <w:rPr>
          <w:rFonts w:ascii="Times New Roman" w:hAnsi="Times New Roman" w:cs="Times New Roman"/>
          <w:sz w:val="24"/>
          <w:szCs w:val="24"/>
          <w:lang w:val="uk-UA"/>
        </w:rPr>
        <w:t xml:space="preserve">6. Обсяги закупівлі: </w:t>
      </w:r>
      <w:r w:rsidR="00F33597" w:rsidRPr="00F33597">
        <w:rPr>
          <w:rFonts w:ascii="Times New Roman" w:hAnsi="Times New Roman" w:cs="Times New Roman"/>
          <w:sz w:val="24"/>
          <w:szCs w:val="24"/>
          <w:lang w:val="uk-UA"/>
        </w:rPr>
        <w:t>Квіти троянда</w:t>
      </w:r>
      <w:r w:rsidR="00F33597">
        <w:rPr>
          <w:rFonts w:ascii="Times New Roman" w:hAnsi="Times New Roman" w:cs="Times New Roman"/>
          <w:sz w:val="24"/>
          <w:szCs w:val="24"/>
          <w:lang w:val="uk-UA"/>
        </w:rPr>
        <w:t xml:space="preserve"> – 300 штук.</w:t>
      </w:r>
    </w:p>
    <w:p w14:paraId="5E94A37D" w14:textId="3170FF12" w:rsidR="008B690B" w:rsidRDefault="00F33597" w:rsidP="00F3359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3597">
        <w:rPr>
          <w:rFonts w:ascii="Times New Roman" w:hAnsi="Times New Roman" w:cs="Times New Roman"/>
          <w:sz w:val="24"/>
          <w:szCs w:val="24"/>
          <w:lang w:val="uk-UA"/>
        </w:rPr>
        <w:t>Квіти хризантема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150 штук.</w:t>
      </w:r>
    </w:p>
    <w:p w14:paraId="05E70B51" w14:textId="3483F4B2" w:rsidR="00970921" w:rsidRPr="00AF7A21" w:rsidRDefault="00970921" w:rsidP="00F3359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690B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04C8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7D04C8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7D0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04C8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</w:p>
    <w:p w14:paraId="15D18443" w14:textId="1F5E2ED5" w:rsidR="00AF7A21" w:rsidRDefault="00970921" w:rsidP="00F33597">
      <w:pPr>
        <w:tabs>
          <w:tab w:val="left" w:pos="3851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33597">
        <w:rPr>
          <w:rFonts w:ascii="Times New Roman" w:hAnsi="Times New Roman" w:cs="Times New Roman"/>
          <w:bCs/>
          <w:sz w:val="24"/>
          <w:szCs w:val="24"/>
          <w:lang w:val="ru-RU"/>
        </w:rPr>
        <w:t>11601</w:t>
      </w:r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>Україна</w:t>
      </w:r>
      <w:proofErr w:type="spellEnd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р-н., </w:t>
      </w:r>
      <w:r w:rsidR="00F335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м. Малин, </w:t>
      </w:r>
      <w:proofErr w:type="spellStart"/>
      <w:r w:rsidR="00F33597">
        <w:rPr>
          <w:rFonts w:ascii="Times New Roman" w:hAnsi="Times New Roman" w:cs="Times New Roman"/>
          <w:bCs/>
          <w:sz w:val="24"/>
          <w:szCs w:val="24"/>
          <w:lang w:val="ru-RU"/>
        </w:rPr>
        <w:t>площа</w:t>
      </w:r>
      <w:proofErr w:type="spellEnd"/>
      <w:r w:rsidR="00F335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F33597">
        <w:rPr>
          <w:rFonts w:ascii="Times New Roman" w:hAnsi="Times New Roman" w:cs="Times New Roman"/>
          <w:bCs/>
          <w:sz w:val="24"/>
          <w:szCs w:val="24"/>
          <w:lang w:val="ru-RU"/>
        </w:rPr>
        <w:t>Соборна</w:t>
      </w:r>
      <w:proofErr w:type="spellEnd"/>
      <w:r w:rsidR="00F33597">
        <w:rPr>
          <w:rFonts w:ascii="Times New Roman" w:hAnsi="Times New Roman" w:cs="Times New Roman"/>
          <w:bCs/>
          <w:sz w:val="24"/>
          <w:szCs w:val="24"/>
          <w:lang w:val="ru-RU"/>
        </w:rPr>
        <w:t>, 6а</w:t>
      </w:r>
    </w:p>
    <w:p w14:paraId="5BA1319E" w14:textId="77777777" w:rsidR="008B690B" w:rsidRPr="008B690B" w:rsidRDefault="00970921" w:rsidP="00F33597">
      <w:pPr>
        <w:tabs>
          <w:tab w:val="left" w:pos="3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8B690B" w:rsidRPr="008B690B">
        <w:rPr>
          <w:rFonts w:ascii="Times New Roman" w:hAnsi="Times New Roman" w:cs="Times New Roman"/>
          <w:sz w:val="24"/>
          <w:szCs w:val="24"/>
          <w:lang w:val="uk-UA"/>
        </w:rPr>
        <w:t>Обсяги визначено відповідно до очікуваної потреби,</w:t>
      </w:r>
    </w:p>
    <w:p w14:paraId="65378678" w14:textId="77777777" w:rsidR="008B690B" w:rsidRDefault="008B690B" w:rsidP="00F33597">
      <w:pPr>
        <w:tabs>
          <w:tab w:val="left" w:pos="3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90B">
        <w:rPr>
          <w:rFonts w:ascii="Times New Roman" w:hAnsi="Times New Roman" w:cs="Times New Roman"/>
          <w:sz w:val="24"/>
          <w:szCs w:val="24"/>
          <w:lang w:val="uk-UA"/>
        </w:rPr>
        <w:t>обрахованої Замовником, з урахуванням обсягу фінансування.</w:t>
      </w:r>
    </w:p>
    <w:p w14:paraId="535EECB0" w14:textId="7CB3C59E" w:rsidR="002A0E6C" w:rsidRPr="008B690B" w:rsidRDefault="00970921" w:rsidP="00F33597">
      <w:pPr>
        <w:tabs>
          <w:tab w:val="left" w:pos="3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2A861B24" w14:textId="63E4A3FF" w:rsidR="002A0E6C" w:rsidRPr="00FD0C02" w:rsidRDefault="002A0E6C" w:rsidP="00F3359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ru-RU"/>
        </w:rPr>
      </w:pPr>
      <w:r w:rsidRPr="002A0E6C">
        <w:rPr>
          <w:color w:val="000000"/>
          <w:lang w:val="ru-RU"/>
        </w:rPr>
        <w:t>1</w:t>
      </w:r>
      <w:r w:rsidR="008B690B">
        <w:rPr>
          <w:color w:val="000000"/>
          <w:lang w:val="ru-RU"/>
        </w:rPr>
        <w:t>1</w:t>
      </w:r>
      <w:r w:rsidRPr="002A0E6C">
        <w:rPr>
          <w:color w:val="000000"/>
          <w:lang w:val="ru-RU"/>
        </w:rPr>
        <w:t xml:space="preserve">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/бюджетного </w:t>
      </w:r>
      <w:proofErr w:type="spellStart"/>
      <w:r w:rsidRPr="002A0E6C">
        <w:rPr>
          <w:color w:val="000000"/>
          <w:lang w:val="ru-RU"/>
        </w:rPr>
        <w:t>призначення</w:t>
      </w:r>
      <w:proofErr w:type="spellEnd"/>
      <w:r w:rsidRPr="002A0E6C">
        <w:rPr>
          <w:color w:val="000000"/>
          <w:lang w:val="ru-RU"/>
        </w:rPr>
        <w:t>.</w:t>
      </w:r>
      <w:bookmarkStart w:id="0" w:name="_GoBack"/>
      <w:bookmarkEnd w:id="0"/>
    </w:p>
    <w:p w14:paraId="51A5ED15" w14:textId="19F17D3F" w:rsidR="00752FBC" w:rsidRPr="008B690B" w:rsidRDefault="008B690B" w:rsidP="00F3359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Розрахунок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очікуваної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вартості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предмета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закупівлі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здійс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нений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кошторисних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призначень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на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підставі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моніторингу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електронної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системи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Prozorro</w:t>
      </w:r>
      <w:proofErr w:type="spellEnd"/>
      <w:r w:rsidR="00F33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та </w:t>
      </w:r>
      <w:proofErr w:type="spellStart"/>
      <w:r w:rsidR="00F33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цінових</w:t>
      </w:r>
      <w:proofErr w:type="spellEnd"/>
      <w:r w:rsidR="00F33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="00F33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пропозицій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з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врахуванням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основних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положень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Примірної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вартості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предмета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закупівлі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затвердженої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наказом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Міністерства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розвитку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економіки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торгівлі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та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сільського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господарства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України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18.02.2020 № 275.</w:t>
      </w:r>
    </w:p>
    <w:sectPr w:rsidR="00752FBC" w:rsidRPr="008B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255A84"/>
    <w:rsid w:val="002905DA"/>
    <w:rsid w:val="00295211"/>
    <w:rsid w:val="002A0E6C"/>
    <w:rsid w:val="003C66D5"/>
    <w:rsid w:val="00427F24"/>
    <w:rsid w:val="0048090B"/>
    <w:rsid w:val="005723F1"/>
    <w:rsid w:val="005D1763"/>
    <w:rsid w:val="005E1912"/>
    <w:rsid w:val="006F0AAC"/>
    <w:rsid w:val="00752FBC"/>
    <w:rsid w:val="007A3AC5"/>
    <w:rsid w:val="007D04C8"/>
    <w:rsid w:val="007D3479"/>
    <w:rsid w:val="00816369"/>
    <w:rsid w:val="00843CE5"/>
    <w:rsid w:val="008B690B"/>
    <w:rsid w:val="00970921"/>
    <w:rsid w:val="009C6D36"/>
    <w:rsid w:val="00AF7A21"/>
    <w:rsid w:val="00CE5CDC"/>
    <w:rsid w:val="00DB1980"/>
    <w:rsid w:val="00E0608E"/>
    <w:rsid w:val="00F33597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2024-07-31T12:27:00Z</cp:lastPrinted>
  <dcterms:created xsi:type="dcterms:W3CDTF">2025-11-25T12:46:00Z</dcterms:created>
  <dcterms:modified xsi:type="dcterms:W3CDTF">2025-11-26T12:44:00Z</dcterms:modified>
</cp:coreProperties>
</file>