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ОБГРУНТУВАННЯ</w:t>
      </w:r>
    </w:p>
    <w:p w14:paraId="1D29C652"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технічних та якісних характеристик,</w:t>
      </w:r>
    </w:p>
    <w:p w14:paraId="66A9FD05"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очікуваної вартості та/або бюджетного призначення</w:t>
      </w:r>
    </w:p>
    <w:p w14:paraId="56DB815A" w14:textId="772A9E3F" w:rsidR="00970921" w:rsidRPr="00B1291E" w:rsidRDefault="00970921" w:rsidP="007D3479">
      <w:pPr>
        <w:contextualSpacing/>
        <w:jc w:val="center"/>
        <w:rPr>
          <w:rFonts w:ascii="Times New Roman" w:hAnsi="Times New Roman" w:cs="Times New Roman"/>
          <w:sz w:val="24"/>
          <w:szCs w:val="24"/>
          <w:lang w:val="uk-UA"/>
        </w:rPr>
      </w:pPr>
      <w:r w:rsidRPr="00B1291E">
        <w:rPr>
          <w:rFonts w:ascii="Times New Roman" w:hAnsi="Times New Roman" w:cs="Times New Roman"/>
          <w:sz w:val="24"/>
          <w:szCs w:val="24"/>
        </w:rPr>
        <w:t>предмета закупівлі</w:t>
      </w:r>
    </w:p>
    <w:p w14:paraId="3DFE33FC" w14:textId="77777777" w:rsidR="00970921" w:rsidRPr="00B1291E" w:rsidRDefault="00970921" w:rsidP="007D3479">
      <w:pPr>
        <w:jc w:val="center"/>
        <w:rPr>
          <w:rFonts w:ascii="Times New Roman" w:hAnsi="Times New Roman" w:cs="Times New Roman"/>
          <w:sz w:val="24"/>
          <w:szCs w:val="24"/>
        </w:rPr>
      </w:pPr>
      <w:r w:rsidRPr="00B1291E">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B1291E" w:rsidRDefault="00970921" w:rsidP="00970921">
      <w:pPr>
        <w:rPr>
          <w:rFonts w:ascii="Times New Roman" w:hAnsi="Times New Roman" w:cs="Times New Roman"/>
          <w:sz w:val="24"/>
          <w:szCs w:val="24"/>
        </w:rPr>
      </w:pPr>
    </w:p>
    <w:p w14:paraId="6454A3C8" w14:textId="27C75BDC" w:rsidR="00970921" w:rsidRPr="00B1291E"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1. Замовник: Управління </w:t>
      </w:r>
      <w:r w:rsidR="007D3479" w:rsidRPr="00B1291E">
        <w:rPr>
          <w:rFonts w:ascii="Times New Roman" w:hAnsi="Times New Roman" w:cs="Times New Roman"/>
          <w:sz w:val="24"/>
          <w:szCs w:val="24"/>
          <w:lang w:val="uk-UA"/>
        </w:rPr>
        <w:t>житлово-комунального господарства</w:t>
      </w:r>
      <w:r w:rsidRPr="00B1291E">
        <w:rPr>
          <w:rFonts w:ascii="Times New Roman" w:hAnsi="Times New Roman" w:cs="Times New Roman"/>
          <w:sz w:val="24"/>
          <w:szCs w:val="24"/>
        </w:rPr>
        <w:t xml:space="preserve"> виконавчого комітету Малинської міської ради</w:t>
      </w:r>
    </w:p>
    <w:p w14:paraId="2E4484C9" w14:textId="77777777" w:rsidR="00B1291E" w:rsidRPr="00B1291E" w:rsidRDefault="00970921" w:rsidP="00B1291E">
      <w:pPr>
        <w:jc w:val="both"/>
        <w:rPr>
          <w:rFonts w:ascii="Times New Roman" w:hAnsi="Times New Roman" w:cs="Times New Roman"/>
          <w:sz w:val="24"/>
          <w:szCs w:val="24"/>
        </w:rPr>
      </w:pPr>
      <w:r w:rsidRPr="00B1291E">
        <w:rPr>
          <w:rFonts w:ascii="Times New Roman" w:hAnsi="Times New Roman" w:cs="Times New Roman"/>
          <w:sz w:val="24"/>
          <w:szCs w:val="24"/>
        </w:rPr>
        <w:t xml:space="preserve">2. Предмет закупівлі: </w:t>
      </w:r>
      <w:r w:rsidR="00B1291E" w:rsidRPr="00B1291E">
        <w:rPr>
          <w:rFonts w:ascii="Times New Roman" w:hAnsi="Times New Roman" w:cs="Times New Roman"/>
          <w:sz w:val="24"/>
          <w:szCs w:val="24"/>
        </w:rPr>
        <w:t>Гідромуфта (Код ДК 021:2015 -34320000-6 Механічні запасні частини, крім двигунів і частин двигунів)</w:t>
      </w:r>
    </w:p>
    <w:p w14:paraId="128A73F3" w14:textId="15A6E059" w:rsidR="00B1291E"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3. Ідентифікатор закупівлі: </w:t>
      </w:r>
      <w:hyperlink r:id="rId4" w:tgtFrame="_blank" w:history="1">
        <w:r w:rsidR="00B1291E" w:rsidRPr="00B1291E">
          <w:rPr>
            <w:rStyle w:val="a3"/>
            <w:rFonts w:ascii="Times New Roman" w:hAnsi="Times New Roman" w:cs="Times New Roman"/>
            <w:sz w:val="24"/>
            <w:szCs w:val="24"/>
          </w:rPr>
          <w:t>UA-2025-05-20-012572-a</w:t>
        </w:r>
      </w:hyperlink>
    </w:p>
    <w:p w14:paraId="720DD846" w14:textId="72070652"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4. Процедура закупівлі: Відкриті торги (за особливостями)</w:t>
      </w:r>
    </w:p>
    <w:p w14:paraId="182EE18E" w14:textId="748DAC3B"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5. Очікувана вартість закупівлі: </w:t>
      </w:r>
      <w:r w:rsidR="00B1291E" w:rsidRPr="00B1291E">
        <w:rPr>
          <w:rFonts w:ascii="Times New Roman" w:hAnsi="Times New Roman" w:cs="Times New Roman"/>
          <w:sz w:val="24"/>
          <w:szCs w:val="24"/>
          <w:lang w:val="uk-UA"/>
        </w:rPr>
        <w:t>140 0</w:t>
      </w:r>
      <w:r w:rsidR="00E34070" w:rsidRPr="00B1291E">
        <w:rPr>
          <w:rFonts w:ascii="Times New Roman" w:hAnsi="Times New Roman" w:cs="Times New Roman"/>
          <w:sz w:val="24"/>
          <w:szCs w:val="24"/>
        </w:rPr>
        <w:t>00.0</w:t>
      </w:r>
      <w:r w:rsidR="0048090B" w:rsidRPr="00B1291E">
        <w:rPr>
          <w:rFonts w:ascii="Times New Roman" w:hAnsi="Times New Roman" w:cs="Times New Roman"/>
          <w:sz w:val="24"/>
          <w:szCs w:val="24"/>
        </w:rPr>
        <w:t>0</w:t>
      </w:r>
      <w:r w:rsidR="0048090B" w:rsidRPr="00B1291E">
        <w:rPr>
          <w:rFonts w:ascii="Times New Roman" w:hAnsi="Times New Roman" w:cs="Times New Roman"/>
          <w:sz w:val="24"/>
          <w:szCs w:val="24"/>
          <w:lang w:val="uk-UA"/>
        </w:rPr>
        <w:t xml:space="preserve"> </w:t>
      </w:r>
      <w:r w:rsidRPr="00B1291E">
        <w:rPr>
          <w:rFonts w:ascii="Times New Roman" w:hAnsi="Times New Roman" w:cs="Times New Roman"/>
          <w:sz w:val="24"/>
          <w:szCs w:val="24"/>
        </w:rPr>
        <w:t>грн. (</w:t>
      </w:r>
      <w:r w:rsidR="00B1291E" w:rsidRPr="00B1291E">
        <w:rPr>
          <w:rFonts w:ascii="Times New Roman" w:hAnsi="Times New Roman" w:cs="Times New Roman"/>
          <w:sz w:val="24"/>
          <w:szCs w:val="24"/>
          <w:lang w:val="uk-UA"/>
        </w:rPr>
        <w:t>сто сорок</w:t>
      </w:r>
      <w:r w:rsidR="00E34070" w:rsidRPr="00B1291E">
        <w:rPr>
          <w:rFonts w:ascii="Times New Roman" w:hAnsi="Times New Roman" w:cs="Times New Roman"/>
          <w:sz w:val="24"/>
          <w:szCs w:val="24"/>
          <w:lang w:val="uk-UA"/>
        </w:rPr>
        <w:t xml:space="preserve"> тисяч</w:t>
      </w:r>
      <w:r w:rsidR="00255A84" w:rsidRPr="00B1291E">
        <w:rPr>
          <w:rFonts w:ascii="Times New Roman" w:hAnsi="Times New Roman" w:cs="Times New Roman"/>
          <w:sz w:val="24"/>
          <w:szCs w:val="24"/>
          <w:lang w:val="uk-UA"/>
        </w:rPr>
        <w:t xml:space="preserve"> гривень</w:t>
      </w:r>
      <w:r w:rsidRPr="00B1291E">
        <w:rPr>
          <w:rFonts w:ascii="Times New Roman" w:hAnsi="Times New Roman" w:cs="Times New Roman"/>
          <w:sz w:val="24"/>
          <w:szCs w:val="24"/>
        </w:rPr>
        <w:t xml:space="preserve"> 00 копійок) з ПДВ.</w:t>
      </w:r>
    </w:p>
    <w:p w14:paraId="75407C8E" w14:textId="27D21FC7" w:rsidR="005723F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КЕКВ: </w:t>
      </w:r>
      <w:r w:rsidR="00B1291E" w:rsidRPr="00B1291E">
        <w:rPr>
          <w:rFonts w:ascii="Times New Roman" w:hAnsi="Times New Roman" w:cs="Times New Roman"/>
          <w:sz w:val="24"/>
          <w:szCs w:val="24"/>
        </w:rPr>
        <w:t>2210 Предмети, матеріали, обладнання та інвентар</w:t>
      </w:r>
    </w:p>
    <w:p w14:paraId="7A36083D" w14:textId="0D078A34" w:rsidR="0097092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6. Обсяги закупівлі: </w:t>
      </w:r>
      <w:r w:rsidR="005723F1" w:rsidRPr="00B1291E">
        <w:rPr>
          <w:rFonts w:ascii="Times New Roman" w:hAnsi="Times New Roman" w:cs="Times New Roman"/>
          <w:sz w:val="24"/>
          <w:szCs w:val="24"/>
          <w:lang w:val="ru-RU"/>
        </w:rPr>
        <w:t xml:space="preserve"> </w:t>
      </w:r>
      <w:r w:rsidR="00B1291E" w:rsidRPr="00B1291E">
        <w:rPr>
          <w:rFonts w:ascii="Times New Roman" w:hAnsi="Times New Roman" w:cs="Times New Roman"/>
          <w:sz w:val="24"/>
          <w:szCs w:val="24"/>
          <w:lang w:val="ru-RU"/>
        </w:rPr>
        <w:t>1 штука</w:t>
      </w:r>
    </w:p>
    <w:p w14:paraId="05E70B51" w14:textId="27A348C2"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7. Термін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до </w:t>
      </w:r>
      <w:r w:rsidR="00B1291E" w:rsidRPr="00B1291E">
        <w:rPr>
          <w:rFonts w:ascii="Times New Roman" w:hAnsi="Times New Roman" w:cs="Times New Roman"/>
          <w:sz w:val="24"/>
          <w:szCs w:val="24"/>
          <w:lang w:val="uk-UA"/>
        </w:rPr>
        <w:t>16</w:t>
      </w:r>
      <w:r w:rsidRPr="00B1291E">
        <w:rPr>
          <w:rFonts w:ascii="Times New Roman" w:hAnsi="Times New Roman" w:cs="Times New Roman"/>
          <w:sz w:val="24"/>
          <w:szCs w:val="24"/>
        </w:rPr>
        <w:t xml:space="preserve"> </w:t>
      </w:r>
      <w:r w:rsidR="00B1291E" w:rsidRPr="00B1291E">
        <w:rPr>
          <w:rFonts w:ascii="Times New Roman" w:hAnsi="Times New Roman" w:cs="Times New Roman"/>
          <w:sz w:val="24"/>
          <w:szCs w:val="24"/>
          <w:lang w:val="uk-UA"/>
        </w:rPr>
        <w:t>червня</w:t>
      </w:r>
      <w:r w:rsidRPr="00B1291E">
        <w:rPr>
          <w:rFonts w:ascii="Times New Roman" w:hAnsi="Times New Roman" w:cs="Times New Roman"/>
          <w:sz w:val="24"/>
          <w:szCs w:val="24"/>
        </w:rPr>
        <w:t xml:space="preserve"> 202</w:t>
      </w:r>
      <w:r w:rsidR="005723F1" w:rsidRPr="00B1291E">
        <w:rPr>
          <w:rFonts w:ascii="Times New Roman" w:hAnsi="Times New Roman" w:cs="Times New Roman"/>
          <w:sz w:val="24"/>
          <w:szCs w:val="24"/>
          <w:lang w:val="uk-UA"/>
        </w:rPr>
        <w:t>5</w:t>
      </w:r>
      <w:r w:rsidRPr="00B1291E">
        <w:rPr>
          <w:rFonts w:ascii="Times New Roman" w:hAnsi="Times New Roman" w:cs="Times New Roman"/>
          <w:sz w:val="24"/>
          <w:szCs w:val="24"/>
        </w:rPr>
        <w:t xml:space="preserve"> року</w:t>
      </w:r>
    </w:p>
    <w:p w14:paraId="40A9D954" w14:textId="76F86FCE" w:rsidR="003C66D5" w:rsidRPr="00B1291E" w:rsidRDefault="00970921" w:rsidP="003C66D5">
      <w:pPr>
        <w:tabs>
          <w:tab w:val="left" w:pos="3851"/>
        </w:tabs>
        <w:jc w:val="both"/>
        <w:rPr>
          <w:rFonts w:ascii="Times New Roman" w:hAnsi="Times New Roman" w:cs="Times New Roman"/>
          <w:bCs/>
          <w:spacing w:val="-3"/>
          <w:kern w:val="1"/>
          <w:sz w:val="24"/>
          <w:szCs w:val="24"/>
          <w:lang w:val="uk-UA"/>
        </w:rPr>
      </w:pPr>
      <w:r w:rsidRPr="00B1291E">
        <w:rPr>
          <w:rFonts w:ascii="Times New Roman" w:hAnsi="Times New Roman" w:cs="Times New Roman"/>
          <w:sz w:val="24"/>
          <w:szCs w:val="24"/>
        </w:rPr>
        <w:t xml:space="preserve">8. Місце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w:t>
      </w:r>
      <w:r w:rsidR="003C66D5" w:rsidRPr="00B1291E">
        <w:rPr>
          <w:rFonts w:ascii="Times New Roman" w:hAnsi="Times New Roman" w:cs="Times New Roman"/>
          <w:bCs/>
          <w:sz w:val="24"/>
          <w:szCs w:val="24"/>
        </w:rPr>
        <w:t>Житомирська обл., Коростенський р-н, м. Малин</w:t>
      </w:r>
      <w:r w:rsidR="00B1291E" w:rsidRPr="00B1291E">
        <w:rPr>
          <w:rFonts w:ascii="Times New Roman" w:hAnsi="Times New Roman" w:cs="Times New Roman"/>
          <w:bCs/>
          <w:sz w:val="24"/>
          <w:szCs w:val="24"/>
          <w:lang w:val="uk-UA"/>
        </w:rPr>
        <w:t xml:space="preserve">, </w:t>
      </w:r>
      <w:proofErr w:type="spellStart"/>
      <w:r w:rsidR="00B1291E" w:rsidRPr="00B1291E">
        <w:rPr>
          <w:rFonts w:ascii="Times New Roman" w:hAnsi="Times New Roman" w:cs="Times New Roman"/>
          <w:bCs/>
          <w:sz w:val="24"/>
          <w:szCs w:val="24"/>
          <w:lang w:val="uk-UA"/>
        </w:rPr>
        <w:t>пл</w:t>
      </w:r>
      <w:proofErr w:type="spellEnd"/>
      <w:r w:rsidR="00B1291E" w:rsidRPr="00B1291E">
        <w:rPr>
          <w:rFonts w:ascii="Times New Roman" w:hAnsi="Times New Roman" w:cs="Times New Roman"/>
          <w:bCs/>
          <w:sz w:val="24"/>
          <w:szCs w:val="24"/>
          <w:lang w:val="uk-UA"/>
        </w:rPr>
        <w:t>. Соборна, 6а</w:t>
      </w:r>
    </w:p>
    <w:p w14:paraId="01C398AE" w14:textId="318860C1" w:rsidR="00EE6BC0"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9. Обґрунтування обсягів закупівлі</w:t>
      </w:r>
      <w:r w:rsidR="00FA743E" w:rsidRPr="00B1291E">
        <w:rPr>
          <w:rFonts w:ascii="Times New Roman" w:hAnsi="Times New Roman" w:cs="Times New Roman"/>
          <w:sz w:val="24"/>
          <w:szCs w:val="24"/>
          <w:lang w:val="uk-UA"/>
        </w:rPr>
        <w:t xml:space="preserve">: </w:t>
      </w:r>
      <w:r w:rsidR="00F01208" w:rsidRPr="00B1291E">
        <w:rPr>
          <w:rFonts w:ascii="Times New Roman" w:hAnsi="Times New Roman" w:cs="Times New Roman"/>
          <w:sz w:val="24"/>
          <w:szCs w:val="24"/>
        </w:rPr>
        <w:t xml:space="preserve">визначені відповідно до </w:t>
      </w:r>
      <w:r w:rsidR="00F01208" w:rsidRPr="00B1291E">
        <w:rPr>
          <w:rFonts w:ascii="Times New Roman" w:hAnsi="Times New Roman" w:cs="Times New Roman"/>
          <w:sz w:val="24"/>
          <w:szCs w:val="24"/>
          <w:lang w:val="uk-UA"/>
        </w:rPr>
        <w:t>потреби замовника</w:t>
      </w:r>
      <w:r w:rsidR="00B1291E" w:rsidRPr="00B1291E">
        <w:rPr>
          <w:rFonts w:ascii="Times New Roman" w:hAnsi="Times New Roman" w:cs="Times New Roman"/>
          <w:sz w:val="24"/>
          <w:szCs w:val="24"/>
          <w:lang w:val="uk-UA"/>
        </w:rPr>
        <w:t>.</w:t>
      </w:r>
    </w:p>
    <w:p w14:paraId="421A2878" w14:textId="4A768930" w:rsidR="00970921" w:rsidRPr="00B1291E" w:rsidRDefault="00970921" w:rsidP="00BC47A9">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sidRPr="00B1291E">
        <w:rPr>
          <w:rFonts w:ascii="Times New Roman" w:hAnsi="Times New Roman" w:cs="Times New Roman"/>
          <w:sz w:val="24"/>
          <w:szCs w:val="24"/>
          <w:lang w:val="uk-UA"/>
        </w:rPr>
        <w:t>потреб</w:t>
      </w:r>
      <w:r w:rsidR="00F01208" w:rsidRPr="00B1291E">
        <w:rPr>
          <w:rFonts w:ascii="Times New Roman" w:hAnsi="Times New Roman" w:cs="Times New Roman"/>
          <w:sz w:val="24"/>
          <w:szCs w:val="24"/>
          <w:lang w:val="uk-UA"/>
        </w:rPr>
        <w:t>и</w:t>
      </w:r>
      <w:r w:rsidR="00BC47A9" w:rsidRPr="00B1291E">
        <w:rPr>
          <w:rFonts w:ascii="Times New Roman" w:hAnsi="Times New Roman" w:cs="Times New Roman"/>
          <w:sz w:val="24"/>
          <w:szCs w:val="24"/>
          <w:lang w:val="uk-UA"/>
        </w:rPr>
        <w:t xml:space="preserve"> замовника</w:t>
      </w:r>
      <w:r w:rsidR="00B1291E" w:rsidRPr="00B1291E">
        <w:rPr>
          <w:rFonts w:ascii="Times New Roman" w:hAnsi="Times New Roman" w:cs="Times New Roman"/>
          <w:sz w:val="24"/>
          <w:szCs w:val="24"/>
          <w:lang w:val="uk-UA"/>
        </w:rPr>
        <w:t>.</w:t>
      </w:r>
    </w:p>
    <w:p w14:paraId="008F5AAA" w14:textId="77777777"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11. Обґрунтування очікуваної ціни закупівлі/бюджетного призначення. </w:t>
      </w:r>
    </w:p>
    <w:p w14:paraId="79284E17" w14:textId="4079C842" w:rsidR="00FA743E" w:rsidRPr="00B1291E" w:rsidRDefault="00FA743E" w:rsidP="00FA743E">
      <w:pPr>
        <w:spacing w:after="0" w:line="240" w:lineRule="auto"/>
        <w:jc w:val="both"/>
        <w:rPr>
          <w:rFonts w:ascii="Times New Roman" w:hAnsi="Times New Roman" w:cs="Times New Roman"/>
          <w:b/>
          <w:sz w:val="24"/>
          <w:szCs w:val="24"/>
          <w:lang w:val="uk-UA"/>
        </w:rPr>
      </w:pPr>
      <w:r w:rsidRPr="00B1291E">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w:t>
      </w:r>
      <w:r w:rsidR="003F1666" w:rsidRPr="00B1291E">
        <w:rPr>
          <w:rFonts w:ascii="Times New Roman" w:hAnsi="Times New Roman" w:cs="Times New Roman"/>
          <w:sz w:val="24"/>
          <w:szCs w:val="24"/>
          <w:lang w:val="uk-UA"/>
        </w:rPr>
        <w:t>.</w:t>
      </w:r>
    </w:p>
    <w:p w14:paraId="51A5ED15" w14:textId="77777777" w:rsidR="00752FBC" w:rsidRPr="00B1291E" w:rsidRDefault="00752FBC">
      <w:pPr>
        <w:rPr>
          <w:rFonts w:ascii="Times New Roman" w:hAnsi="Times New Roman" w:cs="Times New Roman"/>
          <w:sz w:val="24"/>
          <w:szCs w:val="24"/>
        </w:rPr>
      </w:pPr>
    </w:p>
    <w:sectPr w:rsidR="00752FBC" w:rsidRPr="00B12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3C66D5"/>
    <w:rsid w:val="003F1666"/>
    <w:rsid w:val="00427F24"/>
    <w:rsid w:val="0048090B"/>
    <w:rsid w:val="005723F1"/>
    <w:rsid w:val="005D1763"/>
    <w:rsid w:val="006F0AAC"/>
    <w:rsid w:val="007149C0"/>
    <w:rsid w:val="00752FBC"/>
    <w:rsid w:val="007A3AC5"/>
    <w:rsid w:val="007D3479"/>
    <w:rsid w:val="00816369"/>
    <w:rsid w:val="00843CE5"/>
    <w:rsid w:val="00915CE4"/>
    <w:rsid w:val="00970921"/>
    <w:rsid w:val="009C6D36"/>
    <w:rsid w:val="00B1291E"/>
    <w:rsid w:val="00BC47A9"/>
    <w:rsid w:val="00C406C1"/>
    <w:rsid w:val="00CE5CDC"/>
    <w:rsid w:val="00DB1980"/>
    <w:rsid w:val="00E0608E"/>
    <w:rsid w:val="00E34070"/>
    <w:rsid w:val="00EE6BC0"/>
    <w:rsid w:val="00F01208"/>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909">
      <w:bodyDiv w:val="1"/>
      <w:marLeft w:val="0"/>
      <w:marRight w:val="0"/>
      <w:marTop w:val="0"/>
      <w:marBottom w:val="0"/>
      <w:divBdr>
        <w:top w:val="none" w:sz="0" w:space="0" w:color="auto"/>
        <w:left w:val="none" w:sz="0" w:space="0" w:color="auto"/>
        <w:bottom w:val="none" w:sz="0" w:space="0" w:color="auto"/>
        <w:right w:val="none" w:sz="0" w:space="0" w:color="auto"/>
      </w:divBdr>
    </w:div>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 w:id="17976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5-05-20-01257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2024-07-31T12:27:00Z</cp:lastPrinted>
  <dcterms:created xsi:type="dcterms:W3CDTF">2024-07-30T06:22:00Z</dcterms:created>
  <dcterms:modified xsi:type="dcterms:W3CDTF">2025-05-22T08:06:00Z</dcterms:modified>
</cp:coreProperties>
</file>