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E1" w:rsidRDefault="00475BE1" w:rsidP="00475BE1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7C0DBB90" wp14:editId="35E1714F">
            <wp:extent cx="53657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4B00E" wp14:editId="28A2C016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BE1" w:rsidRDefault="00475BE1" w:rsidP="00475BE1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" stroked="f">
                <v:textbox>
                  <w:txbxContent>
                    <w:p w:rsidR="00475BE1" w:rsidRDefault="00475BE1" w:rsidP="00475BE1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:rsidR="00475BE1" w:rsidRDefault="00475BE1" w:rsidP="00475BE1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475BE1" w:rsidRDefault="00475BE1" w:rsidP="00475B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475BE1" w:rsidRDefault="00475BE1" w:rsidP="00475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475BE1" w:rsidRDefault="00475BE1" w:rsidP="00475B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475BE1" w:rsidRDefault="00475BE1" w:rsidP="00475BE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475BE1" w:rsidRDefault="00475BE1" w:rsidP="00475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475BE1" w:rsidRDefault="00475BE1" w:rsidP="00475B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475BE1" w:rsidRDefault="00475BE1" w:rsidP="00475B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75BE1" w:rsidRDefault="00475BE1" w:rsidP="00475BE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FCBE9" wp14:editId="212E5AC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k3z4z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сесія восьмого скликання                            пленарне засідання)</w:t>
      </w:r>
    </w:p>
    <w:p w:rsidR="00475BE1" w:rsidRDefault="00475BE1" w:rsidP="00475BE1">
      <w:pPr>
        <w:tabs>
          <w:tab w:val="left" w:pos="124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               2022             №</w:t>
      </w:r>
    </w:p>
    <w:p w:rsidR="00475BE1" w:rsidRDefault="00475BE1" w:rsidP="00475BE1">
      <w:pPr>
        <w:rPr>
          <w:b/>
          <w:lang w:val="uk-UA"/>
        </w:rPr>
      </w:pP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перейменування Малинської загальноосвітньої 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І-ІІІ ступенів № 2 Житомирської області</w:t>
      </w:r>
    </w:p>
    <w:p w:rsidR="00475BE1" w:rsidRPr="00315363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затвердження Статуту Комунального закладу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 2» Малинської  міської ради,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закріплення майна за закладом на праві 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оперативного управління</w:t>
      </w:r>
    </w:p>
    <w:p w:rsidR="00475BE1" w:rsidRDefault="00475BE1" w:rsidP="00475BE1">
      <w:pPr>
        <w:spacing w:after="0"/>
        <w:rPr>
          <w:b/>
          <w:lang w:val="uk-UA"/>
        </w:rPr>
      </w:pP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</w:t>
      </w:r>
      <w:r w:rsidR="00137E0B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</w:t>
      </w:r>
      <w:r w:rsidR="00137E0B">
        <w:rPr>
          <w:rFonts w:ascii="Times New Roman" w:hAnsi="Times New Roman"/>
          <w:sz w:val="28"/>
          <w:szCs w:val="28"/>
          <w:lang w:val="uk-UA"/>
        </w:rPr>
        <w:t>Малинської міської ради 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75BE1" w:rsidRPr="007F1703" w:rsidRDefault="00475BE1" w:rsidP="007F170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Перейменувати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Малинськ</w:t>
      </w:r>
      <w:r w:rsidR="00187AD4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187A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загальноосвітн</w:t>
      </w:r>
      <w:r w:rsidR="00187AD4">
        <w:rPr>
          <w:rFonts w:ascii="Times New Roman" w:hAnsi="Times New Roman"/>
          <w:sz w:val="28"/>
          <w:szCs w:val="28"/>
          <w:lang w:val="uk-UA"/>
        </w:rPr>
        <w:t>ю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187AD4">
        <w:rPr>
          <w:rFonts w:ascii="Times New Roman" w:hAnsi="Times New Roman"/>
          <w:sz w:val="28"/>
          <w:szCs w:val="28"/>
          <w:lang w:val="uk-UA"/>
        </w:rPr>
        <w:t>у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І-ІІІ ступенів № 2 Житомирської області</w:t>
      </w:r>
      <w:r w:rsidR="007F17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на Комунальний заклад </w:t>
      </w:r>
      <w:r w:rsidR="007F1703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7F1703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7F1703">
        <w:rPr>
          <w:rFonts w:ascii="Times New Roman" w:hAnsi="Times New Roman"/>
          <w:sz w:val="28"/>
          <w:szCs w:val="28"/>
          <w:lang w:val="uk-UA"/>
        </w:rPr>
        <w:t xml:space="preserve"> ліцей № 2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»  Малинської міської ради (повне найменування українською мовою), </w:t>
      </w:r>
      <w:proofErr w:type="spellStart"/>
      <w:r w:rsidRPr="007F1703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7F1703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7F1703">
        <w:rPr>
          <w:rFonts w:ascii="Times New Roman" w:hAnsi="Times New Roman"/>
          <w:sz w:val="28"/>
          <w:szCs w:val="28"/>
          <w:lang w:val="uk-UA"/>
        </w:rPr>
        <w:t xml:space="preserve"> (скорочене найменування українською мовою).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Визначити тип закладу загальної середньої  освіти – ліцей.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Затвердити Статут Комунального закладу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в новій редакції (додається).</w:t>
      </w:r>
    </w:p>
    <w:p w:rsidR="000F5870" w:rsidRPr="000F5870" w:rsidRDefault="000F5870" w:rsidP="000F587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F5870">
        <w:rPr>
          <w:rFonts w:ascii="Times New Roman" w:hAnsi="Times New Roman"/>
          <w:sz w:val="28"/>
          <w:szCs w:val="28"/>
          <w:lang w:val="uk-UA"/>
        </w:rPr>
        <w:t>4. Привести у відповідність до вимог чинного законодавства відомості щодо Комунального закладу «</w:t>
      </w:r>
      <w:proofErr w:type="spellStart"/>
      <w:r w:rsidRPr="000F587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0F5870">
        <w:rPr>
          <w:rFonts w:ascii="Times New Roman" w:hAnsi="Times New Roman"/>
          <w:sz w:val="28"/>
          <w:szCs w:val="28"/>
          <w:lang w:val="uk-UA"/>
        </w:rPr>
        <w:t xml:space="preserve"> ліцей № 2» Малинської  міської ради, що вносяться до Єдиного державного реєстру юридичних осіб, фізичних осіб – підприємців та громадських формувань, а саме:</w:t>
      </w:r>
    </w:p>
    <w:p w:rsidR="000F5870" w:rsidRPr="000F5870" w:rsidRDefault="000F5870" w:rsidP="000F587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F5870">
        <w:rPr>
          <w:rFonts w:ascii="Times New Roman" w:hAnsi="Times New Roman"/>
          <w:sz w:val="28"/>
          <w:szCs w:val="28"/>
          <w:lang w:val="uk-UA"/>
        </w:rPr>
        <w:lastRenderedPageBreak/>
        <w:t xml:space="preserve">  - засновником є </w:t>
      </w:r>
      <w:proofErr w:type="spellStart"/>
      <w:r w:rsidRPr="000F5870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0F5870">
        <w:rPr>
          <w:rFonts w:ascii="Times New Roman" w:hAnsi="Times New Roman"/>
          <w:sz w:val="28"/>
          <w:szCs w:val="28"/>
          <w:lang w:val="uk-UA"/>
        </w:rPr>
        <w:t xml:space="preserve"> міська рада (код ЄДРПОУ 26556344,  адреса: 11601, Житомирська  область, </w:t>
      </w:r>
      <w:proofErr w:type="spellStart"/>
      <w:r w:rsidRPr="000F5870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Pr="000F5870">
        <w:rPr>
          <w:rFonts w:ascii="Times New Roman" w:hAnsi="Times New Roman"/>
          <w:sz w:val="28"/>
          <w:szCs w:val="28"/>
          <w:lang w:val="uk-UA"/>
        </w:rPr>
        <w:t xml:space="preserve"> район, місто</w:t>
      </w:r>
      <w:r w:rsidRPr="000F5870">
        <w:rPr>
          <w:rFonts w:ascii="Times New Roman" w:hAnsi="Times New Roman"/>
          <w:sz w:val="28"/>
          <w:szCs w:val="28"/>
        </w:rPr>
        <w:t> </w:t>
      </w:r>
      <w:r w:rsidRPr="000F5870">
        <w:rPr>
          <w:rFonts w:ascii="Times New Roman" w:hAnsi="Times New Roman"/>
          <w:sz w:val="28"/>
          <w:szCs w:val="28"/>
          <w:lang w:val="uk-UA"/>
        </w:rPr>
        <w:t>Малин, площа Соборна, будинок 6а);</w:t>
      </w:r>
    </w:p>
    <w:p w:rsidR="000F5870" w:rsidRPr="000F5870" w:rsidRDefault="000F5870" w:rsidP="000F587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F5870">
        <w:rPr>
          <w:rFonts w:ascii="Times New Roman" w:hAnsi="Times New Roman"/>
          <w:sz w:val="28"/>
          <w:szCs w:val="28"/>
          <w:lang w:val="uk-UA"/>
        </w:rPr>
        <w:t>- вищим органом управління юридичної особи є Засновник, а виконавчим – Директор.</w:t>
      </w:r>
    </w:p>
    <w:p w:rsidR="00475BE1" w:rsidRDefault="00475BE1" w:rsidP="00475BE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Керівнику Комунального закладу 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>Малинської міської ради здійснити організаційні заходи щодо реєстрації змін до установчих документів.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6.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Комунальний заклад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(код ЄДРПОУ </w:t>
      </w:r>
      <w:r w:rsidR="007F1703">
        <w:rPr>
          <w:rFonts w:ascii="Times New Roman" w:hAnsi="Times New Roman"/>
          <w:sz w:val="28"/>
          <w:szCs w:val="28"/>
          <w:lang w:val="uk-UA"/>
        </w:rPr>
        <w:t>22055355</w:t>
      </w:r>
      <w:r>
        <w:rPr>
          <w:rFonts w:ascii="Times New Roman" w:hAnsi="Times New Roman"/>
          <w:sz w:val="28"/>
          <w:szCs w:val="28"/>
          <w:lang w:val="uk-UA"/>
        </w:rPr>
        <w:t xml:space="preserve">, юридична адреса: Україна, 11600, Житомирська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місто Малин,</w:t>
      </w:r>
      <w:r>
        <w:rPr>
          <w:rFonts w:ascii="Times New Roman" w:eastAsia="Times New Roman" w:hAnsi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вулиця  </w:t>
      </w:r>
      <w:r w:rsidR="000F5870">
        <w:rPr>
          <w:rFonts w:ascii="Times New Roman" w:hAnsi="Times New Roman"/>
          <w:sz w:val="28"/>
          <w:szCs w:val="28"/>
          <w:lang w:val="uk-UA"/>
        </w:rPr>
        <w:t>Степана Бандери</w:t>
      </w:r>
      <w:r w:rsidR="007F1703">
        <w:rPr>
          <w:rFonts w:ascii="Times New Roman" w:hAnsi="Times New Roman"/>
          <w:sz w:val="28"/>
          <w:szCs w:val="28"/>
          <w:lang w:val="uk-UA"/>
        </w:rPr>
        <w:t>, будинок 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7.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653730"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Малинської  міської ради, змінивши назву юридичної особи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Малинськ</w:t>
      </w:r>
      <w:r w:rsidR="007F170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 w:rsidR="007F1703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школ</w:t>
      </w:r>
      <w:r w:rsidR="007F1703">
        <w:rPr>
          <w:rFonts w:ascii="Times New Roman" w:hAnsi="Times New Roman"/>
          <w:sz w:val="28"/>
          <w:szCs w:val="28"/>
          <w:lang w:val="uk-UA"/>
        </w:rPr>
        <w:t>а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І-ІІІ ступенів № 2 Житомирської області</w:t>
      </w:r>
      <w:r w:rsidR="007F17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Комунальний заклад </w:t>
      </w:r>
      <w:r w:rsidRPr="0065373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65373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65373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65373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ради.</w:t>
      </w:r>
    </w:p>
    <w:p w:rsidR="00475BE1" w:rsidRDefault="00475BE1" w:rsidP="00475B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8. Припинити право оперативного управління нерухомим майном та окремо індивідуально визначеним майном (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 </w:t>
      </w:r>
      <w:r w:rsidR="009337AB" w:rsidRPr="009337AB">
        <w:rPr>
          <w:rFonts w:ascii="Times New Roman" w:hAnsi="Times New Roman"/>
          <w:sz w:val="28"/>
          <w:szCs w:val="28"/>
          <w:lang w:val="uk-UA"/>
        </w:rPr>
        <w:t>Степана Бандери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, будинок 5</w:t>
      </w:r>
      <w:r>
        <w:rPr>
          <w:rFonts w:ascii="Times New Roman" w:hAnsi="Times New Roman"/>
          <w:sz w:val="28"/>
          <w:szCs w:val="28"/>
          <w:lang w:val="uk-UA"/>
        </w:rPr>
        <w:t xml:space="preserve">), закріпленого за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Малинсько</w:t>
      </w:r>
      <w:r w:rsidR="007F1703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загальноосвітньо</w:t>
      </w:r>
      <w:r w:rsidR="007F1703">
        <w:rPr>
          <w:rFonts w:ascii="Times New Roman" w:hAnsi="Times New Roman"/>
          <w:sz w:val="28"/>
          <w:szCs w:val="28"/>
          <w:lang w:val="uk-UA"/>
        </w:rPr>
        <w:t>ю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школ</w:t>
      </w:r>
      <w:r w:rsidR="007F1703">
        <w:rPr>
          <w:rFonts w:ascii="Times New Roman" w:hAnsi="Times New Roman"/>
          <w:sz w:val="28"/>
          <w:szCs w:val="28"/>
          <w:lang w:val="uk-UA"/>
        </w:rPr>
        <w:t>ою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І-ІІІ ступенів № 2 Житомирської області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22055355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475BE1" w:rsidRDefault="00475BE1" w:rsidP="00475BE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9. Закріпити нерухоме майно та окремо індивідуально визначене майно (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Україна, 11600, Житомирська область,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Коростенський</w:t>
      </w:r>
      <w:proofErr w:type="spellEnd"/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район, місто Малин, вулиця  </w:t>
      </w:r>
      <w:r w:rsidR="009337AB" w:rsidRPr="009337AB">
        <w:rPr>
          <w:rFonts w:ascii="Times New Roman" w:hAnsi="Times New Roman"/>
          <w:sz w:val="28"/>
          <w:szCs w:val="28"/>
          <w:lang w:val="uk-UA"/>
        </w:rPr>
        <w:t>Степана Бандери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, будинок 5</w:t>
      </w:r>
      <w:r>
        <w:rPr>
          <w:rFonts w:ascii="Times New Roman" w:hAnsi="Times New Roman"/>
          <w:sz w:val="28"/>
          <w:szCs w:val="28"/>
          <w:lang w:val="uk-UA"/>
        </w:rPr>
        <w:t xml:space="preserve">), яке раніше було закріплене за </w:t>
      </w:r>
      <w:proofErr w:type="spellStart"/>
      <w:r w:rsidR="007F1703" w:rsidRPr="007F1703">
        <w:rPr>
          <w:rFonts w:ascii="Times New Roman" w:hAnsi="Times New Roman"/>
          <w:sz w:val="28"/>
          <w:szCs w:val="28"/>
          <w:lang w:val="uk-UA"/>
        </w:rPr>
        <w:t>Малинською</w:t>
      </w:r>
      <w:proofErr w:type="spellEnd"/>
      <w:r w:rsidR="007F1703" w:rsidRPr="007F1703">
        <w:rPr>
          <w:rFonts w:ascii="Times New Roman" w:hAnsi="Times New Roman"/>
          <w:sz w:val="28"/>
          <w:szCs w:val="28"/>
          <w:lang w:val="uk-UA"/>
        </w:rPr>
        <w:t xml:space="preserve"> загальноосвітньою школою І-ІІІ ступенів № 2 Житомирської області (код ЄДРПОУ  22055355)</w:t>
      </w:r>
      <w:r>
        <w:rPr>
          <w:rFonts w:ascii="Times New Roman" w:hAnsi="Times New Roman"/>
          <w:sz w:val="28"/>
          <w:szCs w:val="28"/>
          <w:lang w:val="uk-UA"/>
        </w:rPr>
        <w:t xml:space="preserve">, за Комунальним закладом </w:t>
      </w:r>
      <w:r w:rsidRPr="00D32E1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D32E10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D32E10">
        <w:rPr>
          <w:rFonts w:ascii="Times New Roman" w:hAnsi="Times New Roman"/>
          <w:sz w:val="28"/>
          <w:szCs w:val="28"/>
          <w:lang w:val="uk-UA"/>
        </w:rPr>
        <w:t xml:space="preserve"> ліцей № </w:t>
      </w:r>
      <w:r w:rsidR="007F1703">
        <w:rPr>
          <w:rFonts w:ascii="Times New Roman" w:hAnsi="Times New Roman"/>
          <w:sz w:val="28"/>
          <w:szCs w:val="28"/>
          <w:lang w:val="uk-UA"/>
        </w:rPr>
        <w:t>2</w:t>
      </w:r>
      <w:r w:rsidRPr="00D32E10">
        <w:rPr>
          <w:rFonts w:ascii="Times New Roman" w:hAnsi="Times New Roman"/>
          <w:sz w:val="28"/>
          <w:szCs w:val="28"/>
          <w:lang w:val="uk-UA"/>
        </w:rPr>
        <w:t xml:space="preserve">» Малинської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7F1703" w:rsidRPr="007F1703">
        <w:rPr>
          <w:rFonts w:ascii="Times New Roman" w:hAnsi="Times New Roman"/>
          <w:sz w:val="28"/>
          <w:szCs w:val="28"/>
          <w:lang w:val="uk-UA"/>
        </w:rPr>
        <w:t>22055355</w:t>
      </w:r>
      <w:r>
        <w:rPr>
          <w:rFonts w:ascii="Times New Roman" w:hAnsi="Times New Roman"/>
          <w:sz w:val="28"/>
          <w:szCs w:val="28"/>
          <w:lang w:val="uk-UA"/>
        </w:rPr>
        <w:t>) на праві оперативного управління.</w:t>
      </w:r>
    </w:p>
    <w:p w:rsidR="00475BE1" w:rsidRDefault="00475BE1" w:rsidP="00475BE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10. Контроль за виконанням цього рішення покласти на постійну комісію Малинської міської ради з гуманітарних питань.</w:t>
      </w:r>
    </w:p>
    <w:p w:rsidR="00475BE1" w:rsidRDefault="00475BE1" w:rsidP="00475BE1">
      <w:pPr>
        <w:rPr>
          <w:rFonts w:ascii="Times New Roman" w:hAnsi="Times New Roman"/>
          <w:sz w:val="28"/>
          <w:szCs w:val="28"/>
          <w:lang w:val="uk-UA"/>
        </w:rPr>
      </w:pPr>
    </w:p>
    <w:p w:rsidR="00475BE1" w:rsidRDefault="00475BE1" w:rsidP="00475BE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СИТАЙЛО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1703" w:rsidRDefault="007F1703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1703" w:rsidRDefault="007F1703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F1703" w:rsidRDefault="007F1703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:rsidR="00475BE1" w:rsidRDefault="00475BE1" w:rsidP="00475B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:rsidR="00475BE1" w:rsidRDefault="00475BE1" w:rsidP="00475BE1">
      <w:r>
        <w:rPr>
          <w:rFonts w:ascii="Times New Roman" w:hAnsi="Times New Roman"/>
          <w:sz w:val="24"/>
          <w:szCs w:val="24"/>
          <w:lang w:val="uk-UA"/>
        </w:rPr>
        <w:t>Віталій КОРОБЕЙНИК</w:t>
      </w:r>
    </w:p>
    <w:p w:rsidR="00DE30A3" w:rsidRDefault="00DE30A3"/>
    <w:sectPr w:rsidR="00DE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11E31"/>
    <w:multiLevelType w:val="multilevel"/>
    <w:tmpl w:val="DB143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A8"/>
    <w:rsid w:val="000F5870"/>
    <w:rsid w:val="00137E0B"/>
    <w:rsid w:val="00187AD4"/>
    <w:rsid w:val="003F2BA8"/>
    <w:rsid w:val="00475BE1"/>
    <w:rsid w:val="007F1703"/>
    <w:rsid w:val="009337AB"/>
    <w:rsid w:val="00DE30A3"/>
    <w:rsid w:val="00E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2022-06-09T07:47:00Z</cp:lastPrinted>
  <dcterms:created xsi:type="dcterms:W3CDTF">2022-06-01T11:08:00Z</dcterms:created>
  <dcterms:modified xsi:type="dcterms:W3CDTF">2022-06-09T08:20:00Z</dcterms:modified>
</cp:coreProperties>
</file>