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31" w:rsidRPr="00151D78" w:rsidRDefault="00303A3A" w:rsidP="00303A3A">
      <w:pPr>
        <w:keepNext/>
        <w:tabs>
          <w:tab w:val="left" w:pos="567"/>
          <w:tab w:val="left" w:pos="7020"/>
        </w:tabs>
        <w:jc w:val="both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                    </w:t>
      </w:r>
      <w:r w:rsidR="00733F76">
        <w:rPr>
          <w:b/>
          <w:caps/>
          <w:noProof/>
          <w:lang w:val="uk-UA"/>
        </w:rPr>
        <w:t xml:space="preserve"> </w:t>
      </w:r>
      <w:r>
        <w:rPr>
          <w:b/>
          <w:caps/>
          <w:noProof/>
          <w:lang w:val="uk-UA"/>
        </w:rPr>
        <w:t xml:space="preserve"> </w:t>
      </w:r>
      <w:r w:rsidR="009F4C31" w:rsidRPr="00303A3A">
        <w:rPr>
          <w:b/>
          <w:caps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AB701F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2D0A9C">
      <w:pPr>
        <w:tabs>
          <w:tab w:val="left" w:pos="567"/>
        </w:tabs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2D0A9C">
        <w:rPr>
          <w:sz w:val="28"/>
          <w:u w:val="single"/>
          <w:lang w:val="uk-UA"/>
        </w:rPr>
        <w:t>_____</w:t>
      </w:r>
      <w:r w:rsidR="009F3FA4">
        <w:rPr>
          <w:sz w:val="28"/>
          <w:u w:val="single"/>
          <w:lang w:val="uk-UA"/>
        </w:rPr>
        <w:t>2024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2D0A9C" w:rsidRPr="00312581" w:rsidRDefault="00100AEC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Про внесення змін до</w:t>
      </w:r>
      <w:r w:rsidR="00605FCD" w:rsidRPr="00312581">
        <w:rPr>
          <w:bCs/>
          <w:sz w:val="28"/>
          <w:szCs w:val="28"/>
          <w:lang w:val="uk-UA"/>
        </w:rPr>
        <w:t xml:space="preserve"> </w:t>
      </w:r>
      <w:r w:rsidR="00CD5C87" w:rsidRPr="00312581">
        <w:rPr>
          <w:bCs/>
          <w:sz w:val="28"/>
          <w:szCs w:val="28"/>
          <w:lang w:val="uk-UA"/>
        </w:rPr>
        <w:t>структури</w:t>
      </w:r>
      <w:r w:rsidR="002D0A9C" w:rsidRPr="00312581">
        <w:rPr>
          <w:bCs/>
          <w:sz w:val="28"/>
          <w:szCs w:val="28"/>
          <w:lang w:val="uk-UA"/>
        </w:rPr>
        <w:t xml:space="preserve"> </w:t>
      </w:r>
      <w:r w:rsidR="00643D66">
        <w:rPr>
          <w:bCs/>
          <w:sz w:val="28"/>
          <w:szCs w:val="28"/>
          <w:lang w:val="uk-UA"/>
        </w:rPr>
        <w:t>к</w:t>
      </w:r>
      <w:r w:rsidR="009F4C31" w:rsidRPr="00312581">
        <w:rPr>
          <w:bCs/>
          <w:sz w:val="28"/>
          <w:szCs w:val="28"/>
          <w:lang w:val="uk-UA"/>
        </w:rPr>
        <w:t>омунального</w:t>
      </w:r>
    </w:p>
    <w:p w:rsidR="002D0A9C" w:rsidRPr="00312581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некомерційного підприємства</w:t>
      </w:r>
      <w:r w:rsidR="00605FCD" w:rsidRPr="00312581">
        <w:rPr>
          <w:bCs/>
          <w:sz w:val="28"/>
          <w:szCs w:val="28"/>
          <w:lang w:val="uk-UA"/>
        </w:rPr>
        <w:t xml:space="preserve"> </w:t>
      </w:r>
      <w:r w:rsidR="002D0A9C" w:rsidRPr="00312581">
        <w:rPr>
          <w:bCs/>
          <w:sz w:val="28"/>
          <w:szCs w:val="28"/>
          <w:lang w:val="uk-UA"/>
        </w:rPr>
        <w:t xml:space="preserve">«Малинська </w:t>
      </w:r>
      <w:bookmarkStart w:id="0" w:name="_GoBack"/>
      <w:bookmarkEnd w:id="0"/>
      <w:r w:rsidR="002D0A9C" w:rsidRPr="00312581">
        <w:rPr>
          <w:bCs/>
          <w:sz w:val="28"/>
          <w:szCs w:val="28"/>
          <w:lang w:val="uk-UA"/>
        </w:rPr>
        <w:t>міська</w:t>
      </w:r>
    </w:p>
    <w:p w:rsidR="009F4C31" w:rsidRPr="00312581" w:rsidRDefault="002D0A9C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л</w:t>
      </w:r>
      <w:r w:rsidR="00680953" w:rsidRPr="00312581">
        <w:rPr>
          <w:bCs/>
          <w:sz w:val="28"/>
          <w:szCs w:val="28"/>
          <w:lang w:val="uk-UA"/>
        </w:rPr>
        <w:t>ікарня» Малинської міської ради</w:t>
      </w:r>
    </w:p>
    <w:p w:rsidR="00733F76" w:rsidRPr="00312581" w:rsidRDefault="00733F76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</w:p>
    <w:p w:rsidR="009F4C31" w:rsidRPr="00312581" w:rsidRDefault="00340236" w:rsidP="009F4C31">
      <w:pPr>
        <w:ind w:firstLine="567"/>
        <w:jc w:val="both"/>
        <w:rPr>
          <w:bCs/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</w:t>
      </w:r>
      <w:r w:rsidR="00D10D04">
        <w:rPr>
          <w:sz w:val="28"/>
          <w:szCs w:val="28"/>
          <w:lang w:val="uk-UA"/>
        </w:rPr>
        <w:t>,</w:t>
      </w:r>
      <w:r w:rsidR="00F65EA5">
        <w:rPr>
          <w:sz w:val="28"/>
          <w:szCs w:val="28"/>
          <w:lang w:val="uk-UA"/>
        </w:rPr>
        <w:t xml:space="preserve"> </w:t>
      </w:r>
      <w:r w:rsidR="002634B2" w:rsidRPr="00312581">
        <w:rPr>
          <w:sz w:val="28"/>
          <w:szCs w:val="28"/>
          <w:lang w:val="uk-UA"/>
        </w:rPr>
        <w:t>Статуту</w:t>
      </w:r>
      <w:r w:rsidRPr="00312581">
        <w:rPr>
          <w:sz w:val="28"/>
          <w:szCs w:val="28"/>
          <w:lang w:val="uk-UA"/>
        </w:rPr>
        <w:t xml:space="preserve"> </w:t>
      </w:r>
      <w:r w:rsidR="009F3FA4">
        <w:rPr>
          <w:bCs/>
          <w:sz w:val="28"/>
          <w:szCs w:val="28"/>
          <w:lang w:val="uk-UA" w:eastAsia="uk-UA"/>
        </w:rPr>
        <w:t>к</w:t>
      </w:r>
      <w:r w:rsidR="009F4C31" w:rsidRPr="00312581">
        <w:rPr>
          <w:bCs/>
          <w:sz w:val="28"/>
          <w:szCs w:val="28"/>
          <w:lang w:val="uk-UA" w:eastAsia="uk-UA"/>
        </w:rPr>
        <w:t>омунального некомерційного підприємства «Мал</w:t>
      </w:r>
      <w:r w:rsidR="002D0A9C" w:rsidRPr="00312581">
        <w:rPr>
          <w:bCs/>
          <w:sz w:val="28"/>
          <w:szCs w:val="28"/>
          <w:lang w:val="uk-UA" w:eastAsia="uk-UA"/>
        </w:rPr>
        <w:t>инська міська лікарня</w:t>
      </w:r>
      <w:r w:rsidR="009F4C31" w:rsidRPr="00312581">
        <w:rPr>
          <w:bCs/>
          <w:sz w:val="28"/>
          <w:szCs w:val="28"/>
          <w:lang w:val="uk-UA" w:eastAsia="uk-UA"/>
        </w:rPr>
        <w:t>»</w:t>
      </w:r>
      <w:r w:rsidR="00605FCD" w:rsidRPr="00312581">
        <w:rPr>
          <w:bCs/>
          <w:sz w:val="28"/>
          <w:szCs w:val="28"/>
          <w:lang w:val="uk-UA" w:eastAsia="uk-UA"/>
        </w:rPr>
        <w:t xml:space="preserve"> </w:t>
      </w:r>
      <w:r w:rsidR="009F4C31" w:rsidRPr="00312581">
        <w:rPr>
          <w:bCs/>
          <w:sz w:val="28"/>
          <w:szCs w:val="28"/>
          <w:lang w:val="uk-UA" w:eastAsia="uk-UA"/>
        </w:rPr>
        <w:t xml:space="preserve"> </w:t>
      </w:r>
      <w:r w:rsidR="009F76E1" w:rsidRPr="00312581">
        <w:rPr>
          <w:bCs/>
          <w:sz w:val="28"/>
          <w:szCs w:val="28"/>
          <w:lang w:val="uk-UA" w:eastAsia="uk-UA"/>
        </w:rPr>
        <w:t>Малинської міської ради</w:t>
      </w:r>
      <w:r w:rsidR="00F65EA5">
        <w:rPr>
          <w:bCs/>
          <w:sz w:val="28"/>
          <w:szCs w:val="28"/>
          <w:lang w:val="uk-UA" w:eastAsia="uk-UA"/>
        </w:rPr>
        <w:t>,</w:t>
      </w:r>
      <w:r w:rsidR="00F65EA5">
        <w:rPr>
          <w:bCs/>
          <w:sz w:val="28"/>
          <w:szCs w:val="28"/>
          <w:lang w:val="uk-UA"/>
        </w:rPr>
        <w:t xml:space="preserve"> затвердженого рішенням 78-ї сесії Малинської міської ради  сьомого</w:t>
      </w:r>
      <w:r w:rsidR="00171BFD">
        <w:rPr>
          <w:bCs/>
          <w:sz w:val="28"/>
          <w:szCs w:val="28"/>
          <w:lang w:val="uk-UA"/>
        </w:rPr>
        <w:t xml:space="preserve"> скликання ві</w:t>
      </w:r>
      <w:r w:rsidR="009F3FA4">
        <w:rPr>
          <w:bCs/>
          <w:sz w:val="28"/>
          <w:szCs w:val="28"/>
          <w:lang w:val="uk-UA"/>
        </w:rPr>
        <w:t xml:space="preserve">д 16.08.2019 № 104 та  листа </w:t>
      </w:r>
      <w:r w:rsidR="00171BFD">
        <w:rPr>
          <w:bCs/>
          <w:sz w:val="28"/>
          <w:szCs w:val="28"/>
          <w:lang w:val="uk-UA"/>
        </w:rPr>
        <w:t xml:space="preserve"> директора КНП «Малинська міська лікарня» Малинської міської ради</w:t>
      </w:r>
      <w:r w:rsidR="00D53EBB">
        <w:rPr>
          <w:bCs/>
          <w:sz w:val="28"/>
          <w:szCs w:val="28"/>
          <w:lang w:val="uk-UA"/>
        </w:rPr>
        <w:t xml:space="preserve"> «Про внесення змін до структури КНП «Малинська міська лікарня</w:t>
      </w:r>
      <w:r w:rsidR="009F3FA4">
        <w:rPr>
          <w:bCs/>
          <w:sz w:val="28"/>
          <w:szCs w:val="28"/>
          <w:lang w:val="uk-UA"/>
        </w:rPr>
        <w:t>» Малинської міської ради № 399 від 05.02.2024</w:t>
      </w:r>
      <w:r w:rsidR="00D53EBB">
        <w:rPr>
          <w:bCs/>
          <w:sz w:val="28"/>
          <w:szCs w:val="28"/>
          <w:lang w:val="uk-UA"/>
        </w:rPr>
        <w:t>,</w:t>
      </w:r>
      <w:r w:rsidR="009F4C31" w:rsidRPr="00312581">
        <w:rPr>
          <w:bCs/>
          <w:sz w:val="28"/>
          <w:szCs w:val="28"/>
          <w:lang w:val="uk-UA"/>
        </w:rPr>
        <w:t xml:space="preserve"> </w:t>
      </w:r>
      <w:r w:rsidR="002634B2" w:rsidRPr="00312581">
        <w:rPr>
          <w:bCs/>
          <w:sz w:val="28"/>
          <w:szCs w:val="28"/>
          <w:lang w:val="uk-UA"/>
        </w:rPr>
        <w:t xml:space="preserve"> </w:t>
      </w:r>
      <w:r w:rsidR="00303A3A" w:rsidRPr="00312581">
        <w:rPr>
          <w:bCs/>
          <w:sz w:val="28"/>
          <w:szCs w:val="28"/>
          <w:lang w:val="uk-UA"/>
        </w:rPr>
        <w:t>міська рада</w:t>
      </w:r>
    </w:p>
    <w:p w:rsidR="00733F76" w:rsidRPr="00312581" w:rsidRDefault="00733F76" w:rsidP="009F4C31">
      <w:pPr>
        <w:ind w:firstLine="567"/>
        <w:jc w:val="both"/>
        <w:rPr>
          <w:bCs/>
          <w:sz w:val="28"/>
          <w:szCs w:val="28"/>
          <w:lang w:val="uk-UA"/>
        </w:rPr>
      </w:pPr>
    </w:p>
    <w:p w:rsidR="009F4C31" w:rsidRPr="00312581" w:rsidRDefault="009F4C31" w:rsidP="009F4C31">
      <w:pPr>
        <w:jc w:val="both"/>
        <w:rPr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>В И Р І Ш И ЛА:</w:t>
      </w:r>
    </w:p>
    <w:p w:rsidR="00733F76" w:rsidRPr="00312581" w:rsidRDefault="00733F76" w:rsidP="009F4C31">
      <w:pPr>
        <w:jc w:val="both"/>
        <w:rPr>
          <w:sz w:val="28"/>
          <w:szCs w:val="28"/>
          <w:lang w:val="uk-UA"/>
        </w:rPr>
      </w:pPr>
    </w:p>
    <w:p w:rsidR="00733F76" w:rsidRPr="00312581" w:rsidRDefault="00ED1F36" w:rsidP="00832A0B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312581">
        <w:rPr>
          <w:bCs/>
          <w:sz w:val="28"/>
          <w:szCs w:val="28"/>
          <w:lang w:val="uk-UA"/>
        </w:rPr>
        <w:t>1</w:t>
      </w:r>
      <w:r w:rsidR="00281FAC" w:rsidRPr="00312581">
        <w:rPr>
          <w:bCs/>
          <w:sz w:val="28"/>
          <w:szCs w:val="28"/>
          <w:lang w:val="uk-UA"/>
        </w:rPr>
        <w:t>.</w:t>
      </w:r>
      <w:r w:rsidR="00C935C7" w:rsidRPr="00312581">
        <w:rPr>
          <w:bCs/>
          <w:sz w:val="28"/>
          <w:szCs w:val="28"/>
          <w:lang w:val="uk-UA"/>
        </w:rPr>
        <w:t xml:space="preserve"> Внести </w:t>
      </w:r>
      <w:r w:rsidR="00100AEC" w:rsidRPr="00312581">
        <w:rPr>
          <w:bCs/>
          <w:sz w:val="28"/>
          <w:szCs w:val="28"/>
          <w:lang w:val="uk-UA"/>
        </w:rPr>
        <w:t xml:space="preserve"> зміни до   структури</w:t>
      </w:r>
      <w:r w:rsidR="00A96AA3" w:rsidRPr="00312581">
        <w:rPr>
          <w:bCs/>
          <w:sz w:val="28"/>
          <w:szCs w:val="28"/>
          <w:lang w:val="uk-UA"/>
        </w:rPr>
        <w:t xml:space="preserve"> </w:t>
      </w:r>
      <w:r w:rsidR="0069002C">
        <w:rPr>
          <w:bCs/>
          <w:sz w:val="28"/>
          <w:szCs w:val="28"/>
          <w:lang w:val="uk-UA"/>
        </w:rPr>
        <w:t xml:space="preserve"> к</w:t>
      </w:r>
      <w:r w:rsidR="0059151B" w:rsidRPr="00312581">
        <w:rPr>
          <w:bCs/>
          <w:sz w:val="28"/>
          <w:szCs w:val="28"/>
          <w:lang w:val="uk-UA"/>
        </w:rPr>
        <w:t>омунального</w:t>
      </w:r>
      <w:r w:rsidR="00AF5461" w:rsidRPr="00312581">
        <w:rPr>
          <w:bCs/>
          <w:sz w:val="28"/>
          <w:szCs w:val="28"/>
          <w:lang w:val="uk-UA"/>
        </w:rPr>
        <w:t xml:space="preserve"> </w:t>
      </w:r>
      <w:r w:rsidR="009F4C31" w:rsidRPr="00312581">
        <w:rPr>
          <w:bCs/>
          <w:sz w:val="28"/>
          <w:szCs w:val="28"/>
          <w:lang w:val="uk-UA"/>
        </w:rPr>
        <w:t>некомерційного</w:t>
      </w:r>
      <w:r w:rsidR="00AF5461" w:rsidRPr="00312581">
        <w:rPr>
          <w:bCs/>
          <w:sz w:val="28"/>
          <w:szCs w:val="28"/>
          <w:lang w:val="uk-UA"/>
        </w:rPr>
        <w:t xml:space="preserve"> </w:t>
      </w:r>
      <w:r w:rsidR="009F4C31" w:rsidRPr="00312581">
        <w:rPr>
          <w:bCs/>
          <w:sz w:val="28"/>
          <w:szCs w:val="28"/>
          <w:lang w:val="uk-UA"/>
        </w:rPr>
        <w:t>підприєм</w:t>
      </w:r>
      <w:r w:rsidR="002D0A9C" w:rsidRPr="00312581">
        <w:rPr>
          <w:bCs/>
          <w:sz w:val="28"/>
          <w:szCs w:val="28"/>
          <w:lang w:val="uk-UA"/>
        </w:rPr>
        <w:t>ства «Малинська міська лікарня</w:t>
      </w:r>
      <w:r w:rsidR="002634B2" w:rsidRPr="00312581">
        <w:rPr>
          <w:bCs/>
          <w:sz w:val="28"/>
          <w:szCs w:val="28"/>
          <w:lang w:val="uk-UA"/>
        </w:rPr>
        <w:t>» Малинської міської ради</w:t>
      </w:r>
      <w:r w:rsidR="00AF5461" w:rsidRPr="00312581">
        <w:rPr>
          <w:bCs/>
          <w:sz w:val="28"/>
          <w:szCs w:val="28"/>
          <w:lang w:val="uk-UA"/>
        </w:rPr>
        <w:t>,</w:t>
      </w:r>
      <w:r w:rsidR="002634B2" w:rsidRPr="00312581">
        <w:rPr>
          <w:bCs/>
          <w:sz w:val="28"/>
          <w:szCs w:val="28"/>
          <w:lang w:val="uk-UA"/>
        </w:rPr>
        <w:t xml:space="preserve"> </w:t>
      </w:r>
      <w:r w:rsidR="009F4C31" w:rsidRPr="00312581">
        <w:rPr>
          <w:bCs/>
          <w:sz w:val="28"/>
          <w:szCs w:val="28"/>
          <w:lang w:val="uk-UA"/>
        </w:rPr>
        <w:t xml:space="preserve"> </w:t>
      </w:r>
      <w:r w:rsidR="00C935C7" w:rsidRPr="00312581">
        <w:rPr>
          <w:bCs/>
          <w:sz w:val="28"/>
          <w:szCs w:val="28"/>
          <w:lang w:val="uk-UA"/>
        </w:rPr>
        <w:t>затвердженої  рішенням сесії  Малинської міської</w:t>
      </w:r>
      <w:r w:rsidR="0069002C">
        <w:rPr>
          <w:bCs/>
          <w:sz w:val="28"/>
          <w:szCs w:val="28"/>
          <w:lang w:val="uk-UA"/>
        </w:rPr>
        <w:t xml:space="preserve"> ради   від 20.03.2023 № 879</w:t>
      </w:r>
      <w:r w:rsidR="00303A3A" w:rsidRPr="00312581">
        <w:rPr>
          <w:bCs/>
          <w:sz w:val="28"/>
          <w:szCs w:val="28"/>
          <w:lang w:val="uk-UA"/>
        </w:rPr>
        <w:t>,</w:t>
      </w:r>
      <w:r w:rsidR="00733F76" w:rsidRPr="00312581">
        <w:rPr>
          <w:bCs/>
          <w:sz w:val="28"/>
          <w:szCs w:val="28"/>
          <w:lang w:val="uk-UA"/>
        </w:rPr>
        <w:t xml:space="preserve"> а саме:</w:t>
      </w:r>
    </w:p>
    <w:p w:rsidR="0069002C" w:rsidRDefault="0069002C" w:rsidP="00396825">
      <w:pPr>
        <w:tabs>
          <w:tab w:val="left" w:pos="1155"/>
          <w:tab w:val="left" w:pos="5103"/>
        </w:tabs>
        <w:ind w:left="360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   </w:t>
      </w:r>
      <w:r w:rsidR="008F2C13">
        <w:rPr>
          <w:sz w:val="28"/>
          <w:szCs w:val="28"/>
          <w:highlight w:val="white"/>
          <w:lang w:val="uk-UA"/>
        </w:rPr>
        <w:t>в</w:t>
      </w:r>
      <w:r w:rsidR="00396825" w:rsidRPr="00396825">
        <w:rPr>
          <w:sz w:val="28"/>
          <w:szCs w:val="28"/>
          <w:highlight w:val="white"/>
          <w:lang w:val="uk-UA"/>
        </w:rPr>
        <w:t>вести до складу структури</w:t>
      </w:r>
      <w:r>
        <w:rPr>
          <w:sz w:val="28"/>
          <w:szCs w:val="28"/>
          <w:highlight w:val="white"/>
          <w:lang w:val="uk-UA"/>
        </w:rPr>
        <w:t xml:space="preserve"> «Стаціонар»</w:t>
      </w:r>
      <w:r w:rsidR="008F2C13">
        <w:rPr>
          <w:sz w:val="28"/>
          <w:szCs w:val="28"/>
          <w:highlight w:val="white"/>
          <w:lang w:val="uk-UA"/>
        </w:rPr>
        <w:t xml:space="preserve"> - дитяче відділення.</w:t>
      </w:r>
      <w:r w:rsidR="00643D66">
        <w:rPr>
          <w:sz w:val="28"/>
          <w:szCs w:val="28"/>
          <w:highlight w:val="white"/>
          <w:lang w:val="uk-UA"/>
        </w:rPr>
        <w:t xml:space="preserve"> (додається)</w:t>
      </w:r>
    </w:p>
    <w:p w:rsidR="00396825" w:rsidRPr="008F2C13" w:rsidRDefault="0069002C" w:rsidP="00396825">
      <w:pPr>
        <w:tabs>
          <w:tab w:val="left" w:pos="1155"/>
          <w:tab w:val="left" w:pos="5103"/>
        </w:tabs>
        <w:ind w:left="360"/>
        <w:jc w:val="both"/>
        <w:rPr>
          <w:highlight w:val="white"/>
          <w:lang w:val="uk-UA"/>
        </w:rPr>
      </w:pPr>
      <w:r w:rsidRPr="008F2C13">
        <w:rPr>
          <w:highlight w:val="white"/>
          <w:lang w:val="uk-UA"/>
        </w:rPr>
        <w:t xml:space="preserve">   </w:t>
      </w:r>
    </w:p>
    <w:p w:rsidR="0069002C" w:rsidRPr="005B1FE0" w:rsidRDefault="0069002C" w:rsidP="0069002C">
      <w:pPr>
        <w:tabs>
          <w:tab w:val="left" w:pos="0"/>
          <w:tab w:val="left" w:pos="567"/>
        </w:tabs>
        <w:jc w:val="both"/>
        <w:rPr>
          <w:bCs/>
          <w:sz w:val="28"/>
          <w:szCs w:val="20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B56B18">
        <w:rPr>
          <w:bCs/>
          <w:sz w:val="28"/>
          <w:szCs w:val="28"/>
          <w:lang w:val="uk-UA"/>
        </w:rPr>
        <w:t>2</w:t>
      </w:r>
      <w:r w:rsidR="00ED1F36" w:rsidRPr="0069002C">
        <w:rPr>
          <w:bCs/>
          <w:sz w:val="28"/>
          <w:szCs w:val="28"/>
          <w:lang w:val="uk-UA"/>
        </w:rPr>
        <w:t xml:space="preserve">. Контроль за </w:t>
      </w:r>
      <w:r w:rsidR="00ED1F36" w:rsidRPr="00312581">
        <w:rPr>
          <w:bCs/>
          <w:sz w:val="28"/>
          <w:szCs w:val="28"/>
          <w:lang w:val="uk-UA"/>
        </w:rPr>
        <w:t>виконанням</w:t>
      </w:r>
      <w:r w:rsidR="00ED1F36" w:rsidRPr="0069002C">
        <w:rPr>
          <w:bCs/>
          <w:sz w:val="28"/>
          <w:szCs w:val="28"/>
          <w:lang w:val="uk-UA"/>
        </w:rPr>
        <w:t xml:space="preserve"> </w:t>
      </w:r>
      <w:r w:rsidR="00ED1F36" w:rsidRPr="00312581">
        <w:rPr>
          <w:bCs/>
          <w:sz w:val="28"/>
          <w:szCs w:val="28"/>
          <w:lang w:val="uk-UA"/>
        </w:rPr>
        <w:t>рішення</w:t>
      </w:r>
      <w:r w:rsidR="00ED1F36" w:rsidRPr="0069002C">
        <w:rPr>
          <w:bCs/>
          <w:sz w:val="28"/>
          <w:szCs w:val="28"/>
          <w:lang w:val="uk-UA"/>
        </w:rPr>
        <w:t xml:space="preserve"> </w:t>
      </w:r>
      <w:r w:rsidR="00ED1F36" w:rsidRPr="00312581">
        <w:rPr>
          <w:bCs/>
          <w:sz w:val="28"/>
          <w:szCs w:val="28"/>
          <w:lang w:val="uk-UA"/>
        </w:rPr>
        <w:t>покласти</w:t>
      </w:r>
      <w:r w:rsidR="00ED1F36" w:rsidRPr="0069002C">
        <w:rPr>
          <w:bCs/>
          <w:sz w:val="28"/>
          <w:szCs w:val="28"/>
          <w:lang w:val="uk-UA"/>
        </w:rPr>
        <w:t xml:space="preserve"> на </w:t>
      </w:r>
      <w:r w:rsidR="00ED1F36" w:rsidRPr="00312581">
        <w:rPr>
          <w:bCs/>
          <w:sz w:val="28"/>
          <w:szCs w:val="28"/>
          <w:lang w:val="uk-UA"/>
        </w:rPr>
        <w:t>комісію</w:t>
      </w:r>
      <w:r>
        <w:rPr>
          <w:sz w:val="28"/>
          <w:szCs w:val="28"/>
          <w:lang w:val="uk-UA"/>
        </w:rPr>
        <w:t xml:space="preserve"> з гуманітарних питань та  </w:t>
      </w:r>
      <w:r>
        <w:rPr>
          <w:bCs/>
          <w:sz w:val="28"/>
          <w:szCs w:val="28"/>
          <w:lang w:val="uk-UA"/>
        </w:rPr>
        <w:t>комісію</w:t>
      </w:r>
      <w:r>
        <w:rPr>
          <w:b/>
          <w:sz w:val="28"/>
          <w:lang w:val="uk-UA"/>
        </w:rPr>
        <w:t xml:space="preserve"> </w:t>
      </w:r>
      <w:r w:rsidRPr="005B1FE0">
        <w:rPr>
          <w:sz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ED1F36" w:rsidRPr="00312581" w:rsidRDefault="00ED1F36" w:rsidP="00ED1F36">
      <w:pPr>
        <w:pStyle w:val="a6"/>
        <w:rPr>
          <w:sz w:val="28"/>
          <w:szCs w:val="28"/>
          <w:lang w:val="uk-UA"/>
        </w:rPr>
      </w:pPr>
    </w:p>
    <w:p w:rsidR="00ED1F36" w:rsidRPr="00312581" w:rsidRDefault="00ED1F36" w:rsidP="00ED1F36">
      <w:p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</w:p>
    <w:p w:rsidR="00ED1F36" w:rsidRPr="00312581" w:rsidRDefault="00ED1F36" w:rsidP="00ED1F36">
      <w:pPr>
        <w:tabs>
          <w:tab w:val="left" w:pos="1155"/>
          <w:tab w:val="left" w:pos="5103"/>
        </w:tabs>
        <w:contextualSpacing/>
        <w:jc w:val="both"/>
        <w:rPr>
          <w:sz w:val="28"/>
          <w:szCs w:val="28"/>
          <w:highlight w:val="white"/>
          <w:lang w:val="uk-UA"/>
        </w:rPr>
      </w:pPr>
    </w:p>
    <w:p w:rsidR="009F4C31" w:rsidRPr="0031258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 w:rsidRPr="00312581"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7B21D7" w:rsidRPr="00312581">
        <w:rPr>
          <w:sz w:val="28"/>
          <w:szCs w:val="28"/>
          <w:lang w:val="uk-UA"/>
        </w:rPr>
        <w:t xml:space="preserve"> </w:t>
      </w:r>
      <w:r w:rsidRPr="00312581">
        <w:rPr>
          <w:sz w:val="28"/>
          <w:szCs w:val="28"/>
          <w:lang w:val="uk-UA"/>
        </w:rPr>
        <w:t>Олександр   СИТАЙЛО</w:t>
      </w:r>
    </w:p>
    <w:p w:rsidR="009F4C31" w:rsidRPr="00396825" w:rsidRDefault="009F4C31" w:rsidP="0059151B">
      <w:pPr>
        <w:jc w:val="both"/>
        <w:rPr>
          <w:sz w:val="16"/>
          <w:szCs w:val="16"/>
          <w:lang w:val="uk-UA"/>
        </w:rPr>
      </w:pPr>
    </w:p>
    <w:p w:rsidR="00CF3890" w:rsidRPr="00396825" w:rsidRDefault="00CF3890" w:rsidP="0059151B">
      <w:pPr>
        <w:jc w:val="both"/>
        <w:rPr>
          <w:sz w:val="16"/>
          <w:szCs w:val="16"/>
          <w:lang w:val="uk-UA"/>
        </w:rPr>
      </w:pPr>
    </w:p>
    <w:p w:rsidR="00303A3A" w:rsidRPr="00396825" w:rsidRDefault="00303A3A" w:rsidP="0059151B">
      <w:pPr>
        <w:jc w:val="both"/>
        <w:rPr>
          <w:sz w:val="16"/>
          <w:szCs w:val="16"/>
          <w:lang w:val="uk-UA"/>
        </w:rPr>
      </w:pPr>
    </w:p>
    <w:p w:rsidR="009F4C31" w:rsidRPr="00312581" w:rsidRDefault="003C27C5" w:rsidP="009F4C31">
      <w:pPr>
        <w:ind w:firstLine="1134"/>
        <w:rPr>
          <w:lang w:val="uk-UA"/>
        </w:rPr>
      </w:pPr>
      <w:r>
        <w:rPr>
          <w:lang w:val="uk-UA"/>
        </w:rPr>
        <w:t>Віктор ГВОЗДЕЦЬКИЙ</w:t>
      </w:r>
    </w:p>
    <w:p w:rsidR="009F4C31" w:rsidRPr="00312581" w:rsidRDefault="00680953" w:rsidP="009F4C31">
      <w:pPr>
        <w:tabs>
          <w:tab w:val="left" w:pos="567"/>
        </w:tabs>
        <w:ind w:firstLine="1134"/>
        <w:rPr>
          <w:lang w:val="uk-UA"/>
        </w:rPr>
      </w:pPr>
      <w:r w:rsidRPr="00312581">
        <w:rPr>
          <w:lang w:val="uk-UA"/>
        </w:rPr>
        <w:t>Олександр ПАРШАКОВ</w:t>
      </w:r>
    </w:p>
    <w:p w:rsidR="00C11CE6" w:rsidRDefault="009F76E1" w:rsidP="00CF3890">
      <w:pPr>
        <w:ind w:firstLine="1134"/>
        <w:rPr>
          <w:lang w:val="uk-UA"/>
        </w:rPr>
      </w:pPr>
      <w:r w:rsidRPr="00312581">
        <w:rPr>
          <w:lang w:val="uk-UA"/>
        </w:rPr>
        <w:t>Тетяна</w:t>
      </w:r>
      <w:r w:rsidR="005904B0" w:rsidRPr="00312581">
        <w:rPr>
          <w:lang w:val="uk-UA"/>
        </w:rPr>
        <w:t xml:space="preserve"> СЕМЕНЕНКО</w:t>
      </w:r>
    </w:p>
    <w:p w:rsidR="00164E7A" w:rsidRDefault="00164E7A" w:rsidP="00CF3890">
      <w:pPr>
        <w:ind w:firstLine="1134"/>
        <w:rPr>
          <w:lang w:val="uk-UA"/>
        </w:rPr>
      </w:pPr>
    </w:p>
    <w:p w:rsidR="00164E7A" w:rsidRDefault="00164E7A" w:rsidP="00CF3890">
      <w:pPr>
        <w:ind w:firstLine="1134"/>
        <w:rPr>
          <w:lang w:val="uk-UA"/>
        </w:rPr>
      </w:pPr>
    </w:p>
    <w:tbl>
      <w:tblPr>
        <w:tblW w:w="9391" w:type="dxa"/>
        <w:tblLayout w:type="fixed"/>
        <w:tblLook w:val="0400" w:firstRow="0" w:lastRow="0" w:firstColumn="0" w:lastColumn="0" w:noHBand="0" w:noVBand="1"/>
      </w:tblPr>
      <w:tblGrid>
        <w:gridCol w:w="600"/>
        <w:gridCol w:w="8791"/>
      </w:tblGrid>
      <w:tr w:rsidR="00643D66" w:rsidRPr="00643D66" w:rsidTr="00844C08">
        <w:trPr>
          <w:trHeight w:val="588"/>
        </w:trPr>
        <w:tc>
          <w:tcPr>
            <w:tcW w:w="9391" w:type="dxa"/>
            <w:gridSpan w:val="2"/>
            <w:shd w:val="clear" w:color="auto" w:fill="auto"/>
            <w:vAlign w:val="center"/>
          </w:tcPr>
          <w:p w:rsidR="00844C08" w:rsidRPr="00643D66" w:rsidRDefault="00643D66" w:rsidP="00844C08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        Додаток</w:t>
            </w:r>
            <w:r w:rsidR="00F403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44C08" w:rsidRPr="00643D66">
              <w:rPr>
                <w:color w:val="000000"/>
                <w:sz w:val="28"/>
                <w:szCs w:val="28"/>
                <w:lang w:val="uk-UA"/>
              </w:rPr>
              <w:t xml:space="preserve">                            </w:t>
            </w:r>
          </w:p>
          <w:p w:rsidR="00F4039F" w:rsidRDefault="00F4039F" w:rsidP="00643D66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рішення №    Малинської міської ради</w:t>
            </w:r>
          </w:p>
          <w:p w:rsidR="00643D66" w:rsidRPr="00643D66" w:rsidRDefault="00F4039F" w:rsidP="00643D66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_________ сесії восьмого скликання </w:t>
            </w:r>
          </w:p>
          <w:p w:rsidR="00643D66" w:rsidRPr="00643D66" w:rsidRDefault="00643D66" w:rsidP="00643D66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СТРУКТУРА</w:t>
            </w:r>
          </w:p>
        </w:tc>
      </w:tr>
      <w:tr w:rsidR="00643D66" w:rsidRPr="00643D66" w:rsidTr="00844C08">
        <w:trPr>
          <w:trHeight w:val="816"/>
        </w:trPr>
        <w:tc>
          <w:tcPr>
            <w:tcW w:w="9391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="00424DCB">
              <w:rPr>
                <w:color w:val="000000"/>
                <w:sz w:val="28"/>
                <w:szCs w:val="28"/>
              </w:rPr>
              <w:t>омунальне</w:t>
            </w:r>
            <w:proofErr w:type="spellEnd"/>
            <w:r w:rsidR="00424D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4DCB">
              <w:rPr>
                <w:color w:val="000000"/>
                <w:sz w:val="28"/>
                <w:szCs w:val="28"/>
              </w:rPr>
              <w:t>некомерційне</w:t>
            </w:r>
            <w:proofErr w:type="spellEnd"/>
            <w:r w:rsidR="00424DC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4DCB">
              <w:rPr>
                <w:color w:val="000000"/>
                <w:sz w:val="28"/>
                <w:szCs w:val="28"/>
              </w:rPr>
              <w:t>підприємство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"Малинська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лікарня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" Малинської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структурного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підрозділу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sz w:val="32"/>
                <w:szCs w:val="32"/>
                <w:lang w:val="uk-UA"/>
              </w:rPr>
              <w:t xml:space="preserve">                </w:t>
            </w:r>
            <w:proofErr w:type="spellStart"/>
            <w:r w:rsidRPr="00643D66">
              <w:rPr>
                <w:b/>
                <w:sz w:val="28"/>
                <w:szCs w:val="28"/>
              </w:rPr>
              <w:t>Адміністративно-господарський</w:t>
            </w:r>
            <w:proofErr w:type="spellEnd"/>
            <w:r w:rsidRPr="00643D66">
              <w:rPr>
                <w:b/>
                <w:sz w:val="28"/>
                <w:szCs w:val="28"/>
              </w:rPr>
              <w:t xml:space="preserve"> персонал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Апарат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>: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Директор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Медичний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директор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Головний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бухгалтер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Головний економіст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 xml:space="preserve">Головна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медична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сестра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Адміністративно</w:t>
            </w:r>
            <w:proofErr w:type="spellEnd"/>
            <w:r w:rsidR="008C51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8C51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управлінський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персонал</w:t>
            </w:r>
            <w:r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Бухгалтерія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Інформаційно</w:t>
            </w:r>
            <w:proofErr w:type="spellEnd"/>
            <w:r w:rsidR="008C51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8C51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аналітичний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Загально-лікарняний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Господарсько</w:t>
            </w:r>
            <w:proofErr w:type="spellEnd"/>
            <w:r w:rsidR="008C51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8C517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обслуговуючий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персонал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43D66">
              <w:rPr>
                <w:color w:val="0D0D0D"/>
                <w:sz w:val="28"/>
                <w:szCs w:val="28"/>
              </w:rPr>
              <w:t>Відділ</w:t>
            </w:r>
            <w:proofErr w:type="spellEnd"/>
            <w:r w:rsidRPr="00643D66">
              <w:rPr>
                <w:color w:val="0D0D0D"/>
                <w:sz w:val="28"/>
                <w:szCs w:val="28"/>
              </w:rPr>
              <w:t xml:space="preserve"> з </w:t>
            </w:r>
            <w:proofErr w:type="spellStart"/>
            <w:r w:rsidRPr="00643D66">
              <w:rPr>
                <w:color w:val="0D0D0D"/>
                <w:sz w:val="28"/>
                <w:szCs w:val="28"/>
              </w:rPr>
              <w:t>інфекційного</w:t>
            </w:r>
            <w:proofErr w:type="spellEnd"/>
            <w:r w:rsidRPr="00643D66">
              <w:rPr>
                <w:color w:val="0D0D0D"/>
                <w:sz w:val="28"/>
                <w:szCs w:val="28"/>
              </w:rPr>
              <w:t xml:space="preserve"> контролю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i/>
                <w:color w:val="000000"/>
                <w:sz w:val="32"/>
                <w:szCs w:val="32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Клініко-діагностична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лабораторія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sz w:val="32"/>
                <w:szCs w:val="32"/>
                <w:lang w:val="uk-UA"/>
              </w:rPr>
              <w:t xml:space="preserve">             </w:t>
            </w:r>
            <w:r w:rsidRPr="00643D66">
              <w:rPr>
                <w:b/>
                <w:sz w:val="28"/>
                <w:szCs w:val="28"/>
              </w:rPr>
              <w:t>Консультативно-</w:t>
            </w:r>
            <w:proofErr w:type="spellStart"/>
            <w:r w:rsidRPr="00643D66">
              <w:rPr>
                <w:b/>
                <w:sz w:val="28"/>
                <w:szCs w:val="28"/>
              </w:rPr>
              <w:t>діагностична</w:t>
            </w:r>
            <w:proofErr w:type="spellEnd"/>
            <w:r w:rsidRPr="00643D6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b/>
                <w:sz w:val="28"/>
                <w:szCs w:val="28"/>
              </w:rPr>
              <w:t>поліклініка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Завідувач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консультативно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діагностичною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поліклінікою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лікаря-кардіолога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ревматолога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хірурга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ендокринолога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травматолога-ортопеда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інфекціоніста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офтальмолога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отоларинголога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  <w:r w:rsidRPr="00643D66">
              <w:rPr>
                <w:sz w:val="28"/>
                <w:szCs w:val="28"/>
              </w:rPr>
              <w:t>0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невропатолога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  <w:r w:rsidRPr="00643D66">
              <w:rPr>
                <w:sz w:val="28"/>
                <w:szCs w:val="28"/>
              </w:rPr>
              <w:t>1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 xml:space="preserve">невролога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дитячого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  <w:r w:rsidRPr="00643D66">
              <w:rPr>
                <w:sz w:val="28"/>
                <w:szCs w:val="28"/>
              </w:rPr>
              <w:t>2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психіатра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нарколога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lastRenderedPageBreak/>
              <w:t>1</w:t>
            </w:r>
            <w:r w:rsidRPr="00643D66">
              <w:rPr>
                <w:sz w:val="28"/>
                <w:szCs w:val="28"/>
              </w:rPr>
              <w:t>4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онколога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  <w:r w:rsidRPr="00643D66">
              <w:rPr>
                <w:sz w:val="28"/>
                <w:szCs w:val="28"/>
              </w:rPr>
              <w:t>5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дерматовенеролога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  <w:r w:rsidRPr="00643D66">
              <w:rPr>
                <w:sz w:val="28"/>
                <w:szCs w:val="28"/>
              </w:rPr>
              <w:t>6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терапевта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уролога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8"/>
                <w:szCs w:val="28"/>
                <w:lang w:val="uk-UA"/>
              </w:rPr>
            </w:pPr>
            <w:r w:rsidRPr="00643D66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стоматолога-терапевта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8"/>
                <w:szCs w:val="28"/>
                <w:lang w:val="uk-UA"/>
              </w:rPr>
            </w:pPr>
            <w:r w:rsidRPr="00643D66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24DCB">
              <w:rPr>
                <w:color w:val="000000"/>
                <w:sz w:val="28"/>
                <w:szCs w:val="28"/>
              </w:rPr>
              <w:t>–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стоматолога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хірурга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лікаря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24DCB">
              <w:rPr>
                <w:color w:val="000000"/>
                <w:sz w:val="28"/>
                <w:szCs w:val="28"/>
              </w:rPr>
              <w:t>–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акушер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гінеколога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21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Довіра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>"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22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Реєстратура</w:t>
            </w:r>
            <w:proofErr w:type="spellEnd"/>
          </w:p>
        </w:tc>
      </w:tr>
      <w:tr w:rsidR="00643D66" w:rsidRPr="008E44C9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23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 xml:space="preserve">Відділення  </w:t>
            </w:r>
            <w:proofErr w:type="spellStart"/>
            <w:r w:rsidRPr="00643D66">
              <w:rPr>
                <w:color w:val="000000"/>
                <w:sz w:val="28"/>
                <w:szCs w:val="28"/>
                <w:lang w:val="uk-UA"/>
              </w:rPr>
              <w:t>післягострої</w:t>
            </w:r>
            <w:proofErr w:type="spellEnd"/>
            <w:r w:rsidRPr="00643D66">
              <w:rPr>
                <w:color w:val="000000"/>
                <w:sz w:val="28"/>
                <w:szCs w:val="28"/>
                <w:lang w:val="uk-UA"/>
              </w:rPr>
              <w:t xml:space="preserve"> та довготривалої  реабілітації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8"/>
                <w:szCs w:val="28"/>
                <w:lang w:val="uk-UA"/>
              </w:rPr>
            </w:pPr>
            <w:r w:rsidRPr="00643D66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Ендоскопічний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8"/>
                <w:szCs w:val="28"/>
                <w:lang w:val="uk-UA"/>
              </w:rPr>
            </w:pPr>
            <w:r w:rsidRPr="00643D66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ультразвукової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8"/>
                <w:szCs w:val="28"/>
                <w:lang w:val="uk-UA"/>
              </w:rPr>
            </w:pPr>
            <w:r w:rsidRPr="00643D66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Кабінет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функціональної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діагностики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Рентгенологічн</w:t>
            </w:r>
            <w:r w:rsidRPr="00643D66">
              <w:rPr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Pr="00643D66">
              <w:rPr>
                <w:color w:val="000000"/>
                <w:sz w:val="28"/>
                <w:szCs w:val="28"/>
                <w:lang w:val="uk-UA"/>
              </w:rPr>
              <w:t xml:space="preserve"> кабінет</w:t>
            </w:r>
          </w:p>
        </w:tc>
      </w:tr>
      <w:tr w:rsidR="00643D66" w:rsidRPr="008E44C9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Інші кабінети та допоміжні приміщення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643D66">
              <w:rPr>
                <w:b/>
                <w:i/>
                <w:color w:val="000000"/>
                <w:sz w:val="28"/>
                <w:szCs w:val="28"/>
              </w:rPr>
              <w:t>Стаціонар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Приймальне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Відділення терапевтичного профілю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Інфекційно</w:t>
            </w:r>
            <w:proofErr w:type="spellEnd"/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43D66">
              <w:rPr>
                <w:color w:val="000000"/>
                <w:sz w:val="28"/>
                <w:szCs w:val="28"/>
              </w:rPr>
              <w:t>-</w:t>
            </w:r>
            <w:r w:rsidR="00424DC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боксоване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Неврологічне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643D66" w:rsidRPr="00643D66" w:rsidTr="00844C08">
        <w:trPr>
          <w:trHeight w:val="34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Хірургічн</w:t>
            </w:r>
            <w:proofErr w:type="spellEnd"/>
            <w:r w:rsidRPr="00643D66">
              <w:rPr>
                <w:color w:val="000000"/>
                <w:sz w:val="28"/>
                <w:szCs w:val="28"/>
                <w:lang w:val="uk-UA"/>
              </w:rPr>
              <w:t>е</w:t>
            </w:r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  <w:r w:rsidRPr="00643D66">
              <w:rPr>
                <w:color w:val="000000"/>
                <w:sz w:val="28"/>
                <w:szCs w:val="28"/>
                <w:lang w:val="uk-UA"/>
              </w:rPr>
              <w:t xml:space="preserve"> з травматологічними ліжками</w:t>
            </w:r>
          </w:p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Акушерсько-гінекологічне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Дитяче відділення</w:t>
            </w:r>
          </w:p>
        </w:tc>
      </w:tr>
      <w:tr w:rsidR="00643D66" w:rsidRPr="008E44C9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Відділення анестезіології та інтенсивної терапії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Лікарняний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банк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крові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Центральне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стерилізаційне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3D66">
              <w:rPr>
                <w:color w:val="000000"/>
                <w:sz w:val="28"/>
                <w:szCs w:val="28"/>
              </w:rPr>
              <w:t>відділення</w:t>
            </w:r>
            <w:proofErr w:type="spellEnd"/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43D66">
              <w:rPr>
                <w:color w:val="000000"/>
                <w:sz w:val="28"/>
                <w:szCs w:val="28"/>
              </w:rPr>
              <w:t>Операційний</w:t>
            </w:r>
            <w:proofErr w:type="spellEnd"/>
            <w:r w:rsidRPr="00643D66">
              <w:rPr>
                <w:color w:val="000000"/>
                <w:sz w:val="28"/>
                <w:szCs w:val="28"/>
              </w:rPr>
              <w:t xml:space="preserve"> блок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643D66">
              <w:rPr>
                <w:rFonts w:eastAsia="Calibri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8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D66" w:rsidRPr="00643D66" w:rsidRDefault="00643D66" w:rsidP="00643D66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43D66">
              <w:rPr>
                <w:color w:val="000000"/>
                <w:sz w:val="28"/>
                <w:szCs w:val="28"/>
              </w:rPr>
              <w:t>Аптека</w:t>
            </w:r>
          </w:p>
        </w:tc>
      </w:tr>
      <w:tr w:rsidR="00643D66" w:rsidRPr="00643D66" w:rsidTr="00844C08">
        <w:trPr>
          <w:trHeight w:val="399"/>
        </w:trPr>
        <w:tc>
          <w:tcPr>
            <w:tcW w:w="600" w:type="dxa"/>
            <w:tcBorders>
              <w:top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43D66" w:rsidRPr="00643D66" w:rsidRDefault="00643D66" w:rsidP="00643D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43D66" w:rsidRPr="00643D66" w:rsidRDefault="00643D66" w:rsidP="00643D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43D66" w:rsidRPr="00643D66" w:rsidRDefault="00643D66" w:rsidP="00643D6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43D66" w:rsidRPr="00643D66" w:rsidRDefault="00643D66" w:rsidP="00643D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791" w:type="dxa"/>
            <w:tcBorders>
              <w:top w:val="single" w:sz="6" w:space="0" w:color="000000"/>
            </w:tcBorders>
            <w:shd w:val="clear" w:color="auto" w:fill="auto"/>
          </w:tcPr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  <w:p w:rsidR="00844C08" w:rsidRDefault="00844C08" w:rsidP="00643D66">
            <w:pPr>
              <w:tabs>
                <w:tab w:val="left" w:pos="5940"/>
              </w:tabs>
              <w:rPr>
                <w:sz w:val="28"/>
                <w:szCs w:val="28"/>
                <w:lang w:val="uk-UA"/>
              </w:rPr>
            </w:pPr>
          </w:p>
          <w:p w:rsidR="00844C08" w:rsidRDefault="00844C08" w:rsidP="00643D66">
            <w:pPr>
              <w:tabs>
                <w:tab w:val="left" w:pos="5940"/>
              </w:tabs>
              <w:rPr>
                <w:sz w:val="28"/>
                <w:szCs w:val="28"/>
                <w:lang w:val="uk-UA"/>
              </w:rPr>
            </w:pPr>
          </w:p>
          <w:p w:rsidR="00643D66" w:rsidRPr="00643D66" w:rsidRDefault="00643D66" w:rsidP="00643D66">
            <w:pPr>
              <w:tabs>
                <w:tab w:val="left" w:pos="5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міської ради                                           </w:t>
            </w:r>
            <w:r w:rsidRPr="00643D66">
              <w:rPr>
                <w:sz w:val="28"/>
                <w:szCs w:val="28"/>
                <w:lang w:val="uk-UA"/>
              </w:rPr>
              <w:t>Василь МАЙСТРЕНКО</w:t>
            </w:r>
          </w:p>
          <w:p w:rsidR="00643D66" w:rsidRPr="00643D66" w:rsidRDefault="00643D66" w:rsidP="00643D66">
            <w:pPr>
              <w:jc w:val="center"/>
              <w:rPr>
                <w:sz w:val="28"/>
                <w:szCs w:val="28"/>
              </w:rPr>
            </w:pPr>
          </w:p>
          <w:p w:rsidR="00643D66" w:rsidRPr="00643D66" w:rsidRDefault="00643D66" w:rsidP="00643D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4E7A" w:rsidRDefault="00164E7A" w:rsidP="00844C08">
      <w:pPr>
        <w:ind w:firstLine="1134"/>
        <w:rPr>
          <w:lang w:val="uk-UA"/>
        </w:rPr>
      </w:pPr>
    </w:p>
    <w:sectPr w:rsidR="00164E7A" w:rsidSect="00891BD3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69A"/>
    <w:multiLevelType w:val="hybridMultilevel"/>
    <w:tmpl w:val="36E41BFE"/>
    <w:lvl w:ilvl="0" w:tplc="590E0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72F"/>
    <w:multiLevelType w:val="multilevel"/>
    <w:tmpl w:val="C6A4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851FD"/>
    <w:multiLevelType w:val="multilevel"/>
    <w:tmpl w:val="43EC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31"/>
    <w:rsid w:val="00050964"/>
    <w:rsid w:val="000A23DA"/>
    <w:rsid w:val="000E09A6"/>
    <w:rsid w:val="000F3BDB"/>
    <w:rsid w:val="00100AEC"/>
    <w:rsid w:val="00164E7A"/>
    <w:rsid w:val="00171BFD"/>
    <w:rsid w:val="001830A3"/>
    <w:rsid w:val="002432C3"/>
    <w:rsid w:val="002634B2"/>
    <w:rsid w:val="00281FAC"/>
    <w:rsid w:val="002C1984"/>
    <w:rsid w:val="002D0A9C"/>
    <w:rsid w:val="00303A3A"/>
    <w:rsid w:val="00312581"/>
    <w:rsid w:val="00340236"/>
    <w:rsid w:val="003473F3"/>
    <w:rsid w:val="00387ED9"/>
    <w:rsid w:val="00396825"/>
    <w:rsid w:val="003C27C5"/>
    <w:rsid w:val="00424DCB"/>
    <w:rsid w:val="0047493B"/>
    <w:rsid w:val="004E310F"/>
    <w:rsid w:val="00550389"/>
    <w:rsid w:val="00560B9A"/>
    <w:rsid w:val="00585AE0"/>
    <w:rsid w:val="00586242"/>
    <w:rsid w:val="005904B0"/>
    <w:rsid w:val="0059151B"/>
    <w:rsid w:val="00594416"/>
    <w:rsid w:val="00605FCD"/>
    <w:rsid w:val="00643D66"/>
    <w:rsid w:val="00680953"/>
    <w:rsid w:val="0069002C"/>
    <w:rsid w:val="007335CF"/>
    <w:rsid w:val="00733F76"/>
    <w:rsid w:val="007641FD"/>
    <w:rsid w:val="007B21D7"/>
    <w:rsid w:val="007D2A83"/>
    <w:rsid w:val="00832A0B"/>
    <w:rsid w:val="00844C08"/>
    <w:rsid w:val="00891BD3"/>
    <w:rsid w:val="008A6929"/>
    <w:rsid w:val="008A6E98"/>
    <w:rsid w:val="008C517C"/>
    <w:rsid w:val="008E44C9"/>
    <w:rsid w:val="008F2C13"/>
    <w:rsid w:val="0090770D"/>
    <w:rsid w:val="00990698"/>
    <w:rsid w:val="009D6E78"/>
    <w:rsid w:val="009E5D36"/>
    <w:rsid w:val="009F3FA4"/>
    <w:rsid w:val="009F4C31"/>
    <w:rsid w:val="009F76E1"/>
    <w:rsid w:val="00A154B0"/>
    <w:rsid w:val="00A236C0"/>
    <w:rsid w:val="00A96AA3"/>
    <w:rsid w:val="00AB701F"/>
    <w:rsid w:val="00AE7001"/>
    <w:rsid w:val="00AF5461"/>
    <w:rsid w:val="00B264E9"/>
    <w:rsid w:val="00B40B23"/>
    <w:rsid w:val="00B42CEE"/>
    <w:rsid w:val="00B56B18"/>
    <w:rsid w:val="00BA5560"/>
    <w:rsid w:val="00BD1D44"/>
    <w:rsid w:val="00BD49B8"/>
    <w:rsid w:val="00C11CE6"/>
    <w:rsid w:val="00C258BC"/>
    <w:rsid w:val="00C27BC5"/>
    <w:rsid w:val="00C325CC"/>
    <w:rsid w:val="00C60B55"/>
    <w:rsid w:val="00C935C7"/>
    <w:rsid w:val="00C94434"/>
    <w:rsid w:val="00CD5C87"/>
    <w:rsid w:val="00CF2008"/>
    <w:rsid w:val="00CF3890"/>
    <w:rsid w:val="00D07EF4"/>
    <w:rsid w:val="00D10D04"/>
    <w:rsid w:val="00D13ABA"/>
    <w:rsid w:val="00D53EBB"/>
    <w:rsid w:val="00D94E7C"/>
    <w:rsid w:val="00E52803"/>
    <w:rsid w:val="00E87B1A"/>
    <w:rsid w:val="00ED1F36"/>
    <w:rsid w:val="00EF1E8A"/>
    <w:rsid w:val="00EF1FCE"/>
    <w:rsid w:val="00F4039F"/>
    <w:rsid w:val="00F65EA5"/>
    <w:rsid w:val="00F71E32"/>
    <w:rsid w:val="00FA0326"/>
    <w:rsid w:val="00FA3B7F"/>
    <w:rsid w:val="00FA56C6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325CC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ED1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325CC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ED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B59CE-EA88-49B1-BA14-1AC07C9E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37</cp:revision>
  <cp:lastPrinted>2024-02-12T08:50:00Z</cp:lastPrinted>
  <dcterms:created xsi:type="dcterms:W3CDTF">2022-09-13T13:47:00Z</dcterms:created>
  <dcterms:modified xsi:type="dcterms:W3CDTF">2024-02-20T09:14:00Z</dcterms:modified>
</cp:coreProperties>
</file>