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A30" w:rsidRPr="00C93840" w:rsidRDefault="00D14A30" w:rsidP="00D14A30">
      <w:pPr>
        <w:rPr>
          <w:sz w:val="24"/>
          <w:szCs w:val="24"/>
        </w:rPr>
      </w:pPr>
      <w:r>
        <w:rPr>
          <w:noProof/>
          <w:lang w:val="ru-RU"/>
        </w:rPr>
        <w:drawing>
          <wp:anchor distT="0" distB="0" distL="114300" distR="114300" simplePos="0" relativeHeight="251659264" behindDoc="0" locked="0" layoutInCell="1" allowOverlap="1" wp14:anchorId="7A8D587E" wp14:editId="1B88C06E">
            <wp:simplePos x="0" y="0"/>
            <wp:positionH relativeFrom="column">
              <wp:posOffset>2771775</wp:posOffset>
            </wp:positionH>
            <wp:positionV relativeFrom="paragraph">
              <wp:posOffset>1905</wp:posOffset>
            </wp:positionV>
            <wp:extent cx="401955" cy="611505"/>
            <wp:effectExtent l="0" t="0" r="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955" cy="611505"/>
                    </a:xfrm>
                    <a:prstGeom prst="rect">
                      <a:avLst/>
                    </a:prstGeom>
                    <a:noFill/>
                  </pic:spPr>
                </pic:pic>
              </a:graphicData>
            </a:graphic>
            <wp14:sizeRelH relativeFrom="page">
              <wp14:pctWidth>0</wp14:pctWidth>
            </wp14:sizeRelH>
            <wp14:sizeRelV relativeFrom="page">
              <wp14:pctHeight>0</wp14:pctHeight>
            </wp14:sizeRelV>
          </wp:anchor>
        </w:drawing>
      </w:r>
      <w:r w:rsidRPr="00C93840">
        <w:rPr>
          <w:noProof/>
          <w:sz w:val="24"/>
          <w:szCs w:val="24"/>
        </w:rPr>
        <w:t xml:space="preserve"> </w:t>
      </w:r>
    </w:p>
    <w:p w:rsidR="00D14A30" w:rsidRDefault="00D14A30" w:rsidP="00D14A30">
      <w:pPr>
        <w:rPr>
          <w:sz w:val="16"/>
          <w:szCs w:val="16"/>
        </w:rPr>
      </w:pPr>
    </w:p>
    <w:p w:rsidR="00D14A30" w:rsidRDefault="00D14A30" w:rsidP="00D14A30">
      <w:pPr>
        <w:tabs>
          <w:tab w:val="left" w:pos="2985"/>
        </w:tabs>
        <w:jc w:val="center"/>
      </w:pPr>
    </w:p>
    <w:p w:rsidR="00D14A30" w:rsidRDefault="00D14A30" w:rsidP="00D14A30">
      <w:pPr>
        <w:tabs>
          <w:tab w:val="left" w:pos="2985"/>
        </w:tabs>
        <w:jc w:val="center"/>
      </w:pPr>
    </w:p>
    <w:p w:rsidR="00D14A30" w:rsidRDefault="00D14A30" w:rsidP="00D14A30">
      <w:pPr>
        <w:tabs>
          <w:tab w:val="left" w:pos="2985"/>
        </w:tabs>
        <w:jc w:val="center"/>
      </w:pPr>
    </w:p>
    <w:p w:rsidR="00D14A30" w:rsidRPr="006B5416" w:rsidRDefault="00D14A30" w:rsidP="00D14A30">
      <w:pPr>
        <w:tabs>
          <w:tab w:val="left" w:pos="2985"/>
          <w:tab w:val="left" w:pos="3195"/>
          <w:tab w:val="center" w:pos="4819"/>
        </w:tabs>
        <w:spacing w:line="360" w:lineRule="auto"/>
        <w:rPr>
          <w:b/>
          <w:sz w:val="24"/>
          <w:szCs w:val="24"/>
        </w:rPr>
      </w:pPr>
      <w:r>
        <w:rPr>
          <w:b/>
          <w:sz w:val="28"/>
          <w:szCs w:val="28"/>
        </w:rPr>
        <w:tab/>
      </w:r>
      <w:r>
        <w:rPr>
          <w:b/>
          <w:sz w:val="28"/>
          <w:szCs w:val="28"/>
        </w:rPr>
        <w:tab/>
      </w:r>
      <w:r w:rsidRPr="00FF4E83">
        <w:rPr>
          <w:b/>
          <w:sz w:val="24"/>
          <w:szCs w:val="24"/>
        </w:rPr>
        <w:t xml:space="preserve">         </w:t>
      </w:r>
      <w:r>
        <w:rPr>
          <w:b/>
          <w:sz w:val="24"/>
          <w:szCs w:val="24"/>
          <w:lang w:val="ru-RU"/>
        </w:rPr>
        <w:t xml:space="preserve">      </w:t>
      </w:r>
      <w:r w:rsidRPr="00FF4E83">
        <w:rPr>
          <w:b/>
          <w:sz w:val="24"/>
          <w:szCs w:val="24"/>
        </w:rPr>
        <w:t xml:space="preserve"> </w:t>
      </w:r>
      <w:r w:rsidRPr="006B5416">
        <w:rPr>
          <w:b/>
          <w:sz w:val="24"/>
          <w:szCs w:val="24"/>
        </w:rPr>
        <w:t>УКРАЇНА</w:t>
      </w:r>
    </w:p>
    <w:p w:rsidR="00D14A30" w:rsidRPr="006B5416" w:rsidRDefault="00D14A30" w:rsidP="00D14A30">
      <w:pPr>
        <w:tabs>
          <w:tab w:val="left" w:pos="2985"/>
          <w:tab w:val="center" w:pos="4819"/>
        </w:tabs>
        <w:spacing w:line="360" w:lineRule="auto"/>
        <w:rPr>
          <w:b/>
          <w:sz w:val="28"/>
          <w:szCs w:val="28"/>
        </w:rPr>
      </w:pPr>
      <w:r w:rsidRPr="006B5416">
        <w:rPr>
          <w:b/>
          <w:sz w:val="28"/>
          <w:szCs w:val="28"/>
        </w:rPr>
        <w:t xml:space="preserve">          МАЛИНСЬКА МІСЬКА РАДА ЖИТОМИРСЬКОЇ ОБЛАСТІ</w:t>
      </w:r>
    </w:p>
    <w:p w:rsidR="00D14A30" w:rsidRPr="00FE1C5C" w:rsidRDefault="00D14A30" w:rsidP="00D14A30">
      <w:pPr>
        <w:tabs>
          <w:tab w:val="left" w:pos="2985"/>
        </w:tabs>
        <w:jc w:val="center"/>
        <w:rPr>
          <w:b/>
          <w:sz w:val="28"/>
          <w:szCs w:val="28"/>
        </w:rPr>
      </w:pPr>
    </w:p>
    <w:p w:rsidR="00D14A30" w:rsidRPr="00367AF2" w:rsidRDefault="00D14A30" w:rsidP="00D14A30">
      <w:pPr>
        <w:pStyle w:val="5"/>
        <w:jc w:val="center"/>
        <w:rPr>
          <w:b/>
          <w:bCs/>
          <w:sz w:val="28"/>
          <w:szCs w:val="28"/>
        </w:rPr>
      </w:pPr>
      <w:r w:rsidRPr="00367AF2">
        <w:rPr>
          <w:b/>
          <w:bCs/>
          <w:sz w:val="28"/>
          <w:szCs w:val="28"/>
        </w:rPr>
        <w:t>РОЗПОРЯДЖЕННЯ</w:t>
      </w:r>
    </w:p>
    <w:p w:rsidR="00D14A30" w:rsidRPr="00FF4E83" w:rsidRDefault="00D14A30" w:rsidP="00D14A30">
      <w:pPr>
        <w:pStyle w:val="2"/>
        <w:tabs>
          <w:tab w:val="left" w:pos="2985"/>
          <w:tab w:val="center" w:pos="4819"/>
        </w:tabs>
        <w:jc w:val="left"/>
        <w:rPr>
          <w:sz w:val="22"/>
          <w:szCs w:val="22"/>
          <w:lang w:val="ru-RU"/>
        </w:rPr>
      </w:pPr>
      <w:r w:rsidRPr="00367AF2">
        <w:rPr>
          <w:b w:val="0"/>
          <w:bCs w:val="0"/>
          <w:sz w:val="24"/>
          <w:szCs w:val="24"/>
        </w:rPr>
        <w:t xml:space="preserve">                                                 </w:t>
      </w:r>
      <w:r>
        <w:rPr>
          <w:b w:val="0"/>
          <w:bCs w:val="0"/>
          <w:sz w:val="24"/>
          <w:szCs w:val="24"/>
        </w:rPr>
        <w:t xml:space="preserve">         </w:t>
      </w:r>
      <w:r w:rsidRPr="00367AF2">
        <w:rPr>
          <w:b w:val="0"/>
          <w:bCs w:val="0"/>
          <w:sz w:val="24"/>
          <w:szCs w:val="24"/>
        </w:rPr>
        <w:t xml:space="preserve"> </w:t>
      </w:r>
      <w:r>
        <w:rPr>
          <w:b w:val="0"/>
          <w:bCs w:val="0"/>
          <w:sz w:val="24"/>
          <w:szCs w:val="24"/>
        </w:rPr>
        <w:t xml:space="preserve">  </w:t>
      </w:r>
      <w:r w:rsidRPr="00FF4E83">
        <w:rPr>
          <w:sz w:val="22"/>
          <w:szCs w:val="22"/>
        </w:rPr>
        <w:t>МІСЬКОГО ГОЛОВИ</w:t>
      </w:r>
    </w:p>
    <w:p w:rsidR="00D14A30" w:rsidRDefault="00D14A30" w:rsidP="00D14A30">
      <w:pPr>
        <w:pStyle w:val="2"/>
        <w:tabs>
          <w:tab w:val="left" w:pos="2985"/>
          <w:tab w:val="center" w:pos="4819"/>
        </w:tabs>
        <w:jc w:val="left"/>
        <w:rPr>
          <w:sz w:val="24"/>
          <w:szCs w:val="24"/>
          <w:lang w:val="ru-RU"/>
        </w:rPr>
      </w:pPr>
    </w:p>
    <w:p w:rsidR="00D14A30" w:rsidRDefault="00D14A30" w:rsidP="00D14A30">
      <w:pPr>
        <w:pStyle w:val="2"/>
        <w:tabs>
          <w:tab w:val="left" w:pos="2985"/>
          <w:tab w:val="center" w:pos="4819"/>
        </w:tabs>
        <w:jc w:val="left"/>
        <w:rPr>
          <w:b w:val="0"/>
          <w:bCs w:val="0"/>
          <w:sz w:val="28"/>
          <w:szCs w:val="28"/>
          <w:u w:val="single"/>
          <w:lang w:val="ru-RU"/>
        </w:rPr>
      </w:pPr>
      <w:r>
        <w:rPr>
          <w:b w:val="0"/>
          <w:bCs w:val="0"/>
          <w:sz w:val="28"/>
          <w:szCs w:val="28"/>
          <w:u w:val="single"/>
        </w:rPr>
        <w:t>в</w:t>
      </w:r>
      <w:r w:rsidRPr="00FE6B31">
        <w:rPr>
          <w:b w:val="0"/>
          <w:bCs w:val="0"/>
          <w:sz w:val="28"/>
          <w:szCs w:val="28"/>
          <w:u w:val="single"/>
        </w:rPr>
        <w:t>ід</w:t>
      </w:r>
      <w:r>
        <w:rPr>
          <w:b w:val="0"/>
          <w:bCs w:val="0"/>
          <w:sz w:val="28"/>
          <w:szCs w:val="28"/>
          <w:u w:val="single"/>
        </w:rPr>
        <w:t xml:space="preserve"> </w:t>
      </w:r>
      <w:r w:rsidRPr="00FE6B31">
        <w:rPr>
          <w:b w:val="0"/>
          <w:bCs w:val="0"/>
          <w:sz w:val="28"/>
          <w:szCs w:val="28"/>
          <w:u w:val="single"/>
        </w:rPr>
        <w:t xml:space="preserve"> </w:t>
      </w:r>
      <w:r w:rsidR="001B4D55">
        <w:rPr>
          <w:b w:val="0"/>
          <w:bCs w:val="0"/>
          <w:sz w:val="28"/>
          <w:szCs w:val="28"/>
          <w:u w:val="single"/>
          <w:lang w:val="ru-RU"/>
        </w:rPr>
        <w:t>24</w:t>
      </w:r>
      <w:r>
        <w:rPr>
          <w:b w:val="0"/>
          <w:bCs w:val="0"/>
          <w:sz w:val="28"/>
          <w:szCs w:val="28"/>
          <w:u w:val="single"/>
        </w:rPr>
        <w:t>.0</w:t>
      </w:r>
      <w:r w:rsidR="00821812">
        <w:rPr>
          <w:b w:val="0"/>
          <w:bCs w:val="0"/>
          <w:sz w:val="28"/>
          <w:szCs w:val="28"/>
          <w:u w:val="single"/>
          <w:lang w:val="ru-RU"/>
        </w:rPr>
        <w:t>5</w:t>
      </w:r>
      <w:r>
        <w:rPr>
          <w:b w:val="0"/>
          <w:bCs w:val="0"/>
          <w:sz w:val="28"/>
          <w:szCs w:val="28"/>
          <w:u w:val="single"/>
        </w:rPr>
        <w:t>.2020</w:t>
      </w:r>
      <w:r w:rsidR="00821812">
        <w:rPr>
          <w:b w:val="0"/>
          <w:bCs w:val="0"/>
          <w:sz w:val="28"/>
          <w:szCs w:val="28"/>
          <w:u w:val="single"/>
          <w:lang w:val="ru-RU"/>
        </w:rPr>
        <w:t>1</w:t>
      </w:r>
      <w:r>
        <w:rPr>
          <w:b w:val="0"/>
          <w:bCs w:val="0"/>
          <w:sz w:val="28"/>
          <w:szCs w:val="28"/>
          <w:u w:val="single"/>
          <w:lang w:val="ru-RU"/>
        </w:rPr>
        <w:t xml:space="preserve"> </w:t>
      </w:r>
      <w:r w:rsidRPr="00FE6B31">
        <w:rPr>
          <w:b w:val="0"/>
          <w:bCs w:val="0"/>
          <w:sz w:val="28"/>
          <w:szCs w:val="28"/>
          <w:u w:val="single"/>
        </w:rPr>
        <w:t>№</w:t>
      </w:r>
      <w:r w:rsidR="008D3175">
        <w:rPr>
          <w:b w:val="0"/>
          <w:bCs w:val="0"/>
          <w:sz w:val="28"/>
          <w:szCs w:val="28"/>
          <w:u w:val="single"/>
          <w:lang w:val="ru-RU"/>
        </w:rPr>
        <w:t xml:space="preserve"> </w:t>
      </w:r>
      <w:r w:rsidR="001B4D55">
        <w:rPr>
          <w:b w:val="0"/>
          <w:bCs w:val="0"/>
          <w:sz w:val="28"/>
          <w:szCs w:val="28"/>
          <w:u w:val="single"/>
          <w:lang w:val="ru-RU"/>
        </w:rPr>
        <w:t>11</w:t>
      </w:r>
      <w:r w:rsidR="00821812">
        <w:rPr>
          <w:b w:val="0"/>
          <w:bCs w:val="0"/>
          <w:sz w:val="28"/>
          <w:szCs w:val="28"/>
          <w:u w:val="single"/>
          <w:lang w:val="ru-RU"/>
        </w:rPr>
        <w:t>8</w:t>
      </w:r>
      <w:r>
        <w:rPr>
          <w:b w:val="0"/>
          <w:bCs w:val="0"/>
          <w:sz w:val="28"/>
          <w:szCs w:val="28"/>
          <w:u w:val="single"/>
          <w:lang w:val="ru-RU"/>
        </w:rPr>
        <w:t xml:space="preserve">     </w:t>
      </w:r>
    </w:p>
    <w:p w:rsidR="00D14A30" w:rsidRPr="00940434" w:rsidRDefault="00D14A30" w:rsidP="00D14A30">
      <w:pPr>
        <w:rPr>
          <w:sz w:val="16"/>
          <w:szCs w:val="16"/>
        </w:rPr>
      </w:pPr>
    </w:p>
    <w:p w:rsidR="008D3175" w:rsidRPr="008D3175" w:rsidRDefault="008D3175" w:rsidP="008D3175">
      <w:pPr>
        <w:pStyle w:val="a4"/>
        <w:spacing w:before="60"/>
        <w:ind w:firstLine="0"/>
        <w:jc w:val="both"/>
        <w:rPr>
          <w:rFonts w:ascii="Times New Roman" w:eastAsia="Calibri" w:hAnsi="Times New Roman"/>
          <w:sz w:val="28"/>
        </w:rPr>
      </w:pPr>
      <w:r w:rsidRPr="008D3175">
        <w:rPr>
          <w:rFonts w:ascii="Times New Roman" w:eastAsia="Calibri" w:hAnsi="Times New Roman"/>
          <w:sz w:val="28"/>
        </w:rPr>
        <w:t>Про підготовку та проведення</w:t>
      </w:r>
    </w:p>
    <w:p w:rsidR="008D3175" w:rsidRPr="008D3175" w:rsidRDefault="007D5B29" w:rsidP="008D3175">
      <w:pPr>
        <w:pStyle w:val="a4"/>
        <w:spacing w:before="60"/>
        <w:ind w:firstLine="0"/>
        <w:jc w:val="both"/>
        <w:rPr>
          <w:rFonts w:ascii="Times New Roman" w:eastAsia="Calibri" w:hAnsi="Times New Roman"/>
          <w:sz w:val="28"/>
        </w:rPr>
      </w:pPr>
      <w:r>
        <w:rPr>
          <w:rFonts w:ascii="Times New Roman" w:eastAsia="Calibri" w:hAnsi="Times New Roman"/>
          <w:sz w:val="28"/>
        </w:rPr>
        <w:t xml:space="preserve">спільного </w:t>
      </w:r>
      <w:r w:rsidR="008D3175" w:rsidRPr="008D3175">
        <w:rPr>
          <w:rFonts w:ascii="Times New Roman" w:eastAsia="Calibri" w:hAnsi="Times New Roman"/>
          <w:sz w:val="28"/>
        </w:rPr>
        <w:t>штабного тренування</w:t>
      </w:r>
    </w:p>
    <w:p w:rsidR="008D3175" w:rsidRPr="00B472FC" w:rsidRDefault="008D3175" w:rsidP="00C21EF6">
      <w:pPr>
        <w:pStyle w:val="a4"/>
        <w:spacing w:before="60"/>
        <w:ind w:firstLine="0"/>
        <w:jc w:val="both"/>
        <w:rPr>
          <w:rFonts w:ascii="Times New Roman" w:eastAsia="Calibri" w:hAnsi="Times New Roman"/>
          <w:sz w:val="28"/>
        </w:rPr>
      </w:pPr>
    </w:p>
    <w:p w:rsidR="00C21EF6" w:rsidRPr="00B472FC" w:rsidRDefault="00C21EF6" w:rsidP="00C21EF6">
      <w:pPr>
        <w:pStyle w:val="a4"/>
        <w:spacing w:before="60"/>
        <w:ind w:firstLine="0"/>
        <w:jc w:val="both"/>
        <w:rPr>
          <w:rFonts w:ascii="Times New Roman" w:eastAsia="Calibri" w:hAnsi="Times New Roman"/>
          <w:sz w:val="28"/>
        </w:rPr>
      </w:pPr>
    </w:p>
    <w:p w:rsidR="008D3175" w:rsidRPr="00C21EF6" w:rsidRDefault="008D3175" w:rsidP="008D3175">
      <w:pPr>
        <w:pStyle w:val="a4"/>
        <w:spacing w:before="60"/>
        <w:jc w:val="both"/>
        <w:rPr>
          <w:rFonts w:ascii="Times New Roman" w:eastAsia="Calibri" w:hAnsi="Times New Roman"/>
          <w:sz w:val="28"/>
        </w:rPr>
      </w:pPr>
      <w:r w:rsidRPr="008D3175">
        <w:rPr>
          <w:rFonts w:ascii="Times New Roman" w:eastAsia="Calibri" w:hAnsi="Times New Roman"/>
          <w:sz w:val="28"/>
        </w:rPr>
        <w:t xml:space="preserve">      </w:t>
      </w:r>
      <w:r w:rsidR="001B4D55" w:rsidRPr="001B4D55">
        <w:rPr>
          <w:rFonts w:ascii="Times New Roman" w:hAnsi="Times New Roman"/>
          <w:sz w:val="28"/>
          <w:szCs w:val="28"/>
        </w:rPr>
        <w:t xml:space="preserve">Відповідно до Закону України «Про місцеве самоврядування в Україні», </w:t>
      </w:r>
      <w:r w:rsidR="00821812">
        <w:rPr>
          <w:rFonts w:ascii="Times New Roman" w:hAnsi="Times New Roman"/>
          <w:sz w:val="28"/>
          <w:szCs w:val="28"/>
        </w:rPr>
        <w:t xml:space="preserve">рішення позачергового засідання Державної комісії з питань техногенно-екологічної безпеки та надзвичайних ситуацій від 14 травня </w:t>
      </w:r>
      <w:r w:rsidR="007537BC">
        <w:rPr>
          <w:rFonts w:ascii="Times New Roman" w:hAnsi="Times New Roman"/>
          <w:sz w:val="28"/>
          <w:szCs w:val="28"/>
        </w:rPr>
        <w:t xml:space="preserve">                </w:t>
      </w:r>
      <w:bookmarkStart w:id="0" w:name="_GoBack"/>
      <w:bookmarkEnd w:id="0"/>
      <w:r w:rsidR="00821812">
        <w:rPr>
          <w:rFonts w:ascii="Times New Roman" w:hAnsi="Times New Roman"/>
          <w:sz w:val="28"/>
          <w:szCs w:val="28"/>
        </w:rPr>
        <w:t>2021 року (Протокол № 30)</w:t>
      </w:r>
      <w:r w:rsidR="00821812" w:rsidRPr="00A15320">
        <w:rPr>
          <w:rFonts w:ascii="Times New Roman" w:hAnsi="Times New Roman"/>
          <w:sz w:val="28"/>
          <w:szCs w:val="28"/>
        </w:rPr>
        <w:t xml:space="preserve">, </w:t>
      </w:r>
      <w:r w:rsidR="003D5183">
        <w:rPr>
          <w:rFonts w:ascii="Times New Roman" w:hAnsi="Times New Roman"/>
          <w:sz w:val="28"/>
          <w:szCs w:val="28"/>
        </w:rPr>
        <w:t>листа</w:t>
      </w:r>
      <w:r w:rsidR="00A24E7F">
        <w:rPr>
          <w:rFonts w:ascii="Times New Roman" w:hAnsi="Times New Roman"/>
          <w:sz w:val="28"/>
          <w:szCs w:val="28"/>
        </w:rPr>
        <w:t xml:space="preserve"> Управління цивільного захисту населення та оборонної роботи</w:t>
      </w:r>
      <w:r w:rsidR="003D5183">
        <w:rPr>
          <w:rFonts w:ascii="Times New Roman" w:hAnsi="Times New Roman"/>
          <w:sz w:val="28"/>
          <w:szCs w:val="28"/>
        </w:rPr>
        <w:t xml:space="preserve"> Житомирської</w:t>
      </w:r>
      <w:r w:rsidR="00A24E7F">
        <w:rPr>
          <w:rFonts w:ascii="Times New Roman" w:hAnsi="Times New Roman"/>
          <w:sz w:val="28"/>
          <w:szCs w:val="28"/>
        </w:rPr>
        <w:t xml:space="preserve"> обласної</w:t>
      </w:r>
      <w:r w:rsidR="003D5183">
        <w:rPr>
          <w:rFonts w:ascii="Times New Roman" w:hAnsi="Times New Roman"/>
          <w:sz w:val="28"/>
          <w:szCs w:val="28"/>
        </w:rPr>
        <w:t xml:space="preserve"> державної адміністрації від 21.05.</w:t>
      </w:r>
      <w:r w:rsidR="00A24E7F">
        <w:rPr>
          <w:rFonts w:ascii="Times New Roman" w:hAnsi="Times New Roman"/>
          <w:sz w:val="28"/>
          <w:szCs w:val="28"/>
        </w:rPr>
        <w:t xml:space="preserve">2021 року за  № 454/2-12 та </w:t>
      </w:r>
      <w:r w:rsidRPr="008D3175">
        <w:rPr>
          <w:rFonts w:ascii="Times New Roman" w:eastAsia="Calibri" w:hAnsi="Times New Roman"/>
          <w:sz w:val="28"/>
        </w:rPr>
        <w:t xml:space="preserve">з метою участі </w:t>
      </w:r>
      <w:proofErr w:type="spellStart"/>
      <w:r w:rsidRPr="008D3175">
        <w:rPr>
          <w:rFonts w:ascii="Times New Roman" w:eastAsia="Calibri" w:hAnsi="Times New Roman"/>
          <w:sz w:val="28"/>
        </w:rPr>
        <w:t>Малинської</w:t>
      </w:r>
      <w:proofErr w:type="spellEnd"/>
      <w:r w:rsidRPr="008D3175">
        <w:rPr>
          <w:rFonts w:ascii="Times New Roman" w:eastAsia="Calibri" w:hAnsi="Times New Roman"/>
          <w:sz w:val="28"/>
        </w:rPr>
        <w:t xml:space="preserve"> міської ланки ЄДС ЦЗ у</w:t>
      </w:r>
      <w:r w:rsidR="007D5B29">
        <w:rPr>
          <w:rFonts w:ascii="Times New Roman" w:eastAsia="Calibri" w:hAnsi="Times New Roman"/>
          <w:sz w:val="28"/>
        </w:rPr>
        <w:t xml:space="preserve"> спільному</w:t>
      </w:r>
      <w:r w:rsidRPr="008D3175">
        <w:rPr>
          <w:rFonts w:ascii="Times New Roman" w:eastAsia="Calibri" w:hAnsi="Times New Roman"/>
          <w:sz w:val="28"/>
        </w:rPr>
        <w:t xml:space="preserve"> штабному тренуванні: </w:t>
      </w:r>
      <w:r w:rsidR="00C21EF6" w:rsidRPr="00C21EF6">
        <w:rPr>
          <w:rFonts w:ascii="Times New Roman" w:eastAsia="Calibri" w:hAnsi="Times New Roman"/>
          <w:sz w:val="28"/>
        </w:rPr>
        <w:t xml:space="preserve"> </w:t>
      </w:r>
    </w:p>
    <w:p w:rsidR="008D3175" w:rsidRPr="008D3175" w:rsidRDefault="001B4D55" w:rsidP="008D3175">
      <w:pPr>
        <w:pStyle w:val="a4"/>
        <w:spacing w:before="60"/>
        <w:jc w:val="both"/>
        <w:rPr>
          <w:rFonts w:ascii="Times New Roman" w:eastAsia="Calibri" w:hAnsi="Times New Roman"/>
          <w:sz w:val="28"/>
        </w:rPr>
      </w:pPr>
      <w:r>
        <w:rPr>
          <w:rFonts w:ascii="Times New Roman" w:eastAsia="Calibri" w:hAnsi="Times New Roman"/>
          <w:sz w:val="28"/>
        </w:rPr>
        <w:t xml:space="preserve"> </w:t>
      </w:r>
    </w:p>
    <w:p w:rsidR="00AE056D" w:rsidRDefault="00AE056D" w:rsidP="008D3175">
      <w:pPr>
        <w:pStyle w:val="a4"/>
        <w:spacing w:before="60"/>
        <w:jc w:val="both"/>
        <w:rPr>
          <w:rFonts w:ascii="Times New Roman" w:eastAsia="Calibri" w:hAnsi="Times New Roman"/>
          <w:sz w:val="28"/>
        </w:rPr>
      </w:pPr>
      <w:r>
        <w:rPr>
          <w:rFonts w:ascii="Times New Roman" w:hAnsi="Times New Roman"/>
          <w:sz w:val="28"/>
          <w:szCs w:val="28"/>
        </w:rPr>
        <w:t xml:space="preserve">1. </w:t>
      </w:r>
      <w:r w:rsidR="00392D19">
        <w:rPr>
          <w:rFonts w:ascii="Times New Roman" w:hAnsi="Times New Roman"/>
          <w:sz w:val="28"/>
          <w:szCs w:val="28"/>
        </w:rPr>
        <w:t xml:space="preserve"> </w:t>
      </w:r>
      <w:r>
        <w:rPr>
          <w:rFonts w:ascii="Times New Roman" w:hAnsi="Times New Roman"/>
          <w:sz w:val="28"/>
          <w:szCs w:val="28"/>
        </w:rPr>
        <w:t>26 – 27 травня</w:t>
      </w:r>
      <w:r w:rsidR="003D5183">
        <w:rPr>
          <w:rFonts w:ascii="Times New Roman" w:hAnsi="Times New Roman"/>
          <w:sz w:val="28"/>
          <w:szCs w:val="28"/>
        </w:rPr>
        <w:t xml:space="preserve"> 2021 р.</w:t>
      </w:r>
      <w:r>
        <w:rPr>
          <w:rFonts w:ascii="Times New Roman" w:hAnsi="Times New Roman"/>
          <w:sz w:val="28"/>
          <w:szCs w:val="28"/>
        </w:rPr>
        <w:t xml:space="preserve"> </w:t>
      </w:r>
      <w:r w:rsidR="00A24E7F">
        <w:rPr>
          <w:rFonts w:ascii="Times New Roman" w:hAnsi="Times New Roman"/>
          <w:sz w:val="28"/>
          <w:szCs w:val="28"/>
        </w:rPr>
        <w:t xml:space="preserve">провести спільне </w:t>
      </w:r>
      <w:r>
        <w:rPr>
          <w:rFonts w:ascii="Times New Roman" w:hAnsi="Times New Roman"/>
          <w:sz w:val="28"/>
          <w:szCs w:val="28"/>
        </w:rPr>
        <w:t xml:space="preserve">штабне тренування (далі - </w:t>
      </w:r>
      <w:r w:rsidR="00A24E7F">
        <w:rPr>
          <w:rFonts w:ascii="Times New Roman" w:hAnsi="Times New Roman"/>
          <w:sz w:val="28"/>
          <w:szCs w:val="28"/>
        </w:rPr>
        <w:t>С</w:t>
      </w:r>
      <w:r w:rsidRPr="00A15320">
        <w:rPr>
          <w:rFonts w:ascii="Times New Roman" w:hAnsi="Times New Roman"/>
          <w:sz w:val="28"/>
          <w:szCs w:val="28"/>
        </w:rPr>
        <w:t>ШТ) за темою: “Дії органів управління та сил ланок територіальної підсистеми єдиної державної системи цивільного захисту Житомирської області при переведенні у режим функціонування в умовах особливого періоду”</w:t>
      </w:r>
      <w:r>
        <w:rPr>
          <w:rFonts w:ascii="Times New Roman" w:hAnsi="Times New Roman"/>
          <w:sz w:val="28"/>
          <w:szCs w:val="28"/>
        </w:rPr>
        <w:t>.</w:t>
      </w:r>
    </w:p>
    <w:p w:rsidR="008D3175" w:rsidRPr="008D3175" w:rsidRDefault="00392D19" w:rsidP="00392D19">
      <w:pPr>
        <w:pStyle w:val="a4"/>
        <w:spacing w:before="60"/>
        <w:jc w:val="both"/>
        <w:rPr>
          <w:rFonts w:ascii="Times New Roman" w:eastAsia="Calibri" w:hAnsi="Times New Roman"/>
          <w:sz w:val="28"/>
        </w:rPr>
      </w:pPr>
      <w:r>
        <w:rPr>
          <w:rFonts w:ascii="Times New Roman" w:eastAsia="Calibri" w:hAnsi="Times New Roman"/>
          <w:sz w:val="28"/>
        </w:rPr>
        <w:t>2</w:t>
      </w:r>
      <w:r w:rsidR="008D3175" w:rsidRPr="008D3175">
        <w:rPr>
          <w:rFonts w:ascii="Times New Roman" w:eastAsia="Calibri" w:hAnsi="Times New Roman"/>
          <w:sz w:val="28"/>
        </w:rPr>
        <w:t xml:space="preserve">. Затвердити </w:t>
      </w:r>
      <w:r>
        <w:rPr>
          <w:rFonts w:ascii="Times New Roman" w:eastAsia="Calibri" w:hAnsi="Times New Roman"/>
          <w:sz w:val="28"/>
        </w:rPr>
        <w:t xml:space="preserve">Організаційні вказівки </w:t>
      </w:r>
      <w:r w:rsidRPr="00392D19">
        <w:rPr>
          <w:rFonts w:ascii="Times New Roman" w:eastAsia="Calibri" w:hAnsi="Times New Roman"/>
          <w:sz w:val="28"/>
        </w:rPr>
        <w:t>щодо підготовки та проведення спільного штабного тренування</w:t>
      </w:r>
      <w:r w:rsidRPr="00392D19">
        <w:rPr>
          <w:rFonts w:ascii="Times New Roman" w:eastAsia="Calibri" w:hAnsi="Times New Roman"/>
          <w:sz w:val="28"/>
        </w:rPr>
        <w:t xml:space="preserve"> </w:t>
      </w:r>
      <w:r w:rsidR="008D3175" w:rsidRPr="008D3175">
        <w:rPr>
          <w:rFonts w:ascii="Times New Roman" w:eastAsia="Calibri" w:hAnsi="Times New Roman"/>
          <w:sz w:val="28"/>
        </w:rPr>
        <w:t xml:space="preserve">(додаток 1).    </w:t>
      </w:r>
    </w:p>
    <w:p w:rsidR="008D3175" w:rsidRPr="008D3175" w:rsidRDefault="00392D19" w:rsidP="008D3175">
      <w:pPr>
        <w:pStyle w:val="a4"/>
        <w:spacing w:before="60"/>
        <w:jc w:val="both"/>
        <w:rPr>
          <w:rFonts w:ascii="Times New Roman" w:eastAsia="Calibri" w:hAnsi="Times New Roman"/>
          <w:sz w:val="28"/>
        </w:rPr>
      </w:pPr>
      <w:r>
        <w:rPr>
          <w:rFonts w:ascii="Times New Roman" w:eastAsia="Calibri" w:hAnsi="Times New Roman"/>
          <w:sz w:val="28"/>
        </w:rPr>
        <w:t>3</w:t>
      </w:r>
      <w:r w:rsidR="008D3175" w:rsidRPr="008D3175">
        <w:rPr>
          <w:rFonts w:ascii="Times New Roman" w:eastAsia="Calibri" w:hAnsi="Times New Roman"/>
          <w:sz w:val="28"/>
        </w:rPr>
        <w:t xml:space="preserve">.  Затвердити Перелік документів, які відпрацьовуються в ході проведення спільного штабного тренування (додаток 2).    </w:t>
      </w:r>
    </w:p>
    <w:p w:rsidR="00392D19" w:rsidRDefault="00392D19" w:rsidP="008D3175">
      <w:pPr>
        <w:pStyle w:val="a4"/>
        <w:spacing w:before="60"/>
        <w:jc w:val="both"/>
        <w:rPr>
          <w:rFonts w:ascii="Times New Roman" w:eastAsia="Calibri" w:hAnsi="Times New Roman"/>
          <w:sz w:val="28"/>
        </w:rPr>
      </w:pPr>
      <w:r>
        <w:rPr>
          <w:rFonts w:ascii="Times New Roman" w:eastAsia="Calibri" w:hAnsi="Times New Roman"/>
          <w:sz w:val="28"/>
        </w:rPr>
        <w:t>4</w:t>
      </w:r>
      <w:r w:rsidR="008D3175" w:rsidRPr="008D3175">
        <w:rPr>
          <w:rFonts w:ascii="Times New Roman" w:eastAsia="Calibri" w:hAnsi="Times New Roman"/>
          <w:sz w:val="28"/>
        </w:rPr>
        <w:t>.  Начальникам міськи</w:t>
      </w:r>
      <w:r w:rsidR="00C21EF6">
        <w:rPr>
          <w:rFonts w:ascii="Times New Roman" w:eastAsia="Calibri" w:hAnsi="Times New Roman"/>
          <w:sz w:val="28"/>
        </w:rPr>
        <w:t>х спеціалізован</w:t>
      </w:r>
      <w:r>
        <w:rPr>
          <w:rFonts w:ascii="Times New Roman" w:eastAsia="Calibri" w:hAnsi="Times New Roman"/>
          <w:sz w:val="28"/>
        </w:rPr>
        <w:t>их служб ЦЗ:</w:t>
      </w:r>
    </w:p>
    <w:p w:rsidR="008D3175" w:rsidRPr="008D3175" w:rsidRDefault="00392D19" w:rsidP="008D3175">
      <w:pPr>
        <w:pStyle w:val="a4"/>
        <w:spacing w:before="60"/>
        <w:jc w:val="both"/>
        <w:rPr>
          <w:rFonts w:ascii="Times New Roman" w:eastAsia="Calibri" w:hAnsi="Times New Roman"/>
          <w:sz w:val="28"/>
        </w:rPr>
      </w:pPr>
      <w:r>
        <w:rPr>
          <w:rFonts w:ascii="Times New Roman" w:eastAsia="Calibri" w:hAnsi="Times New Roman"/>
          <w:sz w:val="28"/>
        </w:rPr>
        <w:t>4.1</w:t>
      </w:r>
      <w:r w:rsidR="003D5183">
        <w:rPr>
          <w:rFonts w:ascii="Times New Roman" w:eastAsia="Calibri" w:hAnsi="Times New Roman"/>
          <w:sz w:val="28"/>
        </w:rPr>
        <w:t>.   до</w:t>
      </w:r>
      <w:r>
        <w:rPr>
          <w:rFonts w:ascii="Times New Roman" w:eastAsia="Calibri" w:hAnsi="Times New Roman"/>
          <w:sz w:val="28"/>
        </w:rPr>
        <w:t xml:space="preserve"> </w:t>
      </w:r>
      <w:r w:rsidR="00821812">
        <w:rPr>
          <w:rFonts w:ascii="Times New Roman" w:eastAsia="Calibri" w:hAnsi="Times New Roman"/>
          <w:sz w:val="28"/>
        </w:rPr>
        <w:t>26.05</w:t>
      </w:r>
      <w:r w:rsidR="00C21EF6">
        <w:rPr>
          <w:rFonts w:ascii="Times New Roman" w:eastAsia="Calibri" w:hAnsi="Times New Roman"/>
          <w:sz w:val="28"/>
        </w:rPr>
        <w:t>.20</w:t>
      </w:r>
      <w:r w:rsidR="00821812">
        <w:rPr>
          <w:rFonts w:ascii="Times New Roman" w:eastAsia="Calibri" w:hAnsi="Times New Roman"/>
          <w:sz w:val="28"/>
          <w:lang w:val="ru-RU"/>
        </w:rPr>
        <w:t>21</w:t>
      </w:r>
      <w:r w:rsidR="008D3175" w:rsidRPr="008D3175">
        <w:rPr>
          <w:rFonts w:ascii="Times New Roman" w:eastAsia="Calibri" w:hAnsi="Times New Roman"/>
          <w:sz w:val="28"/>
        </w:rPr>
        <w:t xml:space="preserve"> створити та затвердити склад робочих груп для участі у штабному тренуванні:</w:t>
      </w:r>
    </w:p>
    <w:p w:rsidR="008D3175" w:rsidRPr="008D3175" w:rsidRDefault="00392D19" w:rsidP="008D3175">
      <w:pPr>
        <w:pStyle w:val="a4"/>
        <w:spacing w:before="60"/>
        <w:jc w:val="both"/>
        <w:rPr>
          <w:rFonts w:ascii="Times New Roman" w:eastAsia="Calibri" w:hAnsi="Times New Roman"/>
          <w:sz w:val="28"/>
        </w:rPr>
      </w:pPr>
      <w:r>
        <w:rPr>
          <w:rFonts w:ascii="Times New Roman" w:eastAsia="Calibri" w:hAnsi="Times New Roman"/>
          <w:sz w:val="28"/>
        </w:rPr>
        <w:t>4.2</w:t>
      </w:r>
      <w:r w:rsidR="003D5183">
        <w:rPr>
          <w:rFonts w:ascii="Times New Roman" w:eastAsia="Calibri" w:hAnsi="Times New Roman"/>
          <w:sz w:val="28"/>
        </w:rPr>
        <w:t xml:space="preserve">. </w:t>
      </w:r>
      <w:r w:rsidR="00821812">
        <w:rPr>
          <w:rFonts w:ascii="Times New Roman" w:eastAsia="Calibri" w:hAnsi="Times New Roman"/>
          <w:sz w:val="28"/>
        </w:rPr>
        <w:t>до 26.05</w:t>
      </w:r>
      <w:r w:rsidR="00C21EF6">
        <w:rPr>
          <w:rFonts w:ascii="Times New Roman" w:eastAsia="Calibri" w:hAnsi="Times New Roman"/>
          <w:sz w:val="28"/>
        </w:rPr>
        <w:t>.20</w:t>
      </w:r>
      <w:r w:rsidR="00821812">
        <w:rPr>
          <w:rFonts w:ascii="Times New Roman" w:eastAsia="Calibri" w:hAnsi="Times New Roman"/>
          <w:sz w:val="28"/>
          <w:lang w:val="ru-RU"/>
        </w:rPr>
        <w:t>21</w:t>
      </w:r>
      <w:r w:rsidR="008D3175" w:rsidRPr="008D3175">
        <w:rPr>
          <w:rFonts w:ascii="Times New Roman" w:eastAsia="Calibri" w:hAnsi="Times New Roman"/>
          <w:sz w:val="28"/>
        </w:rPr>
        <w:t xml:space="preserve"> підготувати доповідь про виконання завдань поставлених штабними тренуваннями;</w:t>
      </w:r>
    </w:p>
    <w:p w:rsidR="00C21EF6" w:rsidRPr="00C21EF6" w:rsidRDefault="00392D19" w:rsidP="00C21EF6">
      <w:pPr>
        <w:pStyle w:val="a4"/>
        <w:spacing w:before="60"/>
        <w:jc w:val="both"/>
        <w:rPr>
          <w:rFonts w:ascii="Times New Roman" w:eastAsia="Calibri" w:hAnsi="Times New Roman"/>
          <w:sz w:val="28"/>
          <w:lang w:val="ru-RU"/>
        </w:rPr>
      </w:pPr>
      <w:r>
        <w:rPr>
          <w:rFonts w:ascii="Times New Roman" w:eastAsia="Calibri" w:hAnsi="Times New Roman"/>
          <w:sz w:val="28"/>
        </w:rPr>
        <w:t>4.3</w:t>
      </w:r>
      <w:r w:rsidR="003D5183">
        <w:rPr>
          <w:rFonts w:ascii="Times New Roman" w:eastAsia="Calibri" w:hAnsi="Times New Roman"/>
          <w:sz w:val="28"/>
        </w:rPr>
        <w:t>.</w:t>
      </w:r>
      <w:r>
        <w:rPr>
          <w:rFonts w:ascii="Times New Roman" w:eastAsia="Calibri" w:hAnsi="Times New Roman"/>
          <w:sz w:val="28"/>
        </w:rPr>
        <w:t xml:space="preserve"> </w:t>
      </w:r>
      <w:r w:rsidR="008D3175" w:rsidRPr="008D3175">
        <w:rPr>
          <w:rFonts w:ascii="Times New Roman" w:eastAsia="Calibri" w:hAnsi="Times New Roman"/>
          <w:sz w:val="28"/>
        </w:rPr>
        <w:t>провести штабні тр</w:t>
      </w:r>
      <w:r w:rsidR="00821812">
        <w:rPr>
          <w:rFonts w:ascii="Times New Roman" w:eastAsia="Calibri" w:hAnsi="Times New Roman"/>
          <w:sz w:val="28"/>
        </w:rPr>
        <w:t>енування зі складом служби ЦЗ 26</w:t>
      </w:r>
      <w:r w:rsidR="00C21EF6">
        <w:rPr>
          <w:rFonts w:ascii="Times New Roman" w:eastAsia="Calibri" w:hAnsi="Times New Roman"/>
          <w:sz w:val="28"/>
        </w:rPr>
        <w:t xml:space="preserve"> т</w:t>
      </w:r>
      <w:r w:rsidR="00821812">
        <w:rPr>
          <w:rFonts w:ascii="Times New Roman" w:eastAsia="Calibri" w:hAnsi="Times New Roman"/>
          <w:sz w:val="28"/>
        </w:rPr>
        <w:t>а 27 травня</w:t>
      </w:r>
      <w:r w:rsidR="00C21EF6">
        <w:rPr>
          <w:rFonts w:ascii="Times New Roman" w:eastAsia="Calibri" w:hAnsi="Times New Roman"/>
          <w:sz w:val="28"/>
        </w:rPr>
        <w:t xml:space="preserve"> 20</w:t>
      </w:r>
      <w:r w:rsidR="00821812">
        <w:rPr>
          <w:rFonts w:ascii="Times New Roman" w:eastAsia="Calibri" w:hAnsi="Times New Roman"/>
          <w:sz w:val="28"/>
          <w:lang w:val="ru-RU"/>
        </w:rPr>
        <w:t>21</w:t>
      </w:r>
      <w:r w:rsidR="003D5183">
        <w:rPr>
          <w:rFonts w:ascii="Times New Roman" w:eastAsia="Calibri" w:hAnsi="Times New Roman"/>
          <w:sz w:val="28"/>
          <w:lang w:val="ru-RU"/>
        </w:rPr>
        <w:t xml:space="preserve"> р</w:t>
      </w:r>
      <w:r w:rsidR="008D3175" w:rsidRPr="008D3175">
        <w:rPr>
          <w:rFonts w:ascii="Times New Roman" w:eastAsia="Calibri" w:hAnsi="Times New Roman"/>
          <w:sz w:val="28"/>
        </w:rPr>
        <w:t>.</w:t>
      </w:r>
    </w:p>
    <w:p w:rsidR="008D3175" w:rsidRPr="008D3175" w:rsidRDefault="00392D19" w:rsidP="008D3175">
      <w:pPr>
        <w:pStyle w:val="a4"/>
        <w:spacing w:before="60"/>
        <w:jc w:val="both"/>
        <w:rPr>
          <w:rFonts w:ascii="Times New Roman" w:eastAsia="Calibri" w:hAnsi="Times New Roman"/>
          <w:sz w:val="28"/>
        </w:rPr>
      </w:pPr>
      <w:r>
        <w:rPr>
          <w:rFonts w:ascii="Times New Roman" w:eastAsia="Calibri" w:hAnsi="Times New Roman"/>
          <w:sz w:val="28"/>
        </w:rPr>
        <w:t>5</w:t>
      </w:r>
      <w:r w:rsidR="008D3175" w:rsidRPr="008D3175">
        <w:rPr>
          <w:rFonts w:ascii="Times New Roman" w:eastAsia="Calibri" w:hAnsi="Times New Roman"/>
          <w:sz w:val="28"/>
        </w:rPr>
        <w:t xml:space="preserve">. Начальнику служби ЦЗ зв’язку та оповіщення, начальнику РЦТ № 213 ЖФ ПАТ «Укртелеком» </w:t>
      </w:r>
      <w:r w:rsidR="00B472FC">
        <w:rPr>
          <w:rFonts w:ascii="Times New Roman" w:eastAsia="Calibri" w:hAnsi="Times New Roman"/>
          <w:sz w:val="28"/>
        </w:rPr>
        <w:t>(</w:t>
      </w:r>
      <w:proofErr w:type="spellStart"/>
      <w:r w:rsidR="00B472FC">
        <w:rPr>
          <w:rFonts w:ascii="Times New Roman" w:eastAsia="Calibri" w:hAnsi="Times New Roman"/>
          <w:sz w:val="28"/>
        </w:rPr>
        <w:t>Захарчук</w:t>
      </w:r>
      <w:proofErr w:type="spellEnd"/>
      <w:r w:rsidR="008D3175" w:rsidRPr="008D3175">
        <w:rPr>
          <w:rFonts w:ascii="Times New Roman" w:eastAsia="Calibri" w:hAnsi="Times New Roman"/>
          <w:sz w:val="28"/>
        </w:rPr>
        <w:t xml:space="preserve"> С.О.</w:t>
      </w:r>
      <w:r w:rsidR="00B472FC">
        <w:rPr>
          <w:rFonts w:ascii="Times New Roman" w:eastAsia="Calibri" w:hAnsi="Times New Roman"/>
          <w:sz w:val="28"/>
        </w:rPr>
        <w:t>)</w:t>
      </w:r>
      <w:r w:rsidR="008D3175" w:rsidRPr="008D3175">
        <w:rPr>
          <w:rFonts w:ascii="Times New Roman" w:eastAsia="Calibri" w:hAnsi="Times New Roman"/>
          <w:sz w:val="28"/>
        </w:rPr>
        <w:t xml:space="preserve"> забезпечити на період проведення </w:t>
      </w:r>
      <w:r w:rsidR="008D3175" w:rsidRPr="008D3175">
        <w:rPr>
          <w:rFonts w:ascii="Times New Roman" w:eastAsia="Calibri" w:hAnsi="Times New Roman"/>
          <w:sz w:val="28"/>
        </w:rPr>
        <w:lastRenderedPageBreak/>
        <w:t>штабного тренування  зв’язком увесь склад служб ЦЗ, міської комісії ТЕБ і НС, диспетчерських служб, які будуть задіяні у штабному тренуванні та з міським штабом з ліквідації НС.</w:t>
      </w:r>
    </w:p>
    <w:p w:rsidR="008D3175" w:rsidRPr="00D524D2" w:rsidRDefault="00392D19" w:rsidP="00172743">
      <w:pPr>
        <w:pStyle w:val="a4"/>
        <w:spacing w:before="60"/>
        <w:jc w:val="both"/>
        <w:rPr>
          <w:rFonts w:ascii="Times New Roman" w:eastAsia="Calibri" w:hAnsi="Times New Roman"/>
          <w:sz w:val="28"/>
        </w:rPr>
      </w:pPr>
      <w:r>
        <w:rPr>
          <w:rFonts w:ascii="Times New Roman" w:eastAsia="Calibri" w:hAnsi="Times New Roman"/>
          <w:sz w:val="28"/>
        </w:rPr>
        <w:t>6</w:t>
      </w:r>
      <w:r w:rsidR="008D3175" w:rsidRPr="008D3175">
        <w:rPr>
          <w:rFonts w:ascii="Times New Roman" w:eastAsia="Calibri" w:hAnsi="Times New Roman"/>
          <w:sz w:val="28"/>
        </w:rPr>
        <w:t xml:space="preserve">. </w:t>
      </w:r>
      <w:r w:rsidR="00821812">
        <w:rPr>
          <w:rFonts w:ascii="Times New Roman" w:eastAsia="Calibri" w:hAnsi="Times New Roman"/>
          <w:sz w:val="28"/>
        </w:rPr>
        <w:t>Начальнику відділення</w:t>
      </w:r>
      <w:r w:rsidR="00821812" w:rsidRPr="00821812">
        <w:rPr>
          <w:rFonts w:ascii="Times New Roman" w:eastAsia="Calibri" w:hAnsi="Times New Roman"/>
          <w:sz w:val="28"/>
        </w:rPr>
        <w:t xml:space="preserve"> поліції №1 </w:t>
      </w:r>
      <w:proofErr w:type="spellStart"/>
      <w:r w:rsidR="00821812" w:rsidRPr="00821812">
        <w:rPr>
          <w:rFonts w:ascii="Times New Roman" w:eastAsia="Calibri" w:hAnsi="Times New Roman"/>
          <w:sz w:val="28"/>
        </w:rPr>
        <w:t>Коростенського</w:t>
      </w:r>
      <w:proofErr w:type="spellEnd"/>
      <w:r w:rsidR="00821812" w:rsidRPr="00821812">
        <w:rPr>
          <w:rFonts w:ascii="Times New Roman" w:eastAsia="Calibri" w:hAnsi="Times New Roman"/>
          <w:sz w:val="28"/>
        </w:rPr>
        <w:t xml:space="preserve"> РУП ГУНП в Житомирській області (</w:t>
      </w:r>
      <w:proofErr w:type="spellStart"/>
      <w:r w:rsidR="00821812" w:rsidRPr="00821812">
        <w:rPr>
          <w:rFonts w:ascii="Times New Roman" w:eastAsia="Calibri" w:hAnsi="Times New Roman"/>
          <w:sz w:val="28"/>
        </w:rPr>
        <w:t>Цівончук</w:t>
      </w:r>
      <w:proofErr w:type="spellEnd"/>
      <w:r w:rsidR="00821812" w:rsidRPr="00821812">
        <w:rPr>
          <w:rFonts w:ascii="Times New Roman" w:eastAsia="Calibri" w:hAnsi="Times New Roman"/>
          <w:sz w:val="28"/>
        </w:rPr>
        <w:t xml:space="preserve"> С.В.),</w:t>
      </w:r>
      <w:r w:rsidR="00821812">
        <w:rPr>
          <w:rFonts w:ascii="Times New Roman" w:eastAsia="Calibri" w:hAnsi="Times New Roman"/>
          <w:sz w:val="28"/>
        </w:rPr>
        <w:t xml:space="preserve"> з</w:t>
      </w:r>
      <w:r w:rsidR="00821812" w:rsidRPr="00821812">
        <w:rPr>
          <w:rFonts w:ascii="Times New Roman" w:eastAsia="Calibri" w:hAnsi="Times New Roman"/>
          <w:sz w:val="28"/>
        </w:rPr>
        <w:t>аступник</w:t>
      </w:r>
      <w:r w:rsidR="00821812">
        <w:rPr>
          <w:rFonts w:ascii="Times New Roman" w:eastAsia="Calibri" w:hAnsi="Times New Roman"/>
          <w:sz w:val="28"/>
        </w:rPr>
        <w:t>у</w:t>
      </w:r>
      <w:r w:rsidR="00821812" w:rsidRPr="00821812">
        <w:rPr>
          <w:rFonts w:ascii="Times New Roman" w:eastAsia="Calibri" w:hAnsi="Times New Roman"/>
          <w:sz w:val="28"/>
        </w:rPr>
        <w:t xml:space="preserve"> начальника відділу цивільного захисту </w:t>
      </w:r>
      <w:proofErr w:type="spellStart"/>
      <w:r w:rsidR="00821812" w:rsidRPr="00821812">
        <w:rPr>
          <w:rFonts w:ascii="Times New Roman" w:eastAsia="Calibri" w:hAnsi="Times New Roman"/>
          <w:sz w:val="28"/>
        </w:rPr>
        <w:t>Коростеньського</w:t>
      </w:r>
      <w:proofErr w:type="spellEnd"/>
      <w:r w:rsidR="00821812" w:rsidRPr="00821812">
        <w:rPr>
          <w:rFonts w:ascii="Times New Roman" w:eastAsia="Calibri" w:hAnsi="Times New Roman"/>
          <w:sz w:val="28"/>
        </w:rPr>
        <w:t xml:space="preserve"> районного управління Головного управління ДСНС України у Житомирській області </w:t>
      </w:r>
      <w:r w:rsidR="00821812">
        <w:rPr>
          <w:rFonts w:ascii="Times New Roman" w:eastAsia="Calibri" w:hAnsi="Times New Roman"/>
          <w:sz w:val="28"/>
        </w:rPr>
        <w:t>(</w:t>
      </w:r>
      <w:r w:rsidR="00821812" w:rsidRPr="00821812">
        <w:rPr>
          <w:rFonts w:ascii="Times New Roman" w:eastAsia="Calibri" w:hAnsi="Times New Roman"/>
          <w:sz w:val="28"/>
        </w:rPr>
        <w:t xml:space="preserve">Шевчук </w:t>
      </w:r>
      <w:r w:rsidR="00821812">
        <w:rPr>
          <w:rFonts w:ascii="Times New Roman" w:eastAsia="Calibri" w:hAnsi="Times New Roman"/>
          <w:sz w:val="28"/>
        </w:rPr>
        <w:t xml:space="preserve">С.М.), </w:t>
      </w:r>
      <w:r w:rsidR="00A158CB">
        <w:rPr>
          <w:rFonts w:ascii="Times New Roman" w:eastAsia="Calibri" w:hAnsi="Times New Roman"/>
          <w:sz w:val="28"/>
        </w:rPr>
        <w:t>головному спеціалісту з питань</w:t>
      </w:r>
      <w:r w:rsidR="00A158CB" w:rsidRPr="00A158CB">
        <w:rPr>
          <w:rFonts w:ascii="Times New Roman" w:eastAsia="Calibri" w:hAnsi="Times New Roman"/>
          <w:sz w:val="28"/>
        </w:rPr>
        <w:t xml:space="preserve"> </w:t>
      </w:r>
      <w:r w:rsidR="00A158CB">
        <w:rPr>
          <w:rFonts w:ascii="Times New Roman" w:eastAsia="Calibri" w:hAnsi="Times New Roman"/>
          <w:sz w:val="28"/>
        </w:rPr>
        <w:t>цивільного захисту населення виконавчого комітету  міської ради (</w:t>
      </w:r>
      <w:proofErr w:type="spellStart"/>
      <w:r w:rsidR="00A158CB">
        <w:rPr>
          <w:rFonts w:ascii="Times New Roman" w:eastAsia="Calibri" w:hAnsi="Times New Roman"/>
          <w:sz w:val="28"/>
        </w:rPr>
        <w:t>Добровольський</w:t>
      </w:r>
      <w:proofErr w:type="spellEnd"/>
      <w:r w:rsidR="00A158CB">
        <w:rPr>
          <w:rFonts w:ascii="Times New Roman" w:eastAsia="Calibri" w:hAnsi="Times New Roman"/>
          <w:sz w:val="28"/>
        </w:rPr>
        <w:t xml:space="preserve"> В.Є.)</w:t>
      </w:r>
      <w:r w:rsidR="008D3175" w:rsidRPr="008D3175">
        <w:rPr>
          <w:rFonts w:ascii="Times New Roman" w:eastAsia="Calibri" w:hAnsi="Times New Roman"/>
          <w:sz w:val="28"/>
        </w:rPr>
        <w:t>, відпрацювати повідомлення згідно ввідних штабного тренування  за формою НС-1 та надати до міського штабу з ліквідації НС.</w:t>
      </w:r>
    </w:p>
    <w:p w:rsidR="00A158CB" w:rsidRDefault="00392D19" w:rsidP="008D3175">
      <w:pPr>
        <w:pStyle w:val="a4"/>
        <w:spacing w:before="60"/>
        <w:jc w:val="both"/>
        <w:rPr>
          <w:rFonts w:ascii="Times New Roman" w:eastAsia="Calibri" w:hAnsi="Times New Roman"/>
          <w:sz w:val="28"/>
        </w:rPr>
      </w:pPr>
      <w:r>
        <w:rPr>
          <w:rFonts w:ascii="Times New Roman" w:eastAsia="Calibri" w:hAnsi="Times New Roman"/>
          <w:sz w:val="28"/>
        </w:rPr>
        <w:t>7</w:t>
      </w:r>
      <w:r w:rsidR="008D3175" w:rsidRPr="008D3175">
        <w:rPr>
          <w:rFonts w:ascii="Times New Roman" w:eastAsia="Calibri" w:hAnsi="Times New Roman"/>
          <w:sz w:val="28"/>
        </w:rPr>
        <w:t xml:space="preserve">. </w:t>
      </w:r>
      <w:r w:rsidR="00A158CB">
        <w:rPr>
          <w:rFonts w:ascii="Times New Roman" w:eastAsia="Calibri" w:hAnsi="Times New Roman"/>
          <w:sz w:val="28"/>
        </w:rPr>
        <w:t xml:space="preserve"> </w:t>
      </w:r>
      <w:r w:rsidR="008D3175" w:rsidRPr="008D3175">
        <w:rPr>
          <w:rFonts w:ascii="Times New Roman" w:eastAsia="Calibri" w:hAnsi="Times New Roman"/>
          <w:sz w:val="28"/>
        </w:rPr>
        <w:t>Координацію дій щодо виконання цього наказу покласти на голов</w:t>
      </w:r>
      <w:r w:rsidR="00A158CB">
        <w:rPr>
          <w:rFonts w:ascii="Times New Roman" w:eastAsia="Calibri" w:hAnsi="Times New Roman"/>
          <w:sz w:val="28"/>
        </w:rPr>
        <w:t xml:space="preserve">ного спеціаліста з питань цивільного захисту населення виконавчого комітету </w:t>
      </w:r>
      <w:r w:rsidR="008D3175" w:rsidRPr="008D3175">
        <w:rPr>
          <w:rFonts w:ascii="Times New Roman" w:eastAsia="Calibri" w:hAnsi="Times New Roman"/>
          <w:sz w:val="28"/>
        </w:rPr>
        <w:t xml:space="preserve">міської ради </w:t>
      </w:r>
      <w:r w:rsidR="00A158CB">
        <w:rPr>
          <w:rFonts w:ascii="Times New Roman" w:eastAsia="Calibri" w:hAnsi="Times New Roman"/>
          <w:sz w:val="28"/>
        </w:rPr>
        <w:t>(</w:t>
      </w:r>
      <w:proofErr w:type="spellStart"/>
      <w:r w:rsidR="00A158CB">
        <w:rPr>
          <w:rFonts w:ascii="Times New Roman" w:eastAsia="Calibri" w:hAnsi="Times New Roman"/>
          <w:sz w:val="28"/>
        </w:rPr>
        <w:t>Добровольський</w:t>
      </w:r>
      <w:proofErr w:type="spellEnd"/>
      <w:r w:rsidR="00A158CB">
        <w:rPr>
          <w:rFonts w:ascii="Times New Roman" w:eastAsia="Calibri" w:hAnsi="Times New Roman"/>
          <w:sz w:val="28"/>
        </w:rPr>
        <w:t xml:space="preserve"> В.Є.)</w:t>
      </w:r>
    </w:p>
    <w:p w:rsidR="002A4BBB" w:rsidRPr="002A4BBB" w:rsidRDefault="00392D19" w:rsidP="002A4BBB">
      <w:pPr>
        <w:keepNext/>
        <w:widowControl w:val="0"/>
        <w:suppressLineNumbers/>
        <w:suppressAutoHyphens/>
        <w:autoSpaceDE w:val="0"/>
        <w:autoSpaceDN w:val="0"/>
        <w:adjustRightInd w:val="0"/>
        <w:spacing w:before="120"/>
        <w:ind w:firstLine="567"/>
        <w:jc w:val="both"/>
        <w:rPr>
          <w:rFonts w:eastAsia="Times New Roman"/>
          <w:sz w:val="28"/>
          <w:szCs w:val="28"/>
        </w:rPr>
      </w:pPr>
      <w:r>
        <w:rPr>
          <w:sz w:val="28"/>
        </w:rPr>
        <w:t>8</w:t>
      </w:r>
      <w:r w:rsidR="002A4BBB">
        <w:rPr>
          <w:sz w:val="28"/>
        </w:rPr>
        <w:t xml:space="preserve">. </w:t>
      </w:r>
      <w:r w:rsidR="002A4BBB" w:rsidRPr="002A4BBB">
        <w:rPr>
          <w:rFonts w:eastAsia="Times New Roman"/>
          <w:sz w:val="28"/>
          <w:szCs w:val="28"/>
        </w:rPr>
        <w:t>Контроль за виконанням розпорядження покласти на першого заступника міського голови Леоніда МАРТИНЕНКА.</w:t>
      </w:r>
    </w:p>
    <w:p w:rsidR="002A4BBB" w:rsidRPr="002A4BBB" w:rsidRDefault="002A4BBB" w:rsidP="002A4BBB">
      <w:pPr>
        <w:keepNext/>
        <w:widowControl w:val="0"/>
        <w:suppressLineNumbers/>
        <w:suppressAutoHyphens/>
        <w:autoSpaceDE w:val="0"/>
        <w:autoSpaceDN w:val="0"/>
        <w:adjustRightInd w:val="0"/>
        <w:spacing w:before="120"/>
        <w:ind w:firstLine="734"/>
        <w:jc w:val="both"/>
        <w:rPr>
          <w:rFonts w:eastAsia="Times New Roman"/>
          <w:sz w:val="28"/>
          <w:szCs w:val="28"/>
        </w:rPr>
      </w:pPr>
    </w:p>
    <w:p w:rsidR="002A4BBB" w:rsidRPr="002A4BBB" w:rsidRDefault="002A4BBB" w:rsidP="002A4BBB">
      <w:pPr>
        <w:keepNext/>
        <w:widowControl w:val="0"/>
        <w:suppressLineNumbers/>
        <w:suppressAutoHyphens/>
        <w:autoSpaceDE w:val="0"/>
        <w:autoSpaceDN w:val="0"/>
        <w:adjustRightInd w:val="0"/>
        <w:spacing w:before="120"/>
        <w:ind w:firstLine="734"/>
        <w:jc w:val="both"/>
        <w:rPr>
          <w:rFonts w:eastAsia="Times New Roman"/>
          <w:sz w:val="28"/>
          <w:szCs w:val="28"/>
        </w:rPr>
      </w:pPr>
    </w:p>
    <w:p w:rsidR="002A4BBB" w:rsidRPr="002A4BBB" w:rsidRDefault="002A4BBB" w:rsidP="002A4BBB">
      <w:pPr>
        <w:keepNext/>
        <w:widowControl w:val="0"/>
        <w:suppressLineNumbers/>
        <w:suppressAutoHyphens/>
        <w:autoSpaceDE w:val="0"/>
        <w:autoSpaceDN w:val="0"/>
        <w:adjustRightInd w:val="0"/>
        <w:spacing w:before="120"/>
        <w:jc w:val="both"/>
        <w:rPr>
          <w:rFonts w:eastAsia="Times New Roman"/>
          <w:sz w:val="28"/>
          <w:szCs w:val="28"/>
        </w:rPr>
      </w:pPr>
    </w:p>
    <w:p w:rsidR="002A4BBB" w:rsidRPr="002A4BBB" w:rsidRDefault="002A4BBB" w:rsidP="002A4BBB">
      <w:pPr>
        <w:tabs>
          <w:tab w:val="center" w:pos="4819"/>
        </w:tabs>
        <w:rPr>
          <w:sz w:val="28"/>
          <w:szCs w:val="28"/>
          <w:lang w:val="ru-RU"/>
        </w:rPr>
      </w:pPr>
      <w:r w:rsidRPr="002A4BBB">
        <w:rPr>
          <w:sz w:val="28"/>
          <w:szCs w:val="28"/>
        </w:rPr>
        <w:t>Міський</w:t>
      </w:r>
      <w:r w:rsidRPr="002A4BBB">
        <w:rPr>
          <w:sz w:val="28"/>
          <w:szCs w:val="28"/>
          <w:lang w:val="ru-RU"/>
        </w:rPr>
        <w:t xml:space="preserve"> голова  </w:t>
      </w:r>
      <w:r w:rsidRPr="002A4BBB">
        <w:rPr>
          <w:sz w:val="28"/>
          <w:szCs w:val="28"/>
          <w:lang w:val="ru-RU"/>
        </w:rPr>
        <w:tab/>
        <w:t xml:space="preserve">                                                                     </w:t>
      </w:r>
      <w:r w:rsidRPr="002A4BBB">
        <w:rPr>
          <w:sz w:val="28"/>
          <w:szCs w:val="28"/>
        </w:rPr>
        <w:t>Олександр</w:t>
      </w:r>
      <w:r w:rsidRPr="002A4BBB">
        <w:rPr>
          <w:sz w:val="28"/>
          <w:szCs w:val="28"/>
          <w:lang w:val="ru-RU"/>
        </w:rPr>
        <w:t xml:space="preserve"> СИТАЙЛО                                                     </w:t>
      </w:r>
    </w:p>
    <w:p w:rsidR="002A4BBB" w:rsidRPr="002A4BBB" w:rsidRDefault="002A4BBB" w:rsidP="002A4BBB">
      <w:pPr>
        <w:rPr>
          <w:sz w:val="28"/>
          <w:szCs w:val="28"/>
          <w:lang w:val="ru-RU"/>
        </w:rPr>
      </w:pPr>
    </w:p>
    <w:p w:rsidR="002A4BBB" w:rsidRPr="002A4BBB" w:rsidRDefault="002A4BBB" w:rsidP="002A4BBB">
      <w:pPr>
        <w:keepNext/>
        <w:widowControl w:val="0"/>
        <w:suppressLineNumbers/>
        <w:tabs>
          <w:tab w:val="left" w:pos="7848"/>
        </w:tabs>
        <w:suppressAutoHyphens/>
        <w:autoSpaceDE w:val="0"/>
        <w:autoSpaceDN w:val="0"/>
        <w:adjustRightInd w:val="0"/>
        <w:jc w:val="both"/>
        <w:rPr>
          <w:rFonts w:eastAsia="Times New Roman"/>
          <w:sz w:val="28"/>
          <w:szCs w:val="28"/>
          <w:lang w:eastAsia="uk-UA"/>
        </w:rPr>
      </w:pPr>
    </w:p>
    <w:p w:rsidR="002A4BBB" w:rsidRPr="002A4BBB" w:rsidRDefault="002A4BBB" w:rsidP="002A4BBB">
      <w:pPr>
        <w:keepNext/>
        <w:widowControl w:val="0"/>
        <w:suppressLineNumbers/>
        <w:tabs>
          <w:tab w:val="left" w:pos="7848"/>
        </w:tabs>
        <w:suppressAutoHyphens/>
        <w:autoSpaceDE w:val="0"/>
        <w:autoSpaceDN w:val="0"/>
        <w:adjustRightInd w:val="0"/>
        <w:jc w:val="both"/>
        <w:rPr>
          <w:rFonts w:eastAsia="Times New Roman"/>
          <w:sz w:val="28"/>
          <w:szCs w:val="28"/>
          <w:lang w:eastAsia="uk-UA"/>
        </w:rPr>
      </w:pPr>
      <w:r w:rsidRPr="002A4BBB">
        <w:rPr>
          <w:rFonts w:eastAsia="Times New Roman"/>
          <w:sz w:val="28"/>
          <w:szCs w:val="28"/>
          <w:lang w:eastAsia="uk-UA"/>
        </w:rPr>
        <w:t xml:space="preserve"> </w:t>
      </w:r>
    </w:p>
    <w:p w:rsidR="00801F0B" w:rsidRDefault="00801F0B" w:rsidP="002A4BBB">
      <w:pPr>
        <w:pStyle w:val="a4"/>
        <w:spacing w:before="60"/>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tbl>
      <w:tblPr>
        <w:tblW w:w="0" w:type="auto"/>
        <w:tblLook w:val="01E0" w:firstRow="1" w:lastRow="1" w:firstColumn="1" w:lastColumn="1" w:noHBand="0" w:noVBand="0"/>
      </w:tblPr>
      <w:tblGrid>
        <w:gridCol w:w="5663"/>
        <w:gridCol w:w="4191"/>
      </w:tblGrid>
      <w:tr w:rsidR="00D524D2" w:rsidRPr="00D524D2" w:rsidTr="00EA1CDE">
        <w:tc>
          <w:tcPr>
            <w:tcW w:w="5688" w:type="dxa"/>
          </w:tcPr>
          <w:p w:rsidR="00D524D2" w:rsidRPr="00D524D2" w:rsidRDefault="00D524D2" w:rsidP="00D524D2">
            <w:pPr>
              <w:jc w:val="both"/>
              <w:rPr>
                <w:rFonts w:eastAsia="Times New Roman"/>
                <w:sz w:val="28"/>
                <w:szCs w:val="28"/>
              </w:rPr>
            </w:pPr>
          </w:p>
        </w:tc>
        <w:tc>
          <w:tcPr>
            <w:tcW w:w="4201" w:type="dxa"/>
          </w:tcPr>
          <w:p w:rsidR="00D524D2" w:rsidRPr="00D524D2" w:rsidRDefault="00D524D2" w:rsidP="00D524D2">
            <w:pPr>
              <w:jc w:val="both"/>
              <w:rPr>
                <w:rFonts w:eastAsia="Times New Roman"/>
                <w:sz w:val="28"/>
                <w:szCs w:val="28"/>
              </w:rPr>
            </w:pPr>
            <w:r w:rsidRPr="00D524D2">
              <w:rPr>
                <w:rFonts w:eastAsia="Times New Roman"/>
                <w:sz w:val="28"/>
                <w:szCs w:val="28"/>
              </w:rPr>
              <w:t>Додаток 1</w:t>
            </w:r>
          </w:p>
          <w:p w:rsidR="00D524D2" w:rsidRPr="00D524D2" w:rsidRDefault="00D524D2" w:rsidP="00D524D2">
            <w:pPr>
              <w:jc w:val="both"/>
              <w:rPr>
                <w:rFonts w:eastAsia="Times New Roman"/>
                <w:sz w:val="28"/>
                <w:szCs w:val="28"/>
              </w:rPr>
            </w:pPr>
            <w:r w:rsidRPr="00D524D2">
              <w:rPr>
                <w:rFonts w:eastAsia="Times New Roman"/>
                <w:sz w:val="28"/>
                <w:szCs w:val="28"/>
              </w:rPr>
              <w:t>до розпорядження міського голови</w:t>
            </w:r>
          </w:p>
          <w:p w:rsidR="00D524D2" w:rsidRPr="00D524D2" w:rsidRDefault="00172743" w:rsidP="00D524D2">
            <w:pPr>
              <w:jc w:val="both"/>
              <w:rPr>
                <w:rFonts w:eastAsia="Times New Roman"/>
                <w:sz w:val="28"/>
                <w:szCs w:val="28"/>
              </w:rPr>
            </w:pPr>
            <w:r>
              <w:rPr>
                <w:rFonts w:eastAsia="Times New Roman"/>
                <w:sz w:val="28"/>
                <w:szCs w:val="28"/>
              </w:rPr>
              <w:t xml:space="preserve">від </w:t>
            </w:r>
            <w:r w:rsidR="001B4D55">
              <w:rPr>
                <w:rFonts w:eastAsia="Times New Roman"/>
                <w:sz w:val="28"/>
                <w:szCs w:val="28"/>
              </w:rPr>
              <w:t>24</w:t>
            </w:r>
            <w:r w:rsidR="002A4BBB">
              <w:rPr>
                <w:rFonts w:eastAsia="Times New Roman"/>
                <w:sz w:val="28"/>
                <w:szCs w:val="28"/>
              </w:rPr>
              <w:t xml:space="preserve">.05.2021                     № </w:t>
            </w:r>
            <w:r w:rsidR="001B4D55">
              <w:rPr>
                <w:rFonts w:eastAsia="Times New Roman"/>
                <w:sz w:val="28"/>
                <w:szCs w:val="28"/>
              </w:rPr>
              <w:t>118</w:t>
            </w:r>
          </w:p>
        </w:tc>
      </w:tr>
    </w:tbl>
    <w:p w:rsidR="00D524D2" w:rsidRDefault="00D524D2" w:rsidP="00D524D2">
      <w:pPr>
        <w:ind w:left="360"/>
        <w:rPr>
          <w:rFonts w:eastAsia="Times New Roman"/>
          <w:sz w:val="28"/>
          <w:szCs w:val="28"/>
        </w:rPr>
      </w:pPr>
      <w:r w:rsidRPr="00D524D2">
        <w:rPr>
          <w:rFonts w:eastAsia="Times New Roman"/>
          <w:sz w:val="28"/>
          <w:szCs w:val="28"/>
        </w:rPr>
        <w:t xml:space="preserve">                             </w:t>
      </w:r>
    </w:p>
    <w:p w:rsidR="002A4BBB" w:rsidRPr="00D524D2" w:rsidRDefault="002A4BBB" w:rsidP="00D524D2">
      <w:pPr>
        <w:ind w:left="360"/>
        <w:rPr>
          <w:rFonts w:eastAsia="Times New Roman"/>
          <w:b/>
          <w:sz w:val="28"/>
          <w:szCs w:val="28"/>
        </w:rPr>
      </w:pPr>
    </w:p>
    <w:p w:rsidR="00D524D2" w:rsidRPr="00D524D2" w:rsidRDefault="00D524D2" w:rsidP="00D524D2">
      <w:pPr>
        <w:ind w:firstLine="708"/>
        <w:jc w:val="center"/>
        <w:rPr>
          <w:rFonts w:eastAsia="Times New Roman"/>
          <w:sz w:val="28"/>
        </w:rPr>
      </w:pPr>
      <w:r w:rsidRPr="00D524D2">
        <w:rPr>
          <w:rFonts w:eastAsia="Times New Roman"/>
          <w:sz w:val="28"/>
        </w:rPr>
        <w:t xml:space="preserve">Організаційні вказівки </w:t>
      </w:r>
    </w:p>
    <w:p w:rsidR="00D524D2" w:rsidRDefault="00D524D2" w:rsidP="00D524D2">
      <w:pPr>
        <w:ind w:firstLine="708"/>
        <w:jc w:val="center"/>
        <w:rPr>
          <w:rFonts w:eastAsia="Times New Roman"/>
          <w:sz w:val="28"/>
        </w:rPr>
      </w:pPr>
      <w:r w:rsidRPr="00D524D2">
        <w:rPr>
          <w:rFonts w:eastAsia="Times New Roman"/>
          <w:sz w:val="28"/>
        </w:rPr>
        <w:t>щодо підготовки та проведення спільного штабного тренування</w:t>
      </w:r>
    </w:p>
    <w:p w:rsidR="00D524D2" w:rsidRDefault="00D524D2" w:rsidP="00D524D2">
      <w:pPr>
        <w:ind w:firstLine="708"/>
        <w:jc w:val="center"/>
        <w:rPr>
          <w:rFonts w:eastAsia="Times New Roman"/>
          <w:sz w:val="28"/>
        </w:rPr>
      </w:pPr>
    </w:p>
    <w:p w:rsidR="002A4BBB" w:rsidRPr="00A15320" w:rsidRDefault="002A4BBB" w:rsidP="002A4BBB">
      <w:pPr>
        <w:pStyle w:val="a4"/>
        <w:spacing w:before="0"/>
        <w:jc w:val="both"/>
        <w:rPr>
          <w:rFonts w:ascii="Times New Roman" w:hAnsi="Times New Roman"/>
          <w:sz w:val="28"/>
          <w:szCs w:val="28"/>
        </w:rPr>
      </w:pPr>
      <w:r>
        <w:rPr>
          <w:rFonts w:ascii="Times New Roman" w:hAnsi="Times New Roman"/>
          <w:sz w:val="28"/>
          <w:szCs w:val="28"/>
        </w:rPr>
        <w:t>Відповідно до рішення позачергового засідання Державної комісії з питань техногенно-екологічної безпеки та надзвичайних ситуацій від 14 травня 2021 року (Протокол № 30)</w:t>
      </w:r>
      <w:r w:rsidRPr="00A15320">
        <w:rPr>
          <w:rFonts w:ascii="Times New Roman" w:hAnsi="Times New Roman"/>
          <w:sz w:val="28"/>
          <w:szCs w:val="28"/>
        </w:rPr>
        <w:t xml:space="preserve">, </w:t>
      </w:r>
      <w:r>
        <w:rPr>
          <w:rFonts w:ascii="Times New Roman" w:hAnsi="Times New Roman"/>
          <w:sz w:val="28"/>
          <w:szCs w:val="28"/>
        </w:rPr>
        <w:t xml:space="preserve">26 – 27 травня п. р. провести  штабне тренування (далі - </w:t>
      </w:r>
      <w:r w:rsidRPr="00A15320">
        <w:rPr>
          <w:rFonts w:ascii="Times New Roman" w:hAnsi="Times New Roman"/>
          <w:sz w:val="28"/>
          <w:szCs w:val="28"/>
        </w:rPr>
        <w:t>ШТ) за темою: “Дії органів управління та сил ланок територіальної підсистеми єдиної державної системи цивільного захисту Житомирської області при переведенні у режим функціонування в умовах особливого періоду”.</w:t>
      </w:r>
      <w:r w:rsidRPr="00A15320">
        <w:rPr>
          <w:rFonts w:ascii="Times New Roman" w:hAnsi="Times New Roman"/>
          <w:sz w:val="28"/>
          <w:szCs w:val="28"/>
        </w:rPr>
        <w:tab/>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ab/>
        <w:t xml:space="preserve">Тренування проводиться з метою: </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підвищення рівня готовності органів управління та сил ланок територіальної підсистеми єдиної державної системи цивільного захисту (далі – ЦЗ) області при переведенні у режим функціонування в умовах особливого періоду;</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підвищення рівня взаємодії та злагодженості органів управління та сил, удосконалення практичних навичок його працівників, організація  всебічного забезпечення у ході виконання завдань за призначенням;</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 xml:space="preserve">відпрацювання практичних заходів із збору, обробки та аналізу інформації про обстановку, підготовки даних для прийняття рішення, планування дій органів управління та сил ЦЗ, своєчасного доведення завдань до підлеглих, безперервного управління ними при переведенні у режим функціонування в умовах особливого періоду, у ході проведення рятувальних та інших невідкладних робіт; </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покращення взаємодії між органами управління і силами ланок територіальної підсистеми єдиної державної системи цивільного захисту області та підрозділами</w:t>
      </w:r>
      <w:r>
        <w:rPr>
          <w:rFonts w:ascii="Times New Roman" w:hAnsi="Times New Roman"/>
          <w:sz w:val="28"/>
          <w:szCs w:val="28"/>
        </w:rPr>
        <w:t xml:space="preserve"> ГУ</w:t>
      </w:r>
      <w:r w:rsidRPr="00A15320">
        <w:rPr>
          <w:rFonts w:ascii="Times New Roman" w:hAnsi="Times New Roman"/>
          <w:sz w:val="28"/>
          <w:szCs w:val="28"/>
        </w:rPr>
        <w:t xml:space="preserve"> ДСНС України в області при загрозі або виникненні НС (надзвичайних подій), а також при організації та проведенні аварійно-рятувальних робіт, порядку дій при ліквідації наслідків локальних аварій на потенційно небезпечних підприємствах, об'єктах життєзабезпечення.</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Під</w:t>
      </w:r>
      <w:r>
        <w:rPr>
          <w:rFonts w:ascii="Times New Roman" w:hAnsi="Times New Roman"/>
          <w:sz w:val="28"/>
          <w:szCs w:val="28"/>
        </w:rPr>
        <w:t xml:space="preserve"> час </w:t>
      </w:r>
      <w:r w:rsidRPr="00A15320">
        <w:rPr>
          <w:rFonts w:ascii="Times New Roman" w:hAnsi="Times New Roman"/>
          <w:sz w:val="28"/>
          <w:szCs w:val="28"/>
        </w:rPr>
        <w:t>ШТ відпрацювати наступні питання:</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 xml:space="preserve">оповіщення та збір керівного складу ЦЗ, органів управління </w:t>
      </w:r>
      <w:r>
        <w:rPr>
          <w:rFonts w:ascii="Times New Roman" w:hAnsi="Times New Roman"/>
          <w:sz w:val="28"/>
          <w:szCs w:val="28"/>
        </w:rPr>
        <w:t xml:space="preserve">та формувань ЦЗ, складу міської </w:t>
      </w:r>
      <w:r w:rsidRPr="00A15320">
        <w:rPr>
          <w:rFonts w:ascii="Times New Roman" w:hAnsi="Times New Roman"/>
          <w:sz w:val="28"/>
          <w:szCs w:val="28"/>
        </w:rPr>
        <w:t xml:space="preserve">комісії з питань ТЕБ та НС і </w:t>
      </w:r>
      <w:proofErr w:type="spellStart"/>
      <w:r w:rsidRPr="00A15320">
        <w:rPr>
          <w:rFonts w:ascii="Times New Roman" w:hAnsi="Times New Roman"/>
          <w:sz w:val="28"/>
          <w:szCs w:val="28"/>
        </w:rPr>
        <w:t>евакоорганів</w:t>
      </w:r>
      <w:proofErr w:type="spellEnd"/>
      <w:r w:rsidRPr="00A15320">
        <w:rPr>
          <w:rFonts w:ascii="Times New Roman" w:hAnsi="Times New Roman"/>
          <w:sz w:val="28"/>
          <w:szCs w:val="28"/>
        </w:rPr>
        <w:t>;</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організація роботи органів управління та сил ЦЗ щодо захисту населення від НС особливого періоду;</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 xml:space="preserve">приведення у готовність до дій за призначенням пунктів </w:t>
      </w:r>
      <w:r>
        <w:rPr>
          <w:rFonts w:ascii="Times New Roman" w:hAnsi="Times New Roman"/>
          <w:sz w:val="28"/>
          <w:szCs w:val="28"/>
        </w:rPr>
        <w:t>управління керівників ЦЗ міської територіальної громади</w:t>
      </w:r>
      <w:r w:rsidR="0004786B">
        <w:rPr>
          <w:rFonts w:ascii="Times New Roman" w:hAnsi="Times New Roman"/>
          <w:sz w:val="28"/>
          <w:szCs w:val="28"/>
        </w:rPr>
        <w:t xml:space="preserve"> (далі по тексту МТГ)</w:t>
      </w:r>
      <w:r w:rsidRPr="00A15320">
        <w:rPr>
          <w:rFonts w:ascii="Times New Roman" w:hAnsi="Times New Roman"/>
          <w:sz w:val="28"/>
          <w:szCs w:val="28"/>
        </w:rPr>
        <w:t xml:space="preserve">, </w:t>
      </w:r>
      <w:r w:rsidRPr="00A15320">
        <w:rPr>
          <w:rFonts w:ascii="Times New Roman" w:hAnsi="Times New Roman"/>
          <w:sz w:val="28"/>
          <w:szCs w:val="28"/>
        </w:rPr>
        <w:lastRenderedPageBreak/>
        <w:t xml:space="preserve">спеціалізованих служб ЦЗ та їх формувань, </w:t>
      </w:r>
      <w:proofErr w:type="spellStart"/>
      <w:r w:rsidRPr="00A15320">
        <w:rPr>
          <w:rFonts w:ascii="Times New Roman" w:hAnsi="Times New Roman"/>
          <w:sz w:val="28"/>
          <w:szCs w:val="28"/>
        </w:rPr>
        <w:t>евакоорганів</w:t>
      </w:r>
      <w:proofErr w:type="spellEnd"/>
      <w:r w:rsidRPr="00A15320">
        <w:rPr>
          <w:rFonts w:ascii="Times New Roman" w:hAnsi="Times New Roman"/>
          <w:sz w:val="28"/>
          <w:szCs w:val="28"/>
        </w:rPr>
        <w:t xml:space="preserve">, окремих підрозділів, які забезпечують виконання </w:t>
      </w:r>
      <w:proofErr w:type="spellStart"/>
      <w:r w:rsidRPr="00A15320">
        <w:rPr>
          <w:rFonts w:ascii="Times New Roman" w:hAnsi="Times New Roman"/>
          <w:sz w:val="28"/>
          <w:szCs w:val="28"/>
        </w:rPr>
        <w:t>евакозаходів</w:t>
      </w:r>
      <w:proofErr w:type="spellEnd"/>
      <w:r w:rsidRPr="00A15320">
        <w:rPr>
          <w:rFonts w:ascii="Times New Roman" w:hAnsi="Times New Roman"/>
          <w:sz w:val="28"/>
          <w:szCs w:val="28"/>
        </w:rPr>
        <w:t>;</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 xml:space="preserve">складання проектів розпорядчих та звітних документів, відповідних розрахунків по увідним, оформлення карти  з обстановкою на території </w:t>
      </w:r>
      <w:r w:rsidR="0004786B">
        <w:rPr>
          <w:rFonts w:ascii="Times New Roman" w:hAnsi="Times New Roman"/>
          <w:sz w:val="28"/>
          <w:szCs w:val="28"/>
        </w:rPr>
        <w:t xml:space="preserve">МТГ </w:t>
      </w:r>
      <w:r w:rsidRPr="00A15320">
        <w:rPr>
          <w:rFonts w:ascii="Times New Roman" w:hAnsi="Times New Roman"/>
          <w:sz w:val="28"/>
          <w:szCs w:val="28"/>
        </w:rPr>
        <w:t>по тренуванню.</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До тренування залучити:</w:t>
      </w:r>
    </w:p>
    <w:p w:rsidR="002A4BBB" w:rsidRPr="00A15320" w:rsidRDefault="0004786B" w:rsidP="002A4BBB">
      <w:pPr>
        <w:pStyle w:val="a4"/>
        <w:spacing w:before="0"/>
        <w:jc w:val="both"/>
        <w:rPr>
          <w:rFonts w:ascii="Times New Roman" w:hAnsi="Times New Roman"/>
          <w:sz w:val="28"/>
          <w:szCs w:val="28"/>
        </w:rPr>
      </w:pPr>
      <w:r>
        <w:rPr>
          <w:rFonts w:ascii="Times New Roman" w:hAnsi="Times New Roman"/>
          <w:sz w:val="28"/>
          <w:szCs w:val="28"/>
        </w:rPr>
        <w:t>органи управління та сили лан</w:t>
      </w:r>
      <w:r w:rsidR="002A4BBB" w:rsidRPr="00A15320">
        <w:rPr>
          <w:rFonts w:ascii="Times New Roman" w:hAnsi="Times New Roman"/>
          <w:sz w:val="28"/>
          <w:szCs w:val="28"/>
        </w:rPr>
        <w:t>к</w:t>
      </w:r>
      <w:r w:rsidR="002A4BBB">
        <w:rPr>
          <w:rFonts w:ascii="Times New Roman" w:hAnsi="Times New Roman"/>
          <w:sz w:val="28"/>
          <w:szCs w:val="28"/>
        </w:rPr>
        <w:t>и</w:t>
      </w:r>
      <w:r w:rsidR="002A4BBB" w:rsidRPr="00A15320">
        <w:rPr>
          <w:rFonts w:ascii="Times New Roman" w:hAnsi="Times New Roman"/>
          <w:sz w:val="28"/>
          <w:szCs w:val="28"/>
        </w:rPr>
        <w:t xml:space="preserve"> територіальної підсистеми єдиної державної системи ЦЗ області; </w:t>
      </w:r>
    </w:p>
    <w:p w:rsidR="002A4BBB" w:rsidRPr="00A15320" w:rsidRDefault="0004786B" w:rsidP="002A4BBB">
      <w:pPr>
        <w:pStyle w:val="a4"/>
        <w:spacing w:before="0"/>
        <w:jc w:val="both"/>
        <w:rPr>
          <w:rFonts w:ascii="Times New Roman" w:hAnsi="Times New Roman"/>
          <w:sz w:val="28"/>
          <w:szCs w:val="28"/>
        </w:rPr>
      </w:pPr>
      <w:r>
        <w:rPr>
          <w:rFonts w:ascii="Times New Roman" w:hAnsi="Times New Roman"/>
          <w:sz w:val="28"/>
          <w:szCs w:val="28"/>
        </w:rPr>
        <w:tab/>
        <w:t>комісію</w:t>
      </w:r>
      <w:r w:rsidR="002A4BBB" w:rsidRPr="00A15320">
        <w:rPr>
          <w:rFonts w:ascii="Times New Roman" w:hAnsi="Times New Roman"/>
          <w:sz w:val="28"/>
          <w:szCs w:val="28"/>
        </w:rPr>
        <w:t xml:space="preserve"> з питань техногенно-екологічної безпеки та надзвичайних ситуацій;</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ab/>
      </w:r>
      <w:r w:rsidR="0004786B">
        <w:rPr>
          <w:rFonts w:ascii="Times New Roman" w:hAnsi="Times New Roman"/>
          <w:sz w:val="28"/>
          <w:szCs w:val="28"/>
        </w:rPr>
        <w:t>комісію МТГ</w:t>
      </w:r>
      <w:r w:rsidRPr="00A15320">
        <w:rPr>
          <w:rFonts w:ascii="Times New Roman" w:hAnsi="Times New Roman"/>
          <w:sz w:val="28"/>
          <w:szCs w:val="28"/>
        </w:rPr>
        <w:t xml:space="preserve"> з питань евакуації;</w:t>
      </w:r>
    </w:p>
    <w:p w:rsidR="002A4BBB" w:rsidRPr="00A15320" w:rsidRDefault="002A4BBB" w:rsidP="002A4BBB">
      <w:pPr>
        <w:pStyle w:val="a4"/>
        <w:spacing w:before="0"/>
        <w:jc w:val="both"/>
        <w:rPr>
          <w:rFonts w:ascii="Times New Roman" w:hAnsi="Times New Roman"/>
          <w:sz w:val="28"/>
          <w:szCs w:val="28"/>
        </w:rPr>
      </w:pPr>
      <w:r>
        <w:rPr>
          <w:rFonts w:ascii="Times New Roman" w:hAnsi="Times New Roman"/>
          <w:sz w:val="28"/>
          <w:szCs w:val="28"/>
        </w:rPr>
        <w:t xml:space="preserve"> </w:t>
      </w:r>
      <w:r w:rsidRPr="00A15320">
        <w:rPr>
          <w:rFonts w:ascii="Times New Roman" w:hAnsi="Times New Roman"/>
          <w:sz w:val="28"/>
          <w:szCs w:val="28"/>
        </w:rPr>
        <w:t>територіальні формування  цивільного захисту;</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ab/>
        <w:t>спеціалізовані служби ЦЗ та їх формування;</w:t>
      </w:r>
    </w:p>
    <w:p w:rsidR="002A4BBB" w:rsidRPr="00A15320" w:rsidRDefault="002A4BBB" w:rsidP="002A4BBB">
      <w:pPr>
        <w:pStyle w:val="a4"/>
        <w:spacing w:before="0"/>
        <w:jc w:val="both"/>
        <w:rPr>
          <w:rFonts w:ascii="Times New Roman" w:hAnsi="Times New Roman"/>
          <w:sz w:val="28"/>
          <w:szCs w:val="28"/>
        </w:rPr>
      </w:pPr>
      <w:r>
        <w:rPr>
          <w:rFonts w:ascii="Times New Roman" w:hAnsi="Times New Roman"/>
          <w:sz w:val="28"/>
          <w:szCs w:val="28"/>
        </w:rPr>
        <w:t xml:space="preserve"> </w:t>
      </w:r>
      <w:r w:rsidRPr="00A15320">
        <w:rPr>
          <w:rFonts w:ascii="Times New Roman" w:hAnsi="Times New Roman"/>
          <w:sz w:val="28"/>
          <w:szCs w:val="28"/>
        </w:rPr>
        <w:t>розрахунково-аналітичні групи;</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номерні пости радіаційно-хімічного спостереження;</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адміністрації пунктів видачі засобів індивідуального захисту;</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рухомі пункти харчування, продовольчого та речового забезпечення;</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 xml:space="preserve">санітарно - </w:t>
      </w:r>
      <w:proofErr w:type="spellStart"/>
      <w:r w:rsidRPr="00A15320">
        <w:rPr>
          <w:rFonts w:ascii="Times New Roman" w:hAnsi="Times New Roman"/>
          <w:sz w:val="28"/>
          <w:szCs w:val="28"/>
        </w:rPr>
        <w:t>помивочні</w:t>
      </w:r>
      <w:proofErr w:type="spellEnd"/>
      <w:r w:rsidRPr="00A15320">
        <w:rPr>
          <w:rFonts w:ascii="Times New Roman" w:hAnsi="Times New Roman"/>
          <w:sz w:val="28"/>
          <w:szCs w:val="28"/>
        </w:rPr>
        <w:t xml:space="preserve"> пункти;</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 xml:space="preserve">пункти спеціальної обробки одягу та техніки; </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установи мережі спостереження та лабораторного контролю;</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ланки по обслуговуванню захисних споруд ЦЗ (протирадіаційних укриттів);</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 xml:space="preserve">пункти </w:t>
      </w:r>
      <w:r>
        <w:rPr>
          <w:rFonts w:ascii="Times New Roman" w:hAnsi="Times New Roman"/>
          <w:sz w:val="28"/>
          <w:szCs w:val="28"/>
        </w:rPr>
        <w:t xml:space="preserve">управління керівників ЦЗ </w:t>
      </w:r>
      <w:r w:rsidR="0004786B">
        <w:rPr>
          <w:rFonts w:ascii="Times New Roman" w:hAnsi="Times New Roman"/>
          <w:sz w:val="28"/>
          <w:szCs w:val="28"/>
        </w:rPr>
        <w:t>МТГ;</w:t>
      </w:r>
    </w:p>
    <w:p w:rsidR="002A4BBB" w:rsidRPr="00A15320" w:rsidRDefault="002A4BBB" w:rsidP="002A4BBB">
      <w:pPr>
        <w:pStyle w:val="a4"/>
        <w:spacing w:before="0"/>
        <w:jc w:val="both"/>
        <w:rPr>
          <w:rFonts w:ascii="Times New Roman" w:hAnsi="Times New Roman"/>
          <w:sz w:val="28"/>
          <w:szCs w:val="28"/>
        </w:rPr>
      </w:pPr>
      <w:r>
        <w:rPr>
          <w:rFonts w:ascii="Times New Roman" w:hAnsi="Times New Roman"/>
          <w:sz w:val="28"/>
          <w:szCs w:val="28"/>
        </w:rPr>
        <w:t>підрозділи ГУ</w:t>
      </w:r>
      <w:r w:rsidRPr="00A15320">
        <w:rPr>
          <w:rFonts w:ascii="Times New Roman" w:hAnsi="Times New Roman"/>
          <w:sz w:val="28"/>
          <w:szCs w:val="28"/>
        </w:rPr>
        <w:t xml:space="preserve"> ДСНС України в області (за згодою).</w:t>
      </w:r>
    </w:p>
    <w:p w:rsidR="002A4BBB" w:rsidRPr="00A15320" w:rsidRDefault="002A4BBB" w:rsidP="002A4BBB">
      <w:pPr>
        <w:pStyle w:val="a4"/>
        <w:spacing w:before="0"/>
        <w:jc w:val="both"/>
        <w:rPr>
          <w:rFonts w:ascii="Times New Roman" w:hAnsi="Times New Roman"/>
          <w:sz w:val="28"/>
          <w:szCs w:val="28"/>
        </w:rPr>
      </w:pP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 xml:space="preserve">Для якісної </w:t>
      </w:r>
      <w:r>
        <w:rPr>
          <w:rFonts w:ascii="Times New Roman" w:hAnsi="Times New Roman"/>
          <w:sz w:val="28"/>
          <w:szCs w:val="28"/>
        </w:rPr>
        <w:t xml:space="preserve">підготовки до </w:t>
      </w:r>
      <w:r w:rsidR="0004786B">
        <w:rPr>
          <w:rFonts w:ascii="Times New Roman" w:hAnsi="Times New Roman"/>
          <w:sz w:val="28"/>
          <w:szCs w:val="28"/>
        </w:rPr>
        <w:t xml:space="preserve">ШТ </w:t>
      </w:r>
      <w:proofErr w:type="spellStart"/>
      <w:r w:rsidR="0004786B">
        <w:rPr>
          <w:rFonts w:ascii="Times New Roman" w:hAnsi="Times New Roman"/>
          <w:sz w:val="28"/>
          <w:szCs w:val="28"/>
        </w:rPr>
        <w:t>пропонуєю</w:t>
      </w:r>
      <w:proofErr w:type="spellEnd"/>
      <w:r w:rsidRPr="00A15320">
        <w:rPr>
          <w:rFonts w:ascii="Times New Roman" w:hAnsi="Times New Roman"/>
          <w:sz w:val="28"/>
          <w:szCs w:val="28"/>
        </w:rPr>
        <w:t>:</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організу</w:t>
      </w:r>
      <w:r>
        <w:rPr>
          <w:rFonts w:ascii="Times New Roman" w:hAnsi="Times New Roman"/>
          <w:sz w:val="28"/>
          <w:szCs w:val="28"/>
        </w:rPr>
        <w:t xml:space="preserve">вати вивчення усіма учасниками </w:t>
      </w:r>
      <w:r w:rsidRPr="00A15320">
        <w:rPr>
          <w:rFonts w:ascii="Times New Roman" w:hAnsi="Times New Roman"/>
          <w:sz w:val="28"/>
          <w:szCs w:val="28"/>
        </w:rPr>
        <w:t>ШТ "Порядку підготовки до дій за призначенням органів управління та сил цивільного захисту", затвердженого постановою Кабінету Міністрів України від 26.06.2013 №443 та Методичних рекомендацій щодо підготовки та проведення командно-штабних навчань органів управління цивільного захисту, затверджених наказом ДСНС України від 29.01.2014 №44  і врахувати пропозиції, які зазначені в Додатку;</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привести в готовність до дій за призначенням системи управління,</w:t>
      </w:r>
      <w:r>
        <w:rPr>
          <w:rFonts w:ascii="Times New Roman" w:hAnsi="Times New Roman"/>
          <w:sz w:val="28"/>
          <w:szCs w:val="28"/>
        </w:rPr>
        <w:t xml:space="preserve"> оповіщення і зв'язку ЦЗ </w:t>
      </w:r>
      <w:r w:rsidR="0004786B">
        <w:rPr>
          <w:rFonts w:ascii="Times New Roman" w:hAnsi="Times New Roman"/>
          <w:sz w:val="28"/>
          <w:szCs w:val="28"/>
        </w:rPr>
        <w:t>МТГ</w:t>
      </w:r>
      <w:r w:rsidRPr="00A15320">
        <w:rPr>
          <w:rFonts w:ascii="Times New Roman" w:hAnsi="Times New Roman"/>
          <w:sz w:val="28"/>
          <w:szCs w:val="28"/>
        </w:rPr>
        <w:t>;</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 xml:space="preserve">підготувати до роботи пункти </w:t>
      </w:r>
      <w:r>
        <w:rPr>
          <w:rFonts w:ascii="Times New Roman" w:hAnsi="Times New Roman"/>
          <w:sz w:val="28"/>
          <w:szCs w:val="28"/>
        </w:rPr>
        <w:t>управління керівників ЦЗ  районів</w:t>
      </w:r>
      <w:r w:rsidR="0004786B">
        <w:rPr>
          <w:rFonts w:ascii="Times New Roman" w:hAnsi="Times New Roman"/>
          <w:sz w:val="28"/>
          <w:szCs w:val="28"/>
        </w:rPr>
        <w:t xml:space="preserve"> МТГ</w:t>
      </w:r>
      <w:r>
        <w:rPr>
          <w:rFonts w:ascii="Times New Roman" w:hAnsi="Times New Roman"/>
          <w:sz w:val="28"/>
          <w:szCs w:val="28"/>
        </w:rPr>
        <w:t>, (</w:t>
      </w:r>
      <w:r w:rsidRPr="00A15320">
        <w:rPr>
          <w:rFonts w:ascii="Times New Roman" w:hAnsi="Times New Roman"/>
          <w:sz w:val="28"/>
          <w:szCs w:val="28"/>
        </w:rPr>
        <w:t>робочі місця учасників тренування);</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доукомплектувати органи управління та сили ЦЗ;</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відкоригувати плануючі документи з питань ЦЗ в особливий період та довести їх до учасників тренування;</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організувати відповідну підготовку керівного та особового складу органів управління і сил ЦЗ,  підприємств, організацій, установ, командно-начальницького і особового складу фо</w:t>
      </w:r>
      <w:r>
        <w:rPr>
          <w:rFonts w:ascii="Times New Roman" w:hAnsi="Times New Roman"/>
          <w:sz w:val="28"/>
          <w:szCs w:val="28"/>
        </w:rPr>
        <w:t xml:space="preserve">рмувань ЦЗ, які залучаються до </w:t>
      </w:r>
      <w:r w:rsidRPr="00A15320">
        <w:rPr>
          <w:rFonts w:ascii="Times New Roman" w:hAnsi="Times New Roman"/>
          <w:sz w:val="28"/>
          <w:szCs w:val="28"/>
        </w:rPr>
        <w:t>ШТ;</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 xml:space="preserve">поновити </w:t>
      </w:r>
      <w:r>
        <w:rPr>
          <w:rFonts w:ascii="Times New Roman" w:hAnsi="Times New Roman"/>
          <w:sz w:val="28"/>
          <w:szCs w:val="28"/>
        </w:rPr>
        <w:t xml:space="preserve">списки керівного складу ЦЗ районів </w:t>
      </w:r>
      <w:r w:rsidR="0004786B">
        <w:rPr>
          <w:rFonts w:ascii="Times New Roman" w:hAnsi="Times New Roman"/>
          <w:sz w:val="28"/>
          <w:szCs w:val="28"/>
        </w:rPr>
        <w:t xml:space="preserve">МТГ </w:t>
      </w:r>
      <w:r w:rsidRPr="00A15320">
        <w:rPr>
          <w:rFonts w:ascii="Times New Roman" w:hAnsi="Times New Roman"/>
          <w:sz w:val="28"/>
          <w:szCs w:val="28"/>
        </w:rPr>
        <w:t>для</w:t>
      </w:r>
      <w:r>
        <w:rPr>
          <w:rFonts w:ascii="Times New Roman" w:hAnsi="Times New Roman"/>
          <w:sz w:val="28"/>
          <w:szCs w:val="28"/>
        </w:rPr>
        <w:t xml:space="preserve"> проведення оповіщення через сто</w:t>
      </w:r>
      <w:r w:rsidRPr="00A15320">
        <w:rPr>
          <w:rFonts w:ascii="Times New Roman" w:hAnsi="Times New Roman"/>
          <w:sz w:val="28"/>
          <w:szCs w:val="28"/>
        </w:rPr>
        <w:t>йки циркулярного виклику;</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lastRenderedPageBreak/>
        <w:t>привести в готовність до дій за призначенням захисні споруди ЦЗ;</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 xml:space="preserve">забезпечити роботу </w:t>
      </w:r>
      <w:proofErr w:type="spellStart"/>
      <w:r w:rsidRPr="00A15320">
        <w:rPr>
          <w:rFonts w:ascii="Times New Roman" w:hAnsi="Times New Roman"/>
          <w:sz w:val="28"/>
          <w:szCs w:val="28"/>
        </w:rPr>
        <w:t>електросирен</w:t>
      </w:r>
      <w:proofErr w:type="spellEnd"/>
      <w:r w:rsidRPr="00A15320">
        <w:rPr>
          <w:rFonts w:ascii="Times New Roman" w:hAnsi="Times New Roman"/>
          <w:sz w:val="28"/>
          <w:szCs w:val="28"/>
        </w:rPr>
        <w:t>, які підключені до системи централізованого оповіщення ЦЗ області;</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визначити порядок інформаційного забезпечення навчання, при потребі оновити тексти звернень до населення при виникненні НС особливого періоду;</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вжити заходів щодо недопущення випадків травматизму та нанесення збитків на об’єктах економіки в ході навчання.</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 xml:space="preserve">Управління, зв'язок та взаємодію організувати згідно планів з питань ЦЗ на особливий період. </w:t>
      </w:r>
    </w:p>
    <w:p w:rsidR="002A4BBB" w:rsidRPr="00A15320" w:rsidRDefault="002A4BBB" w:rsidP="002A4BBB">
      <w:pPr>
        <w:pStyle w:val="a4"/>
        <w:spacing w:before="0"/>
        <w:jc w:val="both"/>
        <w:rPr>
          <w:rFonts w:ascii="Times New Roman" w:hAnsi="Times New Roman"/>
          <w:sz w:val="28"/>
          <w:szCs w:val="28"/>
        </w:rPr>
      </w:pPr>
      <w:r w:rsidRPr="00A15320">
        <w:rPr>
          <w:rFonts w:ascii="Times New Roman" w:hAnsi="Times New Roman"/>
          <w:sz w:val="28"/>
          <w:szCs w:val="28"/>
        </w:rPr>
        <w:t>Відпрацювати варіанти оповіщення керівного складу ЦЗ, доведення сиг</w:t>
      </w:r>
      <w:r>
        <w:rPr>
          <w:rFonts w:ascii="Times New Roman" w:hAnsi="Times New Roman"/>
          <w:sz w:val="28"/>
          <w:szCs w:val="28"/>
        </w:rPr>
        <w:t xml:space="preserve">налів ЦЗ (команд та увідних на </w:t>
      </w:r>
      <w:r w:rsidR="0004786B">
        <w:rPr>
          <w:rFonts w:ascii="Times New Roman" w:hAnsi="Times New Roman"/>
          <w:sz w:val="28"/>
          <w:szCs w:val="28"/>
        </w:rPr>
        <w:t xml:space="preserve">ШТ) і інформації до населення </w:t>
      </w:r>
      <w:r w:rsidRPr="00A15320">
        <w:rPr>
          <w:rFonts w:ascii="Times New Roman" w:hAnsi="Times New Roman"/>
          <w:sz w:val="28"/>
          <w:szCs w:val="28"/>
        </w:rPr>
        <w:t xml:space="preserve">з використанням усіх наявних засобів. </w:t>
      </w:r>
    </w:p>
    <w:p w:rsidR="002A4BBB" w:rsidRPr="00A15320" w:rsidRDefault="002A4BBB" w:rsidP="002A4BBB">
      <w:pPr>
        <w:pStyle w:val="a4"/>
        <w:spacing w:before="0"/>
        <w:jc w:val="both"/>
        <w:rPr>
          <w:rFonts w:ascii="Times New Roman" w:hAnsi="Times New Roman"/>
          <w:sz w:val="28"/>
          <w:szCs w:val="28"/>
        </w:rPr>
      </w:pPr>
      <w:r>
        <w:rPr>
          <w:rFonts w:ascii="Times New Roman" w:hAnsi="Times New Roman"/>
          <w:sz w:val="28"/>
          <w:szCs w:val="28"/>
        </w:rPr>
        <w:t xml:space="preserve">Обмін інформацією в ході </w:t>
      </w:r>
      <w:r w:rsidRPr="00A15320">
        <w:rPr>
          <w:rFonts w:ascii="Times New Roman" w:hAnsi="Times New Roman"/>
          <w:sz w:val="28"/>
          <w:szCs w:val="28"/>
        </w:rPr>
        <w:t>ШТ здійснювати електронною поштою.</w:t>
      </w:r>
    </w:p>
    <w:p w:rsidR="002A4BBB" w:rsidRPr="00A15320" w:rsidRDefault="002A4BBB" w:rsidP="002A4BBB">
      <w:pPr>
        <w:pStyle w:val="a4"/>
        <w:spacing w:before="0"/>
        <w:jc w:val="both"/>
        <w:rPr>
          <w:rFonts w:ascii="Times New Roman" w:hAnsi="Times New Roman"/>
          <w:sz w:val="28"/>
          <w:szCs w:val="28"/>
        </w:rPr>
      </w:pPr>
      <w:r>
        <w:rPr>
          <w:rFonts w:ascii="Times New Roman" w:hAnsi="Times New Roman"/>
          <w:sz w:val="28"/>
          <w:szCs w:val="28"/>
        </w:rPr>
        <w:t>До 20 червня</w:t>
      </w:r>
      <w:r w:rsidRPr="00A15320">
        <w:rPr>
          <w:rFonts w:ascii="Times New Roman" w:hAnsi="Times New Roman"/>
          <w:sz w:val="28"/>
          <w:szCs w:val="28"/>
        </w:rPr>
        <w:t xml:space="preserve"> </w:t>
      </w:r>
      <w:proofErr w:type="spellStart"/>
      <w:r w:rsidRPr="00A15320">
        <w:rPr>
          <w:rFonts w:ascii="Times New Roman" w:hAnsi="Times New Roman"/>
          <w:sz w:val="28"/>
          <w:szCs w:val="28"/>
        </w:rPr>
        <w:t>п.р</w:t>
      </w:r>
      <w:proofErr w:type="spellEnd"/>
      <w:r w:rsidRPr="00A15320">
        <w:rPr>
          <w:rFonts w:ascii="Times New Roman" w:hAnsi="Times New Roman"/>
          <w:sz w:val="28"/>
          <w:szCs w:val="28"/>
        </w:rPr>
        <w:t>.</w:t>
      </w:r>
      <w:r>
        <w:rPr>
          <w:rFonts w:ascii="Times New Roman" w:hAnsi="Times New Roman"/>
          <w:sz w:val="28"/>
          <w:szCs w:val="28"/>
        </w:rPr>
        <w:t xml:space="preserve">  надіслати звіти про підсумки </w:t>
      </w:r>
      <w:r w:rsidRPr="00A15320">
        <w:rPr>
          <w:rFonts w:ascii="Times New Roman" w:hAnsi="Times New Roman"/>
          <w:sz w:val="28"/>
          <w:szCs w:val="28"/>
        </w:rPr>
        <w:t xml:space="preserve">ШТ та копії відпрацьованих документів (згідно додатку) до управління </w:t>
      </w:r>
      <w:r>
        <w:rPr>
          <w:rFonts w:ascii="Times New Roman" w:hAnsi="Times New Roman"/>
          <w:sz w:val="28"/>
          <w:szCs w:val="28"/>
        </w:rPr>
        <w:t xml:space="preserve">з питань </w:t>
      </w:r>
      <w:r w:rsidRPr="00A15320">
        <w:rPr>
          <w:rFonts w:ascii="Times New Roman" w:hAnsi="Times New Roman"/>
          <w:sz w:val="28"/>
          <w:szCs w:val="28"/>
        </w:rPr>
        <w:t xml:space="preserve">цивільного захисту населення </w:t>
      </w:r>
      <w:r>
        <w:rPr>
          <w:rFonts w:ascii="Times New Roman" w:hAnsi="Times New Roman"/>
          <w:sz w:val="28"/>
          <w:szCs w:val="28"/>
        </w:rPr>
        <w:t xml:space="preserve">та оборонної роботи </w:t>
      </w:r>
      <w:r w:rsidRPr="00A15320">
        <w:rPr>
          <w:rFonts w:ascii="Times New Roman" w:hAnsi="Times New Roman"/>
          <w:sz w:val="28"/>
          <w:szCs w:val="28"/>
        </w:rPr>
        <w:t xml:space="preserve">облдержадміністрації для вивчення та узагальнення. </w:t>
      </w:r>
    </w:p>
    <w:p w:rsidR="00D524D2" w:rsidRPr="00A15320" w:rsidRDefault="00D524D2" w:rsidP="00D524D2">
      <w:pPr>
        <w:pStyle w:val="a4"/>
        <w:spacing w:before="0"/>
        <w:jc w:val="both"/>
        <w:rPr>
          <w:rFonts w:ascii="Times New Roman" w:hAnsi="Times New Roman"/>
          <w:sz w:val="28"/>
          <w:szCs w:val="28"/>
        </w:rPr>
      </w:pPr>
    </w:p>
    <w:p w:rsidR="00D524D2" w:rsidRPr="00A15320" w:rsidRDefault="00D524D2" w:rsidP="00D524D2">
      <w:pPr>
        <w:pStyle w:val="a4"/>
        <w:spacing w:before="0"/>
        <w:jc w:val="both"/>
        <w:rPr>
          <w:rFonts w:ascii="Times New Roman" w:hAnsi="Times New Roman"/>
          <w:sz w:val="28"/>
          <w:szCs w:val="28"/>
        </w:rPr>
      </w:pPr>
    </w:p>
    <w:p w:rsidR="00D524D2" w:rsidRPr="00A15320" w:rsidRDefault="00D524D2" w:rsidP="00D524D2">
      <w:pPr>
        <w:pStyle w:val="a4"/>
        <w:spacing w:before="0"/>
        <w:jc w:val="both"/>
        <w:rPr>
          <w:rFonts w:ascii="Times New Roman" w:hAnsi="Times New Roman"/>
          <w:sz w:val="28"/>
          <w:szCs w:val="28"/>
        </w:rPr>
      </w:pPr>
    </w:p>
    <w:p w:rsidR="007D5B29" w:rsidRDefault="007D5B29" w:rsidP="007D5B29">
      <w:pPr>
        <w:rPr>
          <w:rFonts w:eastAsia="Times New Roman"/>
          <w:sz w:val="28"/>
          <w:szCs w:val="28"/>
        </w:rPr>
      </w:pPr>
      <w:r>
        <w:rPr>
          <w:rFonts w:eastAsia="Times New Roman"/>
          <w:sz w:val="28"/>
          <w:szCs w:val="28"/>
        </w:rPr>
        <w:t xml:space="preserve">Керуюча справами </w:t>
      </w:r>
    </w:p>
    <w:p w:rsidR="007D5B29" w:rsidRDefault="007D5B29" w:rsidP="007D5B29">
      <w:pPr>
        <w:rPr>
          <w:rFonts w:eastAsia="Times New Roman"/>
          <w:sz w:val="28"/>
          <w:szCs w:val="28"/>
        </w:rPr>
      </w:pPr>
      <w:r>
        <w:rPr>
          <w:rFonts w:eastAsia="Times New Roman"/>
          <w:sz w:val="28"/>
          <w:szCs w:val="28"/>
        </w:rPr>
        <w:t>виконавчого комітету</w:t>
      </w:r>
      <w:r w:rsidRPr="007D5B29">
        <w:rPr>
          <w:rFonts w:eastAsia="Times New Roman"/>
          <w:sz w:val="28"/>
          <w:szCs w:val="28"/>
        </w:rPr>
        <w:t xml:space="preserve">                                   </w:t>
      </w:r>
      <w:r>
        <w:rPr>
          <w:rFonts w:eastAsia="Times New Roman"/>
          <w:sz w:val="28"/>
          <w:szCs w:val="28"/>
        </w:rPr>
        <w:t xml:space="preserve">                </w:t>
      </w:r>
      <w:r w:rsidR="0004786B">
        <w:rPr>
          <w:rFonts w:eastAsia="Times New Roman"/>
          <w:sz w:val="28"/>
          <w:szCs w:val="28"/>
        </w:rPr>
        <w:t xml:space="preserve">                   Ірина КОПИЛО</w:t>
      </w: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tbl>
      <w:tblPr>
        <w:tblW w:w="0" w:type="auto"/>
        <w:tblLook w:val="01E0" w:firstRow="1" w:lastRow="1" w:firstColumn="1" w:lastColumn="1" w:noHBand="0" w:noVBand="0"/>
      </w:tblPr>
      <w:tblGrid>
        <w:gridCol w:w="5663"/>
        <w:gridCol w:w="4191"/>
      </w:tblGrid>
      <w:tr w:rsidR="007D5B29" w:rsidRPr="007D5B29" w:rsidTr="00EA1CDE">
        <w:tc>
          <w:tcPr>
            <w:tcW w:w="5688" w:type="dxa"/>
          </w:tcPr>
          <w:p w:rsidR="007D5B29" w:rsidRPr="007D5B29" w:rsidRDefault="007D5B29" w:rsidP="007D5B29">
            <w:pPr>
              <w:jc w:val="both"/>
              <w:rPr>
                <w:rFonts w:eastAsia="Times New Roman"/>
                <w:sz w:val="28"/>
                <w:szCs w:val="28"/>
              </w:rPr>
            </w:pPr>
          </w:p>
        </w:tc>
        <w:tc>
          <w:tcPr>
            <w:tcW w:w="4201" w:type="dxa"/>
          </w:tcPr>
          <w:p w:rsidR="007D5B29" w:rsidRPr="007D5B29" w:rsidRDefault="007D5B29" w:rsidP="007D5B29">
            <w:pPr>
              <w:jc w:val="both"/>
              <w:rPr>
                <w:rFonts w:eastAsia="Times New Roman"/>
                <w:sz w:val="28"/>
                <w:szCs w:val="28"/>
              </w:rPr>
            </w:pPr>
            <w:r w:rsidRPr="007D5B29">
              <w:rPr>
                <w:rFonts w:eastAsia="Times New Roman"/>
                <w:sz w:val="28"/>
                <w:szCs w:val="28"/>
              </w:rPr>
              <w:t>Додаток 2</w:t>
            </w:r>
          </w:p>
          <w:p w:rsidR="007D5B29" w:rsidRPr="007D5B29" w:rsidRDefault="007D5B29" w:rsidP="007D5B29">
            <w:pPr>
              <w:jc w:val="both"/>
              <w:rPr>
                <w:rFonts w:eastAsia="Times New Roman"/>
                <w:sz w:val="28"/>
                <w:szCs w:val="28"/>
              </w:rPr>
            </w:pPr>
            <w:r w:rsidRPr="007D5B29">
              <w:rPr>
                <w:rFonts w:eastAsia="Times New Roman"/>
                <w:sz w:val="28"/>
                <w:szCs w:val="28"/>
              </w:rPr>
              <w:t>до розпорядження міського голови</w:t>
            </w:r>
          </w:p>
          <w:p w:rsidR="007D5B29" w:rsidRPr="007D5B29" w:rsidRDefault="00172743" w:rsidP="007D5B29">
            <w:pPr>
              <w:jc w:val="both"/>
              <w:rPr>
                <w:rFonts w:eastAsia="Times New Roman"/>
                <w:sz w:val="28"/>
                <w:szCs w:val="28"/>
              </w:rPr>
            </w:pPr>
            <w:r>
              <w:rPr>
                <w:rFonts w:eastAsia="Times New Roman"/>
                <w:sz w:val="28"/>
                <w:szCs w:val="28"/>
              </w:rPr>
              <w:t xml:space="preserve">від </w:t>
            </w:r>
            <w:r w:rsidR="001B4D55">
              <w:rPr>
                <w:rFonts w:eastAsia="Times New Roman"/>
                <w:sz w:val="28"/>
                <w:szCs w:val="28"/>
              </w:rPr>
              <w:t>24</w:t>
            </w:r>
            <w:r w:rsidR="0004786B">
              <w:rPr>
                <w:rFonts w:eastAsia="Times New Roman"/>
                <w:sz w:val="28"/>
                <w:szCs w:val="28"/>
              </w:rPr>
              <w:t>.05.2021</w:t>
            </w:r>
            <w:r w:rsidR="001B4D55">
              <w:rPr>
                <w:rFonts w:eastAsia="Times New Roman"/>
                <w:sz w:val="28"/>
                <w:szCs w:val="28"/>
              </w:rPr>
              <w:t xml:space="preserve">                     № 118</w:t>
            </w:r>
          </w:p>
        </w:tc>
      </w:tr>
    </w:tbl>
    <w:p w:rsidR="007D5B29" w:rsidRPr="007D5B29" w:rsidRDefault="007D5B29" w:rsidP="007D5B29">
      <w:pPr>
        <w:tabs>
          <w:tab w:val="left" w:pos="0"/>
        </w:tabs>
        <w:jc w:val="both"/>
        <w:rPr>
          <w:rFonts w:eastAsia="Times New Roman"/>
          <w:sz w:val="28"/>
          <w:szCs w:val="28"/>
        </w:rPr>
      </w:pPr>
    </w:p>
    <w:p w:rsidR="007D5B29" w:rsidRPr="007D5B29" w:rsidRDefault="007D5B29" w:rsidP="007D5B29">
      <w:pPr>
        <w:jc w:val="center"/>
        <w:rPr>
          <w:rFonts w:eastAsia="Times New Roman"/>
          <w:sz w:val="28"/>
          <w:szCs w:val="24"/>
        </w:rPr>
      </w:pPr>
      <w:r w:rsidRPr="007D5B29">
        <w:rPr>
          <w:rFonts w:eastAsia="Times New Roman"/>
          <w:sz w:val="28"/>
          <w:szCs w:val="24"/>
        </w:rPr>
        <w:t>Перелік документів,</w:t>
      </w:r>
    </w:p>
    <w:p w:rsidR="007D5B29" w:rsidRPr="007D5B29" w:rsidRDefault="007D5B29" w:rsidP="007D5B29">
      <w:pPr>
        <w:jc w:val="center"/>
        <w:rPr>
          <w:rFonts w:eastAsia="Times New Roman"/>
          <w:sz w:val="28"/>
          <w:szCs w:val="24"/>
        </w:rPr>
      </w:pPr>
      <w:r w:rsidRPr="007D5B29">
        <w:rPr>
          <w:rFonts w:eastAsia="Times New Roman"/>
          <w:sz w:val="28"/>
          <w:szCs w:val="24"/>
        </w:rPr>
        <w:t>які відпрацьовуються в ході проведення спільного штабного тренування</w:t>
      </w:r>
    </w:p>
    <w:p w:rsidR="007D5B29" w:rsidRPr="007D5B29" w:rsidRDefault="007D5B29" w:rsidP="007D5B29">
      <w:pPr>
        <w:jc w:val="center"/>
        <w:rPr>
          <w:rFonts w:eastAsia="Times New Roman"/>
          <w:sz w:val="28"/>
          <w:szCs w:val="24"/>
        </w:rPr>
      </w:pPr>
      <w:r w:rsidRPr="007D5B29">
        <w:rPr>
          <w:rFonts w:eastAsia="Times New Roman"/>
          <w:sz w:val="28"/>
          <w:szCs w:val="24"/>
        </w:rPr>
        <w:t xml:space="preserve"> (згідно увідних)</w:t>
      </w:r>
    </w:p>
    <w:p w:rsidR="007D5B29" w:rsidRPr="007D5B29" w:rsidRDefault="007D5B29" w:rsidP="007D5B29">
      <w:pPr>
        <w:jc w:val="center"/>
        <w:rPr>
          <w:rFonts w:eastAsia="Times New Roman"/>
          <w:b/>
          <w:sz w:val="28"/>
          <w:szCs w:val="24"/>
        </w:rPr>
      </w:pPr>
    </w:p>
    <w:p w:rsidR="0004786B" w:rsidRPr="00A15320" w:rsidRDefault="0004786B" w:rsidP="0004786B">
      <w:pPr>
        <w:pStyle w:val="a4"/>
        <w:spacing w:before="0"/>
        <w:jc w:val="both"/>
        <w:rPr>
          <w:rFonts w:ascii="Times New Roman" w:hAnsi="Times New Roman"/>
          <w:sz w:val="28"/>
          <w:szCs w:val="28"/>
        </w:rPr>
      </w:pPr>
      <w:r>
        <w:rPr>
          <w:rFonts w:ascii="Times New Roman" w:hAnsi="Times New Roman"/>
          <w:sz w:val="28"/>
          <w:szCs w:val="28"/>
        </w:rPr>
        <w:t>Проект розпорядження</w:t>
      </w:r>
      <w:r w:rsidRPr="00A15320">
        <w:rPr>
          <w:rFonts w:ascii="Times New Roman" w:hAnsi="Times New Roman"/>
          <w:sz w:val="28"/>
          <w:szCs w:val="28"/>
        </w:rPr>
        <w:t xml:space="preserve"> керівників ЦЗ про переведення ланки територіальної підсистеми ЄДС ЦЗ області в режим функціонування в умовах особливого періоду (за ступенями готовності);</w:t>
      </w:r>
    </w:p>
    <w:p w:rsidR="0004786B" w:rsidRPr="00A15320" w:rsidRDefault="0004786B" w:rsidP="0004786B">
      <w:pPr>
        <w:pStyle w:val="a4"/>
        <w:spacing w:before="0"/>
        <w:jc w:val="both"/>
        <w:rPr>
          <w:rFonts w:ascii="Times New Roman" w:hAnsi="Times New Roman"/>
          <w:sz w:val="28"/>
          <w:szCs w:val="28"/>
        </w:rPr>
      </w:pPr>
      <w:r w:rsidRPr="00A15320">
        <w:rPr>
          <w:rFonts w:ascii="Times New Roman" w:hAnsi="Times New Roman"/>
          <w:sz w:val="28"/>
          <w:szCs w:val="28"/>
        </w:rPr>
        <w:t>доповіді до вищого керівника ЦЗ;</w:t>
      </w:r>
    </w:p>
    <w:p w:rsidR="0004786B" w:rsidRPr="00A15320" w:rsidRDefault="0004786B" w:rsidP="0004786B">
      <w:pPr>
        <w:pStyle w:val="a4"/>
        <w:spacing w:before="0"/>
        <w:jc w:val="both"/>
        <w:rPr>
          <w:rFonts w:ascii="Times New Roman" w:hAnsi="Times New Roman"/>
          <w:sz w:val="28"/>
          <w:szCs w:val="28"/>
        </w:rPr>
      </w:pPr>
      <w:r w:rsidRPr="00A15320">
        <w:rPr>
          <w:rFonts w:ascii="Times New Roman" w:hAnsi="Times New Roman"/>
          <w:sz w:val="28"/>
          <w:szCs w:val="28"/>
        </w:rPr>
        <w:t>розрахунок наявни</w:t>
      </w:r>
      <w:r>
        <w:rPr>
          <w:rFonts w:ascii="Times New Roman" w:hAnsi="Times New Roman"/>
          <w:sz w:val="28"/>
          <w:szCs w:val="28"/>
        </w:rPr>
        <w:t xml:space="preserve">х сил та засобів ЦЗ на початок </w:t>
      </w:r>
      <w:r w:rsidRPr="00A15320">
        <w:rPr>
          <w:rFonts w:ascii="Times New Roman" w:hAnsi="Times New Roman"/>
          <w:sz w:val="28"/>
          <w:szCs w:val="28"/>
        </w:rPr>
        <w:t>ШТ;</w:t>
      </w:r>
    </w:p>
    <w:p w:rsidR="0004786B" w:rsidRPr="00A15320" w:rsidRDefault="0004786B" w:rsidP="0004786B">
      <w:pPr>
        <w:pStyle w:val="a4"/>
        <w:spacing w:before="0"/>
        <w:jc w:val="both"/>
        <w:rPr>
          <w:rFonts w:ascii="Times New Roman" w:hAnsi="Times New Roman"/>
          <w:sz w:val="28"/>
          <w:szCs w:val="28"/>
        </w:rPr>
      </w:pPr>
      <w:r w:rsidRPr="00A15320">
        <w:rPr>
          <w:rFonts w:ascii="Times New Roman" w:hAnsi="Times New Roman"/>
          <w:sz w:val="28"/>
          <w:szCs w:val="28"/>
        </w:rPr>
        <w:t>повідомлення про виникнення НС та ліквідацію її наслідків (згідно увідн</w:t>
      </w:r>
      <w:r>
        <w:rPr>
          <w:rFonts w:ascii="Times New Roman" w:hAnsi="Times New Roman"/>
          <w:sz w:val="28"/>
          <w:szCs w:val="28"/>
        </w:rPr>
        <w:t xml:space="preserve">их на </w:t>
      </w:r>
      <w:r w:rsidRPr="00A15320">
        <w:rPr>
          <w:rFonts w:ascii="Times New Roman" w:hAnsi="Times New Roman"/>
          <w:sz w:val="28"/>
          <w:szCs w:val="28"/>
        </w:rPr>
        <w:t>ШТ);</w:t>
      </w:r>
    </w:p>
    <w:p w:rsidR="0004786B" w:rsidRPr="00A15320" w:rsidRDefault="0004786B" w:rsidP="0004786B">
      <w:pPr>
        <w:pStyle w:val="a4"/>
        <w:spacing w:before="0"/>
        <w:jc w:val="both"/>
        <w:rPr>
          <w:rFonts w:ascii="Times New Roman" w:hAnsi="Times New Roman"/>
          <w:sz w:val="28"/>
          <w:szCs w:val="28"/>
        </w:rPr>
      </w:pPr>
      <w:r w:rsidRPr="00A15320">
        <w:rPr>
          <w:rFonts w:ascii="Times New Roman" w:hAnsi="Times New Roman"/>
          <w:sz w:val="28"/>
          <w:szCs w:val="28"/>
        </w:rPr>
        <w:t>проект рішення комісії з питань ТЕБ та НС, розпорядч</w:t>
      </w:r>
      <w:r>
        <w:rPr>
          <w:rFonts w:ascii="Times New Roman" w:hAnsi="Times New Roman"/>
          <w:sz w:val="28"/>
          <w:szCs w:val="28"/>
        </w:rPr>
        <w:t>і документи  керівника ЦЗ МТГ</w:t>
      </w:r>
      <w:r w:rsidRPr="00A15320">
        <w:rPr>
          <w:rFonts w:ascii="Times New Roman" w:hAnsi="Times New Roman"/>
          <w:sz w:val="28"/>
          <w:szCs w:val="28"/>
        </w:rPr>
        <w:t>, керівників спеціалізованих служб ЦЗ</w:t>
      </w:r>
      <w:r>
        <w:rPr>
          <w:rFonts w:ascii="Times New Roman" w:hAnsi="Times New Roman"/>
          <w:sz w:val="28"/>
          <w:szCs w:val="28"/>
        </w:rPr>
        <w:t xml:space="preserve"> МТГ</w:t>
      </w:r>
      <w:r w:rsidRPr="00A15320">
        <w:rPr>
          <w:rFonts w:ascii="Times New Roman" w:hAnsi="Times New Roman"/>
          <w:sz w:val="28"/>
          <w:szCs w:val="28"/>
        </w:rPr>
        <w:t>, щодо ліквідації н</w:t>
      </w:r>
      <w:r>
        <w:rPr>
          <w:rFonts w:ascii="Times New Roman" w:hAnsi="Times New Roman"/>
          <w:sz w:val="28"/>
          <w:szCs w:val="28"/>
        </w:rPr>
        <w:t xml:space="preserve">аслідків НС (згідно увідних на </w:t>
      </w:r>
      <w:r w:rsidRPr="00A15320">
        <w:rPr>
          <w:rFonts w:ascii="Times New Roman" w:hAnsi="Times New Roman"/>
          <w:sz w:val="28"/>
          <w:szCs w:val="28"/>
        </w:rPr>
        <w:t>ШТ);</w:t>
      </w:r>
    </w:p>
    <w:p w:rsidR="0004786B" w:rsidRPr="00A15320" w:rsidRDefault="0004786B" w:rsidP="0004786B">
      <w:pPr>
        <w:pStyle w:val="a4"/>
        <w:spacing w:before="0"/>
        <w:jc w:val="both"/>
        <w:rPr>
          <w:rFonts w:ascii="Times New Roman" w:hAnsi="Times New Roman"/>
          <w:sz w:val="28"/>
          <w:szCs w:val="28"/>
        </w:rPr>
      </w:pPr>
      <w:r w:rsidRPr="00A15320">
        <w:rPr>
          <w:rFonts w:ascii="Times New Roman" w:hAnsi="Times New Roman"/>
          <w:sz w:val="28"/>
          <w:szCs w:val="28"/>
        </w:rPr>
        <w:t>розрахунок органів управління, сил та засобів, а також  засобів матеріального резерву, які необхідно залучити для лі</w:t>
      </w:r>
      <w:r>
        <w:rPr>
          <w:rFonts w:ascii="Times New Roman" w:hAnsi="Times New Roman"/>
          <w:sz w:val="28"/>
          <w:szCs w:val="28"/>
        </w:rPr>
        <w:t xml:space="preserve">квідації НС (згідно увідних на </w:t>
      </w:r>
      <w:r w:rsidRPr="00A15320">
        <w:rPr>
          <w:rFonts w:ascii="Times New Roman" w:hAnsi="Times New Roman"/>
          <w:sz w:val="28"/>
          <w:szCs w:val="28"/>
        </w:rPr>
        <w:t>ШТ);</w:t>
      </w:r>
    </w:p>
    <w:p w:rsidR="0004786B" w:rsidRPr="00A15320" w:rsidRDefault="0004786B" w:rsidP="0004786B">
      <w:pPr>
        <w:pStyle w:val="a4"/>
        <w:spacing w:before="0"/>
        <w:jc w:val="both"/>
        <w:rPr>
          <w:rFonts w:ascii="Times New Roman" w:hAnsi="Times New Roman"/>
          <w:sz w:val="28"/>
          <w:szCs w:val="28"/>
        </w:rPr>
      </w:pPr>
      <w:r>
        <w:rPr>
          <w:rFonts w:ascii="Times New Roman" w:hAnsi="Times New Roman"/>
          <w:sz w:val="28"/>
          <w:szCs w:val="28"/>
        </w:rPr>
        <w:t xml:space="preserve">проект рішення </w:t>
      </w:r>
      <w:r w:rsidRPr="00A15320">
        <w:rPr>
          <w:rFonts w:ascii="Times New Roman" w:hAnsi="Times New Roman"/>
          <w:sz w:val="28"/>
          <w:szCs w:val="28"/>
        </w:rPr>
        <w:t xml:space="preserve">комісії </w:t>
      </w:r>
      <w:r>
        <w:rPr>
          <w:rFonts w:ascii="Times New Roman" w:hAnsi="Times New Roman"/>
          <w:sz w:val="28"/>
          <w:szCs w:val="28"/>
        </w:rPr>
        <w:t xml:space="preserve">МТГ </w:t>
      </w:r>
      <w:r w:rsidRPr="00A15320">
        <w:rPr>
          <w:rFonts w:ascii="Times New Roman" w:hAnsi="Times New Roman"/>
          <w:sz w:val="28"/>
          <w:szCs w:val="28"/>
        </w:rPr>
        <w:t xml:space="preserve">з питань евакуації, план </w:t>
      </w:r>
      <w:proofErr w:type="spellStart"/>
      <w:r w:rsidRPr="00A15320">
        <w:rPr>
          <w:rFonts w:ascii="Times New Roman" w:hAnsi="Times New Roman"/>
          <w:sz w:val="28"/>
          <w:szCs w:val="28"/>
        </w:rPr>
        <w:t>евакозаходів</w:t>
      </w:r>
      <w:proofErr w:type="spellEnd"/>
      <w:r w:rsidRPr="00A15320">
        <w:rPr>
          <w:rFonts w:ascii="Times New Roman" w:hAnsi="Times New Roman"/>
          <w:sz w:val="28"/>
          <w:szCs w:val="28"/>
        </w:rPr>
        <w:t xml:space="preserve"> і розрахунок органів управління, сил і засобів для їх забезпечення;</w:t>
      </w:r>
    </w:p>
    <w:p w:rsidR="0004786B" w:rsidRPr="00A15320" w:rsidRDefault="0004786B" w:rsidP="0004786B">
      <w:pPr>
        <w:pStyle w:val="a4"/>
        <w:spacing w:before="0"/>
        <w:jc w:val="both"/>
        <w:rPr>
          <w:rFonts w:ascii="Times New Roman" w:hAnsi="Times New Roman"/>
          <w:sz w:val="28"/>
          <w:szCs w:val="28"/>
        </w:rPr>
      </w:pPr>
      <w:r w:rsidRPr="00A15320">
        <w:rPr>
          <w:rFonts w:ascii="Times New Roman" w:hAnsi="Times New Roman"/>
          <w:sz w:val="28"/>
          <w:szCs w:val="28"/>
        </w:rPr>
        <w:t>формалізовані тексти звернень через засоби масової інформації до населення щодо заходів з переведення ЦЗ у вищі ступені готовності, про виникнення НС та хід ліквідації її наслідків;</w:t>
      </w:r>
    </w:p>
    <w:p w:rsidR="0004786B" w:rsidRPr="00A15320" w:rsidRDefault="0004786B" w:rsidP="0004786B">
      <w:pPr>
        <w:pStyle w:val="a4"/>
        <w:spacing w:before="0"/>
        <w:jc w:val="both"/>
        <w:rPr>
          <w:rFonts w:ascii="Times New Roman" w:hAnsi="Times New Roman"/>
          <w:sz w:val="28"/>
          <w:szCs w:val="28"/>
        </w:rPr>
      </w:pPr>
      <w:r w:rsidRPr="00A15320">
        <w:rPr>
          <w:rFonts w:ascii="Times New Roman" w:hAnsi="Times New Roman"/>
          <w:sz w:val="28"/>
          <w:szCs w:val="28"/>
        </w:rPr>
        <w:t>план організації проведення рятувальних та інших невідкладних робіт,  їх всебічного з</w:t>
      </w:r>
      <w:r>
        <w:rPr>
          <w:rFonts w:ascii="Times New Roman" w:hAnsi="Times New Roman"/>
          <w:sz w:val="28"/>
          <w:szCs w:val="28"/>
        </w:rPr>
        <w:t xml:space="preserve">абезпечення (згідно увідних на </w:t>
      </w:r>
      <w:r w:rsidRPr="00A15320">
        <w:rPr>
          <w:rFonts w:ascii="Times New Roman" w:hAnsi="Times New Roman"/>
          <w:sz w:val="28"/>
          <w:szCs w:val="28"/>
        </w:rPr>
        <w:t>ШТ);</w:t>
      </w:r>
    </w:p>
    <w:p w:rsidR="0004786B" w:rsidRPr="00A15320" w:rsidRDefault="0004786B" w:rsidP="0004786B">
      <w:pPr>
        <w:pStyle w:val="a4"/>
        <w:spacing w:before="0"/>
        <w:jc w:val="both"/>
        <w:rPr>
          <w:rFonts w:ascii="Times New Roman" w:hAnsi="Times New Roman"/>
          <w:sz w:val="28"/>
          <w:szCs w:val="28"/>
        </w:rPr>
      </w:pPr>
      <w:r w:rsidRPr="00A15320">
        <w:rPr>
          <w:rFonts w:ascii="Times New Roman" w:hAnsi="Times New Roman"/>
          <w:sz w:val="28"/>
          <w:szCs w:val="28"/>
        </w:rPr>
        <w:t>план життєзабезпечення населення під час лі</w:t>
      </w:r>
      <w:r>
        <w:rPr>
          <w:rFonts w:ascii="Times New Roman" w:hAnsi="Times New Roman"/>
          <w:sz w:val="28"/>
          <w:szCs w:val="28"/>
        </w:rPr>
        <w:t xml:space="preserve">квідації НС (згідно увідних на </w:t>
      </w:r>
      <w:r w:rsidRPr="00A15320">
        <w:rPr>
          <w:rFonts w:ascii="Times New Roman" w:hAnsi="Times New Roman"/>
          <w:sz w:val="28"/>
          <w:szCs w:val="28"/>
        </w:rPr>
        <w:t>ШТ).</w:t>
      </w:r>
    </w:p>
    <w:p w:rsidR="00D524D2" w:rsidRDefault="00D524D2" w:rsidP="00D524D2">
      <w:pPr>
        <w:ind w:firstLine="708"/>
        <w:jc w:val="both"/>
        <w:rPr>
          <w:rFonts w:eastAsia="Times New Roman"/>
          <w:sz w:val="28"/>
        </w:rPr>
      </w:pPr>
    </w:p>
    <w:p w:rsidR="001B4D55" w:rsidRDefault="001B4D55" w:rsidP="00D524D2">
      <w:pPr>
        <w:ind w:firstLine="708"/>
        <w:jc w:val="both"/>
        <w:rPr>
          <w:rFonts w:eastAsia="Times New Roman"/>
          <w:sz w:val="28"/>
        </w:rPr>
      </w:pPr>
    </w:p>
    <w:p w:rsidR="001B4D55" w:rsidRPr="00D524D2" w:rsidRDefault="001B4D55" w:rsidP="00D524D2">
      <w:pPr>
        <w:ind w:firstLine="708"/>
        <w:jc w:val="both"/>
        <w:rPr>
          <w:rFonts w:eastAsia="Times New Roman"/>
          <w:sz w:val="28"/>
        </w:rPr>
      </w:pPr>
    </w:p>
    <w:p w:rsidR="00172743" w:rsidRDefault="00172743" w:rsidP="00172743">
      <w:pPr>
        <w:rPr>
          <w:rFonts w:eastAsia="Times New Roman"/>
          <w:sz w:val="28"/>
          <w:szCs w:val="28"/>
        </w:rPr>
      </w:pPr>
      <w:r>
        <w:rPr>
          <w:rFonts w:eastAsia="Times New Roman"/>
          <w:sz w:val="28"/>
          <w:szCs w:val="28"/>
        </w:rPr>
        <w:t xml:space="preserve">Керуюча справами </w:t>
      </w:r>
    </w:p>
    <w:p w:rsidR="00172743" w:rsidRDefault="00172743" w:rsidP="00172743">
      <w:pPr>
        <w:rPr>
          <w:rFonts w:eastAsia="Times New Roman"/>
          <w:sz w:val="28"/>
          <w:szCs w:val="28"/>
        </w:rPr>
      </w:pPr>
      <w:r>
        <w:rPr>
          <w:rFonts w:eastAsia="Times New Roman"/>
          <w:sz w:val="28"/>
          <w:szCs w:val="28"/>
        </w:rPr>
        <w:t>виконавчого комітету</w:t>
      </w:r>
      <w:r w:rsidRPr="007D5B29">
        <w:rPr>
          <w:rFonts w:eastAsia="Times New Roman"/>
          <w:sz w:val="28"/>
          <w:szCs w:val="28"/>
        </w:rPr>
        <w:t xml:space="preserve">                                   </w:t>
      </w:r>
      <w:r>
        <w:rPr>
          <w:rFonts w:eastAsia="Times New Roman"/>
          <w:sz w:val="28"/>
          <w:szCs w:val="28"/>
        </w:rPr>
        <w:t xml:space="preserve">                                  </w:t>
      </w:r>
      <w:r w:rsidR="001B4D55" w:rsidRPr="001B4D55">
        <w:rPr>
          <w:rFonts w:eastAsia="Times New Roman"/>
          <w:sz w:val="28"/>
          <w:szCs w:val="28"/>
        </w:rPr>
        <w:t>Ірина КОПИЛО</w:t>
      </w:r>
    </w:p>
    <w:p w:rsidR="00172743" w:rsidRDefault="00172743" w:rsidP="00172743">
      <w:pPr>
        <w:rPr>
          <w:rFonts w:eastAsia="Times New Roman"/>
          <w:sz w:val="28"/>
          <w:szCs w:val="28"/>
        </w:rPr>
      </w:pPr>
    </w:p>
    <w:p w:rsidR="00172743" w:rsidRDefault="00172743" w:rsidP="00172743">
      <w:pPr>
        <w:rPr>
          <w:rFonts w:eastAsia="Times New Roman"/>
          <w:sz w:val="28"/>
          <w:szCs w:val="28"/>
        </w:rPr>
      </w:pPr>
    </w:p>
    <w:p w:rsidR="00D524D2" w:rsidRDefault="00172743" w:rsidP="005D719A">
      <w:pPr>
        <w:jc w:val="both"/>
      </w:pPr>
      <w:r>
        <w:t xml:space="preserve"> </w:t>
      </w:r>
    </w:p>
    <w:sectPr w:rsidR="00D524D2" w:rsidSect="00172743">
      <w:pgSz w:w="11906" w:h="16838"/>
      <w:pgMar w:top="851" w:right="567" w:bottom="15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Microsoft YaHe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D3D9A"/>
    <w:multiLevelType w:val="singleLevel"/>
    <w:tmpl w:val="FC921634"/>
    <w:lvl w:ilvl="0">
      <w:start w:val="7"/>
      <w:numFmt w:val="decimal"/>
      <w:lvlText w:val="%1."/>
      <w:lvlJc w:val="left"/>
      <w:pPr>
        <w:tabs>
          <w:tab w:val="num" w:pos="1068"/>
        </w:tabs>
        <w:ind w:left="1068" w:hanging="360"/>
      </w:pPr>
      <w:rPr>
        <w:rFonts w:hint="default"/>
      </w:rPr>
    </w:lvl>
  </w:abstractNum>
  <w:abstractNum w:abstractNumId="1">
    <w:nsid w:val="590D151A"/>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E86"/>
    <w:rsid w:val="00003A39"/>
    <w:rsid w:val="000073C9"/>
    <w:rsid w:val="000122CE"/>
    <w:rsid w:val="00012C3B"/>
    <w:rsid w:val="00015937"/>
    <w:rsid w:val="00021A0F"/>
    <w:rsid w:val="0002240E"/>
    <w:rsid w:val="00025E90"/>
    <w:rsid w:val="000332AB"/>
    <w:rsid w:val="00034705"/>
    <w:rsid w:val="00041999"/>
    <w:rsid w:val="000424B6"/>
    <w:rsid w:val="00043D76"/>
    <w:rsid w:val="0004786B"/>
    <w:rsid w:val="00050E64"/>
    <w:rsid w:val="00052BEF"/>
    <w:rsid w:val="00054925"/>
    <w:rsid w:val="00056220"/>
    <w:rsid w:val="000669DE"/>
    <w:rsid w:val="000726F2"/>
    <w:rsid w:val="0007308B"/>
    <w:rsid w:val="00073D4B"/>
    <w:rsid w:val="0008237C"/>
    <w:rsid w:val="00083CD0"/>
    <w:rsid w:val="000840FD"/>
    <w:rsid w:val="00084F0E"/>
    <w:rsid w:val="00093E86"/>
    <w:rsid w:val="00094B52"/>
    <w:rsid w:val="000A0BB1"/>
    <w:rsid w:val="000A1F5F"/>
    <w:rsid w:val="000A2E9C"/>
    <w:rsid w:val="000A5930"/>
    <w:rsid w:val="000A638B"/>
    <w:rsid w:val="000B13BC"/>
    <w:rsid w:val="000B493B"/>
    <w:rsid w:val="000C0138"/>
    <w:rsid w:val="000C14C3"/>
    <w:rsid w:val="000C5699"/>
    <w:rsid w:val="000D0E52"/>
    <w:rsid w:val="000D115C"/>
    <w:rsid w:val="000D40D9"/>
    <w:rsid w:val="000D4861"/>
    <w:rsid w:val="000E02D0"/>
    <w:rsid w:val="000E16D3"/>
    <w:rsid w:val="000F3500"/>
    <w:rsid w:val="000F528A"/>
    <w:rsid w:val="000F5419"/>
    <w:rsid w:val="000F5D45"/>
    <w:rsid w:val="000F5DD6"/>
    <w:rsid w:val="000F6587"/>
    <w:rsid w:val="000F7D33"/>
    <w:rsid w:val="00103695"/>
    <w:rsid w:val="00103E85"/>
    <w:rsid w:val="0010600A"/>
    <w:rsid w:val="00106ADD"/>
    <w:rsid w:val="0011259C"/>
    <w:rsid w:val="00116BDF"/>
    <w:rsid w:val="00120292"/>
    <w:rsid w:val="001223BE"/>
    <w:rsid w:val="00123AC2"/>
    <w:rsid w:val="00123D3C"/>
    <w:rsid w:val="00123F4A"/>
    <w:rsid w:val="00124D9D"/>
    <w:rsid w:val="00126302"/>
    <w:rsid w:val="00131902"/>
    <w:rsid w:val="001453A0"/>
    <w:rsid w:val="0014557D"/>
    <w:rsid w:val="001471E8"/>
    <w:rsid w:val="00150B6D"/>
    <w:rsid w:val="001512AB"/>
    <w:rsid w:val="0015370B"/>
    <w:rsid w:val="00153C8F"/>
    <w:rsid w:val="00160073"/>
    <w:rsid w:val="00161331"/>
    <w:rsid w:val="00164D86"/>
    <w:rsid w:val="001653FB"/>
    <w:rsid w:val="00167F7C"/>
    <w:rsid w:val="00171EA1"/>
    <w:rsid w:val="00172743"/>
    <w:rsid w:val="00174DCF"/>
    <w:rsid w:val="00175FF3"/>
    <w:rsid w:val="00176DCD"/>
    <w:rsid w:val="00180864"/>
    <w:rsid w:val="00183721"/>
    <w:rsid w:val="00183D7B"/>
    <w:rsid w:val="001842F8"/>
    <w:rsid w:val="001853F8"/>
    <w:rsid w:val="0018780F"/>
    <w:rsid w:val="00190B8D"/>
    <w:rsid w:val="00197580"/>
    <w:rsid w:val="001A0508"/>
    <w:rsid w:val="001A4711"/>
    <w:rsid w:val="001A63BD"/>
    <w:rsid w:val="001A7D66"/>
    <w:rsid w:val="001B1B83"/>
    <w:rsid w:val="001B3AC8"/>
    <w:rsid w:val="001B3DCB"/>
    <w:rsid w:val="001B4D55"/>
    <w:rsid w:val="001B57E9"/>
    <w:rsid w:val="001B6329"/>
    <w:rsid w:val="001B6382"/>
    <w:rsid w:val="001B7D51"/>
    <w:rsid w:val="001C7E80"/>
    <w:rsid w:val="001D0FF2"/>
    <w:rsid w:val="001D75C6"/>
    <w:rsid w:val="001E0707"/>
    <w:rsid w:val="001E19CC"/>
    <w:rsid w:val="001E2072"/>
    <w:rsid w:val="001E2F75"/>
    <w:rsid w:val="001E41DD"/>
    <w:rsid w:val="001E7468"/>
    <w:rsid w:val="001F024F"/>
    <w:rsid w:val="001F1A6F"/>
    <w:rsid w:val="001F2CF7"/>
    <w:rsid w:val="001F7700"/>
    <w:rsid w:val="001F7DB6"/>
    <w:rsid w:val="00203876"/>
    <w:rsid w:val="0020526A"/>
    <w:rsid w:val="00206393"/>
    <w:rsid w:val="00217FBD"/>
    <w:rsid w:val="00222225"/>
    <w:rsid w:val="0022499C"/>
    <w:rsid w:val="0022711A"/>
    <w:rsid w:val="00230125"/>
    <w:rsid w:val="00240CDD"/>
    <w:rsid w:val="002467F1"/>
    <w:rsid w:val="002472EC"/>
    <w:rsid w:val="00252C5F"/>
    <w:rsid w:val="00253B32"/>
    <w:rsid w:val="00254B53"/>
    <w:rsid w:val="00260FF6"/>
    <w:rsid w:val="00262947"/>
    <w:rsid w:val="00263211"/>
    <w:rsid w:val="00263B44"/>
    <w:rsid w:val="00264C20"/>
    <w:rsid w:val="00265A55"/>
    <w:rsid w:val="002670A1"/>
    <w:rsid w:val="00280101"/>
    <w:rsid w:val="002819F9"/>
    <w:rsid w:val="002822A8"/>
    <w:rsid w:val="0028236B"/>
    <w:rsid w:val="00283CF0"/>
    <w:rsid w:val="00284BBB"/>
    <w:rsid w:val="00284DCA"/>
    <w:rsid w:val="00285609"/>
    <w:rsid w:val="00286860"/>
    <w:rsid w:val="002875CE"/>
    <w:rsid w:val="00287817"/>
    <w:rsid w:val="00294567"/>
    <w:rsid w:val="00294D8D"/>
    <w:rsid w:val="002965F3"/>
    <w:rsid w:val="00297E8F"/>
    <w:rsid w:val="002A04DF"/>
    <w:rsid w:val="002A339F"/>
    <w:rsid w:val="002A4196"/>
    <w:rsid w:val="002A4BBB"/>
    <w:rsid w:val="002A794A"/>
    <w:rsid w:val="002A7BFC"/>
    <w:rsid w:val="002B3613"/>
    <w:rsid w:val="002B43C3"/>
    <w:rsid w:val="002B6DA6"/>
    <w:rsid w:val="002B6F2A"/>
    <w:rsid w:val="002B75B8"/>
    <w:rsid w:val="002C4831"/>
    <w:rsid w:val="002C5120"/>
    <w:rsid w:val="002D0842"/>
    <w:rsid w:val="002D111B"/>
    <w:rsid w:val="002D3CF2"/>
    <w:rsid w:val="002D70A0"/>
    <w:rsid w:val="002E1BC6"/>
    <w:rsid w:val="002E21B7"/>
    <w:rsid w:val="002E45DE"/>
    <w:rsid w:val="002F1191"/>
    <w:rsid w:val="002F3177"/>
    <w:rsid w:val="002F384C"/>
    <w:rsid w:val="002F4E1E"/>
    <w:rsid w:val="002F62E3"/>
    <w:rsid w:val="00304491"/>
    <w:rsid w:val="00310823"/>
    <w:rsid w:val="003145A2"/>
    <w:rsid w:val="00320BA3"/>
    <w:rsid w:val="00323B0E"/>
    <w:rsid w:val="0032401D"/>
    <w:rsid w:val="00325488"/>
    <w:rsid w:val="003256A7"/>
    <w:rsid w:val="003261D6"/>
    <w:rsid w:val="00327100"/>
    <w:rsid w:val="00330771"/>
    <w:rsid w:val="00334FCC"/>
    <w:rsid w:val="0033725E"/>
    <w:rsid w:val="003436CA"/>
    <w:rsid w:val="0035203C"/>
    <w:rsid w:val="003541E6"/>
    <w:rsid w:val="00357C0D"/>
    <w:rsid w:val="00365226"/>
    <w:rsid w:val="00370B15"/>
    <w:rsid w:val="00373EEB"/>
    <w:rsid w:val="00376346"/>
    <w:rsid w:val="00377329"/>
    <w:rsid w:val="00380B54"/>
    <w:rsid w:val="003864DC"/>
    <w:rsid w:val="00392650"/>
    <w:rsid w:val="00392D19"/>
    <w:rsid w:val="00393474"/>
    <w:rsid w:val="00393ADC"/>
    <w:rsid w:val="00393D30"/>
    <w:rsid w:val="003953B0"/>
    <w:rsid w:val="003954B4"/>
    <w:rsid w:val="003A3896"/>
    <w:rsid w:val="003A3D86"/>
    <w:rsid w:val="003A707E"/>
    <w:rsid w:val="003B0BED"/>
    <w:rsid w:val="003B19A2"/>
    <w:rsid w:val="003B3F77"/>
    <w:rsid w:val="003B5341"/>
    <w:rsid w:val="003B6D5B"/>
    <w:rsid w:val="003C2134"/>
    <w:rsid w:val="003C219F"/>
    <w:rsid w:val="003C416F"/>
    <w:rsid w:val="003D0D27"/>
    <w:rsid w:val="003D23C3"/>
    <w:rsid w:val="003D3525"/>
    <w:rsid w:val="003D376B"/>
    <w:rsid w:val="003D3FE9"/>
    <w:rsid w:val="003D5183"/>
    <w:rsid w:val="003D5AAC"/>
    <w:rsid w:val="003D7BE5"/>
    <w:rsid w:val="003E0CD9"/>
    <w:rsid w:val="003E1408"/>
    <w:rsid w:val="003E14F6"/>
    <w:rsid w:val="003E2C9A"/>
    <w:rsid w:val="003E607C"/>
    <w:rsid w:val="003E7CB0"/>
    <w:rsid w:val="003F0E0B"/>
    <w:rsid w:val="003F0EB8"/>
    <w:rsid w:val="003F4221"/>
    <w:rsid w:val="003F53A3"/>
    <w:rsid w:val="003F5A1D"/>
    <w:rsid w:val="003F61D5"/>
    <w:rsid w:val="003F6B97"/>
    <w:rsid w:val="003F6D60"/>
    <w:rsid w:val="003F73CD"/>
    <w:rsid w:val="00400EEB"/>
    <w:rsid w:val="00406C6B"/>
    <w:rsid w:val="0041656F"/>
    <w:rsid w:val="004169F5"/>
    <w:rsid w:val="004206A1"/>
    <w:rsid w:val="00421E63"/>
    <w:rsid w:val="00424638"/>
    <w:rsid w:val="0042515F"/>
    <w:rsid w:val="00427EE1"/>
    <w:rsid w:val="0043577F"/>
    <w:rsid w:val="004368DE"/>
    <w:rsid w:val="00437E85"/>
    <w:rsid w:val="00443BE5"/>
    <w:rsid w:val="004454DE"/>
    <w:rsid w:val="00446FF0"/>
    <w:rsid w:val="00450364"/>
    <w:rsid w:val="00455D5E"/>
    <w:rsid w:val="00456CDB"/>
    <w:rsid w:val="004608C3"/>
    <w:rsid w:val="00460E00"/>
    <w:rsid w:val="0047226A"/>
    <w:rsid w:val="00477BC6"/>
    <w:rsid w:val="00481E1A"/>
    <w:rsid w:val="00482DAE"/>
    <w:rsid w:val="00483376"/>
    <w:rsid w:val="00483FBB"/>
    <w:rsid w:val="0048659B"/>
    <w:rsid w:val="004907FB"/>
    <w:rsid w:val="004941F5"/>
    <w:rsid w:val="0049430C"/>
    <w:rsid w:val="0049432C"/>
    <w:rsid w:val="004965B4"/>
    <w:rsid w:val="004A3F94"/>
    <w:rsid w:val="004A62A0"/>
    <w:rsid w:val="004B02BB"/>
    <w:rsid w:val="004C0E75"/>
    <w:rsid w:val="004C4185"/>
    <w:rsid w:val="004D0559"/>
    <w:rsid w:val="004D0D43"/>
    <w:rsid w:val="004D12E0"/>
    <w:rsid w:val="004D3B08"/>
    <w:rsid w:val="004D5FAC"/>
    <w:rsid w:val="004D652A"/>
    <w:rsid w:val="004E2520"/>
    <w:rsid w:val="004F5757"/>
    <w:rsid w:val="004F7181"/>
    <w:rsid w:val="00501FF1"/>
    <w:rsid w:val="0050552F"/>
    <w:rsid w:val="00511045"/>
    <w:rsid w:val="00513E63"/>
    <w:rsid w:val="005151D3"/>
    <w:rsid w:val="00515DAB"/>
    <w:rsid w:val="00521938"/>
    <w:rsid w:val="0052699E"/>
    <w:rsid w:val="0053045D"/>
    <w:rsid w:val="00530B56"/>
    <w:rsid w:val="005409E7"/>
    <w:rsid w:val="00545C6E"/>
    <w:rsid w:val="005461F4"/>
    <w:rsid w:val="0054711D"/>
    <w:rsid w:val="005521B6"/>
    <w:rsid w:val="005535E8"/>
    <w:rsid w:val="00561576"/>
    <w:rsid w:val="005623EC"/>
    <w:rsid w:val="00562EA3"/>
    <w:rsid w:val="00563ADB"/>
    <w:rsid w:val="00563D76"/>
    <w:rsid w:val="0056737F"/>
    <w:rsid w:val="00567C3D"/>
    <w:rsid w:val="005707C0"/>
    <w:rsid w:val="0057177A"/>
    <w:rsid w:val="00574D41"/>
    <w:rsid w:val="0057571C"/>
    <w:rsid w:val="00585CFC"/>
    <w:rsid w:val="005866A3"/>
    <w:rsid w:val="0059041E"/>
    <w:rsid w:val="00593180"/>
    <w:rsid w:val="0059602F"/>
    <w:rsid w:val="00597436"/>
    <w:rsid w:val="005A02CF"/>
    <w:rsid w:val="005A1675"/>
    <w:rsid w:val="005A1908"/>
    <w:rsid w:val="005A27F9"/>
    <w:rsid w:val="005A588D"/>
    <w:rsid w:val="005A6066"/>
    <w:rsid w:val="005A7BF3"/>
    <w:rsid w:val="005B0C72"/>
    <w:rsid w:val="005B0DD8"/>
    <w:rsid w:val="005C1E64"/>
    <w:rsid w:val="005C26B5"/>
    <w:rsid w:val="005C33FA"/>
    <w:rsid w:val="005C467D"/>
    <w:rsid w:val="005C50AC"/>
    <w:rsid w:val="005C5F0A"/>
    <w:rsid w:val="005D0C11"/>
    <w:rsid w:val="005D1E77"/>
    <w:rsid w:val="005D4522"/>
    <w:rsid w:val="005D5A5F"/>
    <w:rsid w:val="005D719A"/>
    <w:rsid w:val="005E35F2"/>
    <w:rsid w:val="005E45E5"/>
    <w:rsid w:val="005E6277"/>
    <w:rsid w:val="005E669D"/>
    <w:rsid w:val="005F10CE"/>
    <w:rsid w:val="005F1FFD"/>
    <w:rsid w:val="005F2D98"/>
    <w:rsid w:val="005F32C2"/>
    <w:rsid w:val="005F728A"/>
    <w:rsid w:val="00601774"/>
    <w:rsid w:val="006028D3"/>
    <w:rsid w:val="00604556"/>
    <w:rsid w:val="00615A59"/>
    <w:rsid w:val="00627E2B"/>
    <w:rsid w:val="00633AAB"/>
    <w:rsid w:val="00637A27"/>
    <w:rsid w:val="00644D8E"/>
    <w:rsid w:val="006450B9"/>
    <w:rsid w:val="00647428"/>
    <w:rsid w:val="00653E04"/>
    <w:rsid w:val="00654B5A"/>
    <w:rsid w:val="00654F5B"/>
    <w:rsid w:val="0065767A"/>
    <w:rsid w:val="006605FC"/>
    <w:rsid w:val="00662B39"/>
    <w:rsid w:val="0066384F"/>
    <w:rsid w:val="00664B3D"/>
    <w:rsid w:val="00671B0B"/>
    <w:rsid w:val="00672465"/>
    <w:rsid w:val="00675163"/>
    <w:rsid w:val="006753F8"/>
    <w:rsid w:val="00684F2F"/>
    <w:rsid w:val="00685082"/>
    <w:rsid w:val="00685FD0"/>
    <w:rsid w:val="00690AD4"/>
    <w:rsid w:val="0069106F"/>
    <w:rsid w:val="00692050"/>
    <w:rsid w:val="00695F69"/>
    <w:rsid w:val="006A0803"/>
    <w:rsid w:val="006A2D59"/>
    <w:rsid w:val="006A3C0A"/>
    <w:rsid w:val="006B0ECB"/>
    <w:rsid w:val="006B372A"/>
    <w:rsid w:val="006B4132"/>
    <w:rsid w:val="006C035F"/>
    <w:rsid w:val="006C0E3E"/>
    <w:rsid w:val="006C7842"/>
    <w:rsid w:val="006C7EA1"/>
    <w:rsid w:val="006C7FB2"/>
    <w:rsid w:val="006D006F"/>
    <w:rsid w:val="006D2A9A"/>
    <w:rsid w:val="006D37EC"/>
    <w:rsid w:val="006D5DE9"/>
    <w:rsid w:val="006E0326"/>
    <w:rsid w:val="006E1DB4"/>
    <w:rsid w:val="006F2144"/>
    <w:rsid w:val="006F717F"/>
    <w:rsid w:val="006F7261"/>
    <w:rsid w:val="006F7278"/>
    <w:rsid w:val="0070452A"/>
    <w:rsid w:val="00704A4D"/>
    <w:rsid w:val="00704E46"/>
    <w:rsid w:val="00704FD8"/>
    <w:rsid w:val="007118D1"/>
    <w:rsid w:val="00712A2E"/>
    <w:rsid w:val="00714B71"/>
    <w:rsid w:val="00716891"/>
    <w:rsid w:val="00717397"/>
    <w:rsid w:val="00720178"/>
    <w:rsid w:val="00720323"/>
    <w:rsid w:val="00722B94"/>
    <w:rsid w:val="00722C11"/>
    <w:rsid w:val="00722C92"/>
    <w:rsid w:val="00724B29"/>
    <w:rsid w:val="0072585D"/>
    <w:rsid w:val="00726A1F"/>
    <w:rsid w:val="00730B40"/>
    <w:rsid w:val="007312A6"/>
    <w:rsid w:val="00731E01"/>
    <w:rsid w:val="00741C2E"/>
    <w:rsid w:val="007436E9"/>
    <w:rsid w:val="00744B24"/>
    <w:rsid w:val="007471D5"/>
    <w:rsid w:val="00747336"/>
    <w:rsid w:val="007537BC"/>
    <w:rsid w:val="00753F12"/>
    <w:rsid w:val="007544E8"/>
    <w:rsid w:val="00754DF5"/>
    <w:rsid w:val="007564A1"/>
    <w:rsid w:val="00757BA4"/>
    <w:rsid w:val="00757F91"/>
    <w:rsid w:val="0076080C"/>
    <w:rsid w:val="007611EF"/>
    <w:rsid w:val="007755AA"/>
    <w:rsid w:val="00775772"/>
    <w:rsid w:val="007758D3"/>
    <w:rsid w:val="00781EB1"/>
    <w:rsid w:val="00782B86"/>
    <w:rsid w:val="007862AE"/>
    <w:rsid w:val="00786AAD"/>
    <w:rsid w:val="0079530C"/>
    <w:rsid w:val="00796818"/>
    <w:rsid w:val="007A01B1"/>
    <w:rsid w:val="007A1103"/>
    <w:rsid w:val="007A3C2C"/>
    <w:rsid w:val="007A4E25"/>
    <w:rsid w:val="007A55B1"/>
    <w:rsid w:val="007B65BA"/>
    <w:rsid w:val="007B6D20"/>
    <w:rsid w:val="007C135C"/>
    <w:rsid w:val="007C3141"/>
    <w:rsid w:val="007C529D"/>
    <w:rsid w:val="007C7796"/>
    <w:rsid w:val="007D090F"/>
    <w:rsid w:val="007D49DA"/>
    <w:rsid w:val="007D5B29"/>
    <w:rsid w:val="007D71BA"/>
    <w:rsid w:val="007E16E3"/>
    <w:rsid w:val="007E29BC"/>
    <w:rsid w:val="007E3F03"/>
    <w:rsid w:val="007E5C70"/>
    <w:rsid w:val="007E5ED8"/>
    <w:rsid w:val="007F3D1E"/>
    <w:rsid w:val="00800600"/>
    <w:rsid w:val="00800956"/>
    <w:rsid w:val="00801F0B"/>
    <w:rsid w:val="008043E7"/>
    <w:rsid w:val="008063BA"/>
    <w:rsid w:val="008130BF"/>
    <w:rsid w:val="00814FC4"/>
    <w:rsid w:val="008158E6"/>
    <w:rsid w:val="00821812"/>
    <w:rsid w:val="0082405C"/>
    <w:rsid w:val="00832087"/>
    <w:rsid w:val="00834FBC"/>
    <w:rsid w:val="00847B70"/>
    <w:rsid w:val="00850E69"/>
    <w:rsid w:val="008532FE"/>
    <w:rsid w:val="0085675D"/>
    <w:rsid w:val="00860118"/>
    <w:rsid w:val="00872194"/>
    <w:rsid w:val="008732DC"/>
    <w:rsid w:val="0088012E"/>
    <w:rsid w:val="00884198"/>
    <w:rsid w:val="00884DF7"/>
    <w:rsid w:val="00886B57"/>
    <w:rsid w:val="0089001A"/>
    <w:rsid w:val="00893175"/>
    <w:rsid w:val="00893585"/>
    <w:rsid w:val="008936E3"/>
    <w:rsid w:val="00893D81"/>
    <w:rsid w:val="008A5645"/>
    <w:rsid w:val="008B02C2"/>
    <w:rsid w:val="008B7D02"/>
    <w:rsid w:val="008C18D1"/>
    <w:rsid w:val="008C2455"/>
    <w:rsid w:val="008C2D7B"/>
    <w:rsid w:val="008D1C7F"/>
    <w:rsid w:val="008D1E1D"/>
    <w:rsid w:val="008D209D"/>
    <w:rsid w:val="008D3175"/>
    <w:rsid w:val="008D46D0"/>
    <w:rsid w:val="008D60F6"/>
    <w:rsid w:val="008D7327"/>
    <w:rsid w:val="008F2FFB"/>
    <w:rsid w:val="008F3B53"/>
    <w:rsid w:val="008F4EBB"/>
    <w:rsid w:val="00901197"/>
    <w:rsid w:val="00901C3D"/>
    <w:rsid w:val="0090286F"/>
    <w:rsid w:val="009032F7"/>
    <w:rsid w:val="00906AF7"/>
    <w:rsid w:val="00906F94"/>
    <w:rsid w:val="00910A6B"/>
    <w:rsid w:val="009137F3"/>
    <w:rsid w:val="009150B9"/>
    <w:rsid w:val="0091597B"/>
    <w:rsid w:val="00924EEA"/>
    <w:rsid w:val="00930822"/>
    <w:rsid w:val="009325E6"/>
    <w:rsid w:val="0093278E"/>
    <w:rsid w:val="009340AB"/>
    <w:rsid w:val="00936B55"/>
    <w:rsid w:val="00937318"/>
    <w:rsid w:val="00943E85"/>
    <w:rsid w:val="00946362"/>
    <w:rsid w:val="00950820"/>
    <w:rsid w:val="0095179E"/>
    <w:rsid w:val="009645C6"/>
    <w:rsid w:val="0097058D"/>
    <w:rsid w:val="00971F49"/>
    <w:rsid w:val="00973FB2"/>
    <w:rsid w:val="00977161"/>
    <w:rsid w:val="0098016B"/>
    <w:rsid w:val="00990921"/>
    <w:rsid w:val="00991E4D"/>
    <w:rsid w:val="009972B5"/>
    <w:rsid w:val="009A11DB"/>
    <w:rsid w:val="009A3319"/>
    <w:rsid w:val="009A377B"/>
    <w:rsid w:val="009A3E8F"/>
    <w:rsid w:val="009A7FD3"/>
    <w:rsid w:val="009B266F"/>
    <w:rsid w:val="009B5C73"/>
    <w:rsid w:val="009B5FF4"/>
    <w:rsid w:val="009B6F20"/>
    <w:rsid w:val="009C1340"/>
    <w:rsid w:val="009C6DE9"/>
    <w:rsid w:val="009D2670"/>
    <w:rsid w:val="009D3FE6"/>
    <w:rsid w:val="009D58CB"/>
    <w:rsid w:val="009D6FDB"/>
    <w:rsid w:val="009E274E"/>
    <w:rsid w:val="009E285D"/>
    <w:rsid w:val="009E33E2"/>
    <w:rsid w:val="009E4C0B"/>
    <w:rsid w:val="009E7689"/>
    <w:rsid w:val="009E7709"/>
    <w:rsid w:val="009F4BFD"/>
    <w:rsid w:val="00A01757"/>
    <w:rsid w:val="00A01C28"/>
    <w:rsid w:val="00A05D38"/>
    <w:rsid w:val="00A1180C"/>
    <w:rsid w:val="00A1216B"/>
    <w:rsid w:val="00A158CB"/>
    <w:rsid w:val="00A216E3"/>
    <w:rsid w:val="00A231E3"/>
    <w:rsid w:val="00A237E5"/>
    <w:rsid w:val="00A24E7F"/>
    <w:rsid w:val="00A26744"/>
    <w:rsid w:val="00A27F72"/>
    <w:rsid w:val="00A30E9B"/>
    <w:rsid w:val="00A314BE"/>
    <w:rsid w:val="00A31712"/>
    <w:rsid w:val="00A421F5"/>
    <w:rsid w:val="00A44575"/>
    <w:rsid w:val="00A507F6"/>
    <w:rsid w:val="00A56C79"/>
    <w:rsid w:val="00A6067F"/>
    <w:rsid w:val="00A62D28"/>
    <w:rsid w:val="00A6434B"/>
    <w:rsid w:val="00A66E2A"/>
    <w:rsid w:val="00A67EC3"/>
    <w:rsid w:val="00A71183"/>
    <w:rsid w:val="00A7578D"/>
    <w:rsid w:val="00A81733"/>
    <w:rsid w:val="00A83FCA"/>
    <w:rsid w:val="00A926F0"/>
    <w:rsid w:val="00A96A78"/>
    <w:rsid w:val="00AA0A13"/>
    <w:rsid w:val="00AA37C4"/>
    <w:rsid w:val="00AA4752"/>
    <w:rsid w:val="00AA485F"/>
    <w:rsid w:val="00AC1242"/>
    <w:rsid w:val="00AC5C9F"/>
    <w:rsid w:val="00AD4B84"/>
    <w:rsid w:val="00AD5F69"/>
    <w:rsid w:val="00AD68BF"/>
    <w:rsid w:val="00AD6F72"/>
    <w:rsid w:val="00AD7149"/>
    <w:rsid w:val="00AD745D"/>
    <w:rsid w:val="00AE0553"/>
    <w:rsid w:val="00AE056D"/>
    <w:rsid w:val="00AE4D80"/>
    <w:rsid w:val="00AE5B2A"/>
    <w:rsid w:val="00AF0A05"/>
    <w:rsid w:val="00AF3D7A"/>
    <w:rsid w:val="00B00CA1"/>
    <w:rsid w:val="00B029E9"/>
    <w:rsid w:val="00B04610"/>
    <w:rsid w:val="00B053BF"/>
    <w:rsid w:val="00B06392"/>
    <w:rsid w:val="00B22F71"/>
    <w:rsid w:val="00B24B6C"/>
    <w:rsid w:val="00B25DF2"/>
    <w:rsid w:val="00B33DD7"/>
    <w:rsid w:val="00B36BAE"/>
    <w:rsid w:val="00B446D4"/>
    <w:rsid w:val="00B44D4E"/>
    <w:rsid w:val="00B472FC"/>
    <w:rsid w:val="00B53C6D"/>
    <w:rsid w:val="00B577FC"/>
    <w:rsid w:val="00B65405"/>
    <w:rsid w:val="00B6733B"/>
    <w:rsid w:val="00B75244"/>
    <w:rsid w:val="00B80074"/>
    <w:rsid w:val="00B81B60"/>
    <w:rsid w:val="00B87B0F"/>
    <w:rsid w:val="00B92752"/>
    <w:rsid w:val="00B940BB"/>
    <w:rsid w:val="00B95911"/>
    <w:rsid w:val="00B95FC3"/>
    <w:rsid w:val="00B97A56"/>
    <w:rsid w:val="00BA07DC"/>
    <w:rsid w:val="00BA10DA"/>
    <w:rsid w:val="00BA2C9C"/>
    <w:rsid w:val="00BA4534"/>
    <w:rsid w:val="00BA515E"/>
    <w:rsid w:val="00BA6300"/>
    <w:rsid w:val="00BA7ED3"/>
    <w:rsid w:val="00BB087B"/>
    <w:rsid w:val="00BB291D"/>
    <w:rsid w:val="00BB3153"/>
    <w:rsid w:val="00BB36CB"/>
    <w:rsid w:val="00BB473B"/>
    <w:rsid w:val="00BB5DB6"/>
    <w:rsid w:val="00BB695B"/>
    <w:rsid w:val="00BC25EC"/>
    <w:rsid w:val="00BC5601"/>
    <w:rsid w:val="00BD0F1C"/>
    <w:rsid w:val="00BD3D3E"/>
    <w:rsid w:val="00BE1CFD"/>
    <w:rsid w:val="00BE7BB8"/>
    <w:rsid w:val="00BE7FE8"/>
    <w:rsid w:val="00BF21E1"/>
    <w:rsid w:val="00BF7563"/>
    <w:rsid w:val="00C00D31"/>
    <w:rsid w:val="00C02626"/>
    <w:rsid w:val="00C05BC6"/>
    <w:rsid w:val="00C156A3"/>
    <w:rsid w:val="00C15993"/>
    <w:rsid w:val="00C162AA"/>
    <w:rsid w:val="00C21C4E"/>
    <w:rsid w:val="00C21EF6"/>
    <w:rsid w:val="00C229CA"/>
    <w:rsid w:val="00C248C3"/>
    <w:rsid w:val="00C26F58"/>
    <w:rsid w:val="00C30097"/>
    <w:rsid w:val="00C3089A"/>
    <w:rsid w:val="00C31233"/>
    <w:rsid w:val="00C34314"/>
    <w:rsid w:val="00C378BF"/>
    <w:rsid w:val="00C425BA"/>
    <w:rsid w:val="00C55424"/>
    <w:rsid w:val="00C566DF"/>
    <w:rsid w:val="00C61961"/>
    <w:rsid w:val="00C62A66"/>
    <w:rsid w:val="00C63D21"/>
    <w:rsid w:val="00C64F4D"/>
    <w:rsid w:val="00C66DD1"/>
    <w:rsid w:val="00C67617"/>
    <w:rsid w:val="00C70BFE"/>
    <w:rsid w:val="00C70F3F"/>
    <w:rsid w:val="00C73DA3"/>
    <w:rsid w:val="00C75008"/>
    <w:rsid w:val="00C75577"/>
    <w:rsid w:val="00C75F9D"/>
    <w:rsid w:val="00C77F54"/>
    <w:rsid w:val="00C810F8"/>
    <w:rsid w:val="00C8186A"/>
    <w:rsid w:val="00C81A0F"/>
    <w:rsid w:val="00C81D47"/>
    <w:rsid w:val="00C827C6"/>
    <w:rsid w:val="00C86255"/>
    <w:rsid w:val="00C874B0"/>
    <w:rsid w:val="00C8792C"/>
    <w:rsid w:val="00C9063C"/>
    <w:rsid w:val="00C907EE"/>
    <w:rsid w:val="00C90F44"/>
    <w:rsid w:val="00C945C5"/>
    <w:rsid w:val="00C95C74"/>
    <w:rsid w:val="00C95E47"/>
    <w:rsid w:val="00CA4EF0"/>
    <w:rsid w:val="00CA641B"/>
    <w:rsid w:val="00CA7230"/>
    <w:rsid w:val="00CB31A0"/>
    <w:rsid w:val="00CC05FC"/>
    <w:rsid w:val="00CC08FF"/>
    <w:rsid w:val="00CC0C79"/>
    <w:rsid w:val="00CC3214"/>
    <w:rsid w:val="00CC33EE"/>
    <w:rsid w:val="00CC6B10"/>
    <w:rsid w:val="00CD00FD"/>
    <w:rsid w:val="00CD242A"/>
    <w:rsid w:val="00CD62AD"/>
    <w:rsid w:val="00CD7F8B"/>
    <w:rsid w:val="00CE1C60"/>
    <w:rsid w:val="00CE539E"/>
    <w:rsid w:val="00CE66C9"/>
    <w:rsid w:val="00CF0D70"/>
    <w:rsid w:val="00CF28E9"/>
    <w:rsid w:val="00CF3859"/>
    <w:rsid w:val="00CF4D0F"/>
    <w:rsid w:val="00CF6E11"/>
    <w:rsid w:val="00D0218C"/>
    <w:rsid w:val="00D045BD"/>
    <w:rsid w:val="00D049D1"/>
    <w:rsid w:val="00D070CC"/>
    <w:rsid w:val="00D12461"/>
    <w:rsid w:val="00D14A30"/>
    <w:rsid w:val="00D15BDE"/>
    <w:rsid w:val="00D15CE1"/>
    <w:rsid w:val="00D1621A"/>
    <w:rsid w:val="00D16F2A"/>
    <w:rsid w:val="00D171D4"/>
    <w:rsid w:val="00D20DA6"/>
    <w:rsid w:val="00D20F4E"/>
    <w:rsid w:val="00D23796"/>
    <w:rsid w:val="00D25501"/>
    <w:rsid w:val="00D27667"/>
    <w:rsid w:val="00D276C8"/>
    <w:rsid w:val="00D27A06"/>
    <w:rsid w:val="00D30781"/>
    <w:rsid w:val="00D31D7D"/>
    <w:rsid w:val="00D34E19"/>
    <w:rsid w:val="00D36985"/>
    <w:rsid w:val="00D40DF3"/>
    <w:rsid w:val="00D42E7B"/>
    <w:rsid w:val="00D45017"/>
    <w:rsid w:val="00D450C2"/>
    <w:rsid w:val="00D524D2"/>
    <w:rsid w:val="00D52C6F"/>
    <w:rsid w:val="00D57509"/>
    <w:rsid w:val="00D57B8D"/>
    <w:rsid w:val="00D65F49"/>
    <w:rsid w:val="00D65F63"/>
    <w:rsid w:val="00D66AD0"/>
    <w:rsid w:val="00D80BB8"/>
    <w:rsid w:val="00D8362B"/>
    <w:rsid w:val="00D857DF"/>
    <w:rsid w:val="00D90141"/>
    <w:rsid w:val="00D90944"/>
    <w:rsid w:val="00D91247"/>
    <w:rsid w:val="00D919EC"/>
    <w:rsid w:val="00D93521"/>
    <w:rsid w:val="00D93657"/>
    <w:rsid w:val="00D94218"/>
    <w:rsid w:val="00D976C0"/>
    <w:rsid w:val="00DA3528"/>
    <w:rsid w:val="00DA52F6"/>
    <w:rsid w:val="00DA57E9"/>
    <w:rsid w:val="00DB0DE4"/>
    <w:rsid w:val="00DB1D84"/>
    <w:rsid w:val="00DB37DB"/>
    <w:rsid w:val="00DC14B1"/>
    <w:rsid w:val="00DC4EE5"/>
    <w:rsid w:val="00DC53AE"/>
    <w:rsid w:val="00DD1681"/>
    <w:rsid w:val="00DD37CF"/>
    <w:rsid w:val="00DD46BE"/>
    <w:rsid w:val="00DE0903"/>
    <w:rsid w:val="00DE13EB"/>
    <w:rsid w:val="00DE4020"/>
    <w:rsid w:val="00DE4B7A"/>
    <w:rsid w:val="00DF03C7"/>
    <w:rsid w:val="00DF16D3"/>
    <w:rsid w:val="00DF58B9"/>
    <w:rsid w:val="00DF5EAF"/>
    <w:rsid w:val="00DF7608"/>
    <w:rsid w:val="00DF7AF4"/>
    <w:rsid w:val="00E009AD"/>
    <w:rsid w:val="00E06376"/>
    <w:rsid w:val="00E076FA"/>
    <w:rsid w:val="00E107F8"/>
    <w:rsid w:val="00E12728"/>
    <w:rsid w:val="00E14E67"/>
    <w:rsid w:val="00E17B03"/>
    <w:rsid w:val="00E20928"/>
    <w:rsid w:val="00E20985"/>
    <w:rsid w:val="00E2421C"/>
    <w:rsid w:val="00E2647E"/>
    <w:rsid w:val="00E305E0"/>
    <w:rsid w:val="00E372B6"/>
    <w:rsid w:val="00E376B6"/>
    <w:rsid w:val="00E40493"/>
    <w:rsid w:val="00E43D63"/>
    <w:rsid w:val="00E46D53"/>
    <w:rsid w:val="00E470FE"/>
    <w:rsid w:val="00E76D92"/>
    <w:rsid w:val="00E76E74"/>
    <w:rsid w:val="00E80FB3"/>
    <w:rsid w:val="00E824FE"/>
    <w:rsid w:val="00E82512"/>
    <w:rsid w:val="00E82811"/>
    <w:rsid w:val="00E82C8F"/>
    <w:rsid w:val="00E832F8"/>
    <w:rsid w:val="00E85E66"/>
    <w:rsid w:val="00E86BCB"/>
    <w:rsid w:val="00E90F1D"/>
    <w:rsid w:val="00E97E46"/>
    <w:rsid w:val="00EA763F"/>
    <w:rsid w:val="00EB02F9"/>
    <w:rsid w:val="00EB1CF1"/>
    <w:rsid w:val="00EB35A6"/>
    <w:rsid w:val="00EB6BB1"/>
    <w:rsid w:val="00EB6C54"/>
    <w:rsid w:val="00EC113E"/>
    <w:rsid w:val="00EC1EE9"/>
    <w:rsid w:val="00EC2E94"/>
    <w:rsid w:val="00EC32C1"/>
    <w:rsid w:val="00EC5EBD"/>
    <w:rsid w:val="00EC7C2A"/>
    <w:rsid w:val="00ED002A"/>
    <w:rsid w:val="00ED0A91"/>
    <w:rsid w:val="00ED1147"/>
    <w:rsid w:val="00EE097A"/>
    <w:rsid w:val="00EE237C"/>
    <w:rsid w:val="00EE50E1"/>
    <w:rsid w:val="00EF431A"/>
    <w:rsid w:val="00F01309"/>
    <w:rsid w:val="00F015A6"/>
    <w:rsid w:val="00F018FB"/>
    <w:rsid w:val="00F01DA1"/>
    <w:rsid w:val="00F101DB"/>
    <w:rsid w:val="00F145A2"/>
    <w:rsid w:val="00F14B8F"/>
    <w:rsid w:val="00F16511"/>
    <w:rsid w:val="00F16D2B"/>
    <w:rsid w:val="00F21120"/>
    <w:rsid w:val="00F213A2"/>
    <w:rsid w:val="00F254BE"/>
    <w:rsid w:val="00F267D9"/>
    <w:rsid w:val="00F322FD"/>
    <w:rsid w:val="00F34BA4"/>
    <w:rsid w:val="00F35E10"/>
    <w:rsid w:val="00F35EA4"/>
    <w:rsid w:val="00F4195F"/>
    <w:rsid w:val="00F41BB8"/>
    <w:rsid w:val="00F42489"/>
    <w:rsid w:val="00F46BCB"/>
    <w:rsid w:val="00F5290F"/>
    <w:rsid w:val="00F53DC9"/>
    <w:rsid w:val="00F5585D"/>
    <w:rsid w:val="00F56284"/>
    <w:rsid w:val="00F567F3"/>
    <w:rsid w:val="00F57A9C"/>
    <w:rsid w:val="00F6033B"/>
    <w:rsid w:val="00F60E3C"/>
    <w:rsid w:val="00F6189D"/>
    <w:rsid w:val="00F621A2"/>
    <w:rsid w:val="00F624C2"/>
    <w:rsid w:val="00F63DF5"/>
    <w:rsid w:val="00F66C5E"/>
    <w:rsid w:val="00F70230"/>
    <w:rsid w:val="00F70594"/>
    <w:rsid w:val="00F762A7"/>
    <w:rsid w:val="00F775D7"/>
    <w:rsid w:val="00F80F97"/>
    <w:rsid w:val="00F81F17"/>
    <w:rsid w:val="00F837C5"/>
    <w:rsid w:val="00F90997"/>
    <w:rsid w:val="00F956FB"/>
    <w:rsid w:val="00FA1F58"/>
    <w:rsid w:val="00FA425B"/>
    <w:rsid w:val="00FA480C"/>
    <w:rsid w:val="00FB41FD"/>
    <w:rsid w:val="00FB7932"/>
    <w:rsid w:val="00FB7FDD"/>
    <w:rsid w:val="00FC28C2"/>
    <w:rsid w:val="00FC2D34"/>
    <w:rsid w:val="00FC5691"/>
    <w:rsid w:val="00FC56A5"/>
    <w:rsid w:val="00FC5BF4"/>
    <w:rsid w:val="00FC6678"/>
    <w:rsid w:val="00FC788A"/>
    <w:rsid w:val="00FD0F0C"/>
    <w:rsid w:val="00FE0038"/>
    <w:rsid w:val="00FE0278"/>
    <w:rsid w:val="00FE20DA"/>
    <w:rsid w:val="00FE6462"/>
    <w:rsid w:val="00FF0E8A"/>
    <w:rsid w:val="00FF2ADF"/>
    <w:rsid w:val="00FF65EA"/>
    <w:rsid w:val="00FF7F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A30"/>
    <w:pPr>
      <w:spacing w:after="0" w:line="240" w:lineRule="auto"/>
    </w:pPr>
    <w:rPr>
      <w:rFonts w:ascii="Times New Roman" w:eastAsia="Calibri" w:hAnsi="Times New Roman" w:cs="Times New Roman"/>
      <w:sz w:val="20"/>
      <w:szCs w:val="20"/>
      <w:lang w:eastAsia="ru-RU"/>
    </w:rPr>
  </w:style>
  <w:style w:type="paragraph" w:styleId="2">
    <w:name w:val="heading 2"/>
    <w:basedOn w:val="a"/>
    <w:next w:val="a"/>
    <w:link w:val="20"/>
    <w:qFormat/>
    <w:rsid w:val="00D14A30"/>
    <w:pPr>
      <w:keepNext/>
      <w:jc w:val="center"/>
      <w:outlineLvl w:val="1"/>
    </w:pPr>
    <w:rPr>
      <w:b/>
      <w:bCs/>
      <w:sz w:val="40"/>
      <w:szCs w:val="40"/>
    </w:rPr>
  </w:style>
  <w:style w:type="paragraph" w:styleId="5">
    <w:name w:val="heading 5"/>
    <w:basedOn w:val="a"/>
    <w:next w:val="a"/>
    <w:link w:val="50"/>
    <w:qFormat/>
    <w:rsid w:val="00D14A30"/>
    <w:pPr>
      <w:keepNext/>
      <w:outlineLvl w:val="4"/>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5AAC"/>
    <w:pPr>
      <w:spacing w:after="0"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rsid w:val="00D14A30"/>
    <w:rPr>
      <w:rFonts w:ascii="Times New Roman" w:eastAsia="Calibri" w:hAnsi="Times New Roman" w:cs="Times New Roman"/>
      <w:b/>
      <w:bCs/>
      <w:sz w:val="40"/>
      <w:szCs w:val="40"/>
      <w:lang w:eastAsia="ru-RU"/>
    </w:rPr>
  </w:style>
  <w:style w:type="character" w:customStyle="1" w:styleId="50">
    <w:name w:val="Заголовок 5 Знак"/>
    <w:basedOn w:val="a0"/>
    <w:link w:val="5"/>
    <w:rsid w:val="00D14A30"/>
    <w:rPr>
      <w:rFonts w:ascii="Times New Roman" w:eastAsia="Calibri" w:hAnsi="Times New Roman" w:cs="Times New Roman"/>
      <w:sz w:val="40"/>
      <w:szCs w:val="40"/>
      <w:lang w:eastAsia="ru-RU"/>
    </w:rPr>
  </w:style>
  <w:style w:type="paragraph" w:customStyle="1" w:styleId="a4">
    <w:name w:val="Нормальний текст"/>
    <w:basedOn w:val="a"/>
    <w:rsid w:val="00D14A30"/>
    <w:pPr>
      <w:spacing w:before="120"/>
      <w:ind w:firstLine="567"/>
    </w:pPr>
    <w:rPr>
      <w:rFonts w:ascii="Antiqua" w:eastAsia="Times New Roman" w:hAnsi="Antiqua"/>
      <w:sz w:val="26"/>
    </w:rPr>
  </w:style>
  <w:style w:type="paragraph" w:styleId="a5">
    <w:name w:val="Balloon Text"/>
    <w:basedOn w:val="a"/>
    <w:link w:val="a6"/>
    <w:uiPriority w:val="99"/>
    <w:semiHidden/>
    <w:unhideWhenUsed/>
    <w:rsid w:val="00B472FC"/>
    <w:rPr>
      <w:rFonts w:ascii="Tahoma" w:hAnsi="Tahoma" w:cs="Tahoma"/>
      <w:sz w:val="16"/>
      <w:szCs w:val="16"/>
    </w:rPr>
  </w:style>
  <w:style w:type="character" w:customStyle="1" w:styleId="a6">
    <w:name w:val="Текст выноски Знак"/>
    <w:basedOn w:val="a0"/>
    <w:link w:val="a5"/>
    <w:uiPriority w:val="99"/>
    <w:semiHidden/>
    <w:rsid w:val="00B472FC"/>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A30"/>
    <w:pPr>
      <w:spacing w:after="0" w:line="240" w:lineRule="auto"/>
    </w:pPr>
    <w:rPr>
      <w:rFonts w:ascii="Times New Roman" w:eastAsia="Calibri" w:hAnsi="Times New Roman" w:cs="Times New Roman"/>
      <w:sz w:val="20"/>
      <w:szCs w:val="20"/>
      <w:lang w:eastAsia="ru-RU"/>
    </w:rPr>
  </w:style>
  <w:style w:type="paragraph" w:styleId="2">
    <w:name w:val="heading 2"/>
    <w:basedOn w:val="a"/>
    <w:next w:val="a"/>
    <w:link w:val="20"/>
    <w:qFormat/>
    <w:rsid w:val="00D14A30"/>
    <w:pPr>
      <w:keepNext/>
      <w:jc w:val="center"/>
      <w:outlineLvl w:val="1"/>
    </w:pPr>
    <w:rPr>
      <w:b/>
      <w:bCs/>
      <w:sz w:val="40"/>
      <w:szCs w:val="40"/>
    </w:rPr>
  </w:style>
  <w:style w:type="paragraph" w:styleId="5">
    <w:name w:val="heading 5"/>
    <w:basedOn w:val="a"/>
    <w:next w:val="a"/>
    <w:link w:val="50"/>
    <w:qFormat/>
    <w:rsid w:val="00D14A30"/>
    <w:pPr>
      <w:keepNext/>
      <w:outlineLvl w:val="4"/>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5AAC"/>
    <w:pPr>
      <w:spacing w:after="0"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rsid w:val="00D14A30"/>
    <w:rPr>
      <w:rFonts w:ascii="Times New Roman" w:eastAsia="Calibri" w:hAnsi="Times New Roman" w:cs="Times New Roman"/>
      <w:b/>
      <w:bCs/>
      <w:sz w:val="40"/>
      <w:szCs w:val="40"/>
      <w:lang w:eastAsia="ru-RU"/>
    </w:rPr>
  </w:style>
  <w:style w:type="character" w:customStyle="1" w:styleId="50">
    <w:name w:val="Заголовок 5 Знак"/>
    <w:basedOn w:val="a0"/>
    <w:link w:val="5"/>
    <w:rsid w:val="00D14A30"/>
    <w:rPr>
      <w:rFonts w:ascii="Times New Roman" w:eastAsia="Calibri" w:hAnsi="Times New Roman" w:cs="Times New Roman"/>
      <w:sz w:val="40"/>
      <w:szCs w:val="40"/>
      <w:lang w:eastAsia="ru-RU"/>
    </w:rPr>
  </w:style>
  <w:style w:type="paragraph" w:customStyle="1" w:styleId="a4">
    <w:name w:val="Нормальний текст"/>
    <w:basedOn w:val="a"/>
    <w:rsid w:val="00D14A30"/>
    <w:pPr>
      <w:spacing w:before="120"/>
      <w:ind w:firstLine="567"/>
    </w:pPr>
    <w:rPr>
      <w:rFonts w:ascii="Antiqua" w:eastAsia="Times New Roman" w:hAnsi="Antiqua"/>
      <w:sz w:val="26"/>
    </w:rPr>
  </w:style>
  <w:style w:type="paragraph" w:styleId="a5">
    <w:name w:val="Balloon Text"/>
    <w:basedOn w:val="a"/>
    <w:link w:val="a6"/>
    <w:uiPriority w:val="99"/>
    <w:semiHidden/>
    <w:unhideWhenUsed/>
    <w:rsid w:val="00B472FC"/>
    <w:rPr>
      <w:rFonts w:ascii="Tahoma" w:hAnsi="Tahoma" w:cs="Tahoma"/>
      <w:sz w:val="16"/>
      <w:szCs w:val="16"/>
    </w:rPr>
  </w:style>
  <w:style w:type="character" w:customStyle="1" w:styleId="a6">
    <w:name w:val="Текст выноски Знак"/>
    <w:basedOn w:val="a0"/>
    <w:link w:val="a5"/>
    <w:uiPriority w:val="99"/>
    <w:semiHidden/>
    <w:rsid w:val="00B472FC"/>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Pages>
  <Words>1496</Words>
  <Characters>8532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cp:lastPrinted>2021-05-25T08:34:00Z</cp:lastPrinted>
  <dcterms:created xsi:type="dcterms:W3CDTF">2020-06-12T11:57:00Z</dcterms:created>
  <dcterms:modified xsi:type="dcterms:W3CDTF">2021-05-25T11:34:00Z</dcterms:modified>
</cp:coreProperties>
</file>