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00" w:rsidRDefault="00C63664">
      <w:r w:rsidRPr="00C63664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-186690</wp:posOffset>
            </wp:positionV>
            <wp:extent cx="5876925" cy="219075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600" w:rsidRDefault="00CB3600" w:rsidP="00CB360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 29.05.2020 № 74</w:t>
      </w:r>
    </w:p>
    <w:p w:rsidR="00C63664" w:rsidRDefault="00C63664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600" w:rsidRDefault="00CB3600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заходу до</w:t>
      </w:r>
    </w:p>
    <w:p w:rsidR="00CB3600" w:rsidRDefault="00CB3600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Дня захисту дітей</w:t>
      </w:r>
    </w:p>
    <w:p w:rsidR="00CB3600" w:rsidRPr="006062A8" w:rsidRDefault="00CB3600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3664" w:rsidRPr="00C63664" w:rsidRDefault="00C63664" w:rsidP="00C63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C63664">
        <w:rPr>
          <w:rFonts w:ascii="Times New Roman" w:hAnsi="Times New Roman" w:cs="Times New Roman"/>
          <w:lang w:val="uk-UA"/>
        </w:rPr>
        <w:t xml:space="preserve">          </w:t>
      </w:r>
      <w:r w:rsidRPr="00C63664">
        <w:rPr>
          <w:rFonts w:ascii="Times New Roman" w:hAnsi="Times New Roman" w:cs="Times New Roman"/>
          <w:sz w:val="28"/>
          <w:lang w:val="uk-UA"/>
        </w:rPr>
        <w:t xml:space="preserve">Згідно Указу Президента України від </w:t>
      </w:r>
      <w:r w:rsidRPr="00C63664">
        <w:rPr>
          <w:rFonts w:ascii="Times New Roman" w:hAnsi="Times New Roman" w:cs="Times New Roman"/>
          <w:color w:val="000000"/>
          <w:sz w:val="28"/>
          <w:lang w:val="uk-UA"/>
        </w:rPr>
        <w:t xml:space="preserve">30 травня 1998 року </w:t>
      </w:r>
      <w:r w:rsidRPr="00C63664">
        <w:rPr>
          <w:rFonts w:ascii="Times New Roman" w:hAnsi="Times New Roman" w:cs="Times New Roman"/>
          <w:color w:val="000000"/>
          <w:sz w:val="28"/>
        </w:rPr>
        <w:t>N</w:t>
      </w:r>
      <w:r w:rsidRPr="00C63664">
        <w:rPr>
          <w:rFonts w:ascii="Times New Roman" w:hAnsi="Times New Roman" w:cs="Times New Roman"/>
          <w:color w:val="000000"/>
          <w:sz w:val="28"/>
          <w:lang w:val="uk-UA"/>
        </w:rPr>
        <w:t xml:space="preserve"> 568/98 </w:t>
      </w:r>
      <w:r w:rsidRPr="00C63664">
        <w:rPr>
          <w:rFonts w:ascii="Times New Roman" w:hAnsi="Times New Roman" w:cs="Times New Roman"/>
          <w:bCs/>
          <w:color w:val="000000"/>
          <w:sz w:val="28"/>
          <w:szCs w:val="21"/>
          <w:bdr w:val="none" w:sz="0" w:space="0" w:color="auto" w:frame="1"/>
          <w:lang w:val="uk-UA"/>
        </w:rPr>
        <w:t xml:space="preserve">«Про День захисту дітей», </w:t>
      </w:r>
      <w:r w:rsidRPr="00C63664">
        <w:rPr>
          <w:rFonts w:ascii="Times New Roman" w:hAnsi="Times New Roman" w:cs="Times New Roman"/>
          <w:sz w:val="28"/>
          <w:lang w:val="uk-UA"/>
        </w:rPr>
        <w:t xml:space="preserve">на виконання міської комплексної програми підтримки, сприяння становленню і розвитку дітей, молоді та сімей міста Малина на 2016-2020 </w:t>
      </w:r>
      <w:proofErr w:type="spellStart"/>
      <w:r w:rsidRPr="00C63664">
        <w:rPr>
          <w:rFonts w:ascii="Times New Roman" w:hAnsi="Times New Roman" w:cs="Times New Roman"/>
          <w:sz w:val="28"/>
          <w:lang w:val="uk-UA"/>
        </w:rPr>
        <w:t>р.р</w:t>
      </w:r>
      <w:proofErr w:type="spellEnd"/>
      <w:r w:rsidRPr="00C63664">
        <w:rPr>
          <w:rFonts w:ascii="Times New Roman" w:hAnsi="Times New Roman" w:cs="Times New Roman"/>
          <w:sz w:val="28"/>
          <w:lang w:val="uk-UA"/>
        </w:rPr>
        <w:t>., затвердженої</w:t>
      </w:r>
      <w:r w:rsidRPr="00C63664">
        <w:rPr>
          <w:rFonts w:ascii="Times New Roman" w:hAnsi="Times New Roman" w:cs="Times New Roman"/>
          <w:bCs/>
          <w:sz w:val="28"/>
          <w:lang w:val="uk-UA"/>
        </w:rPr>
        <w:t xml:space="preserve"> рішенням 4-ої сесії сьомого скликання</w:t>
      </w:r>
      <w:r w:rsidRPr="00C63664">
        <w:rPr>
          <w:rFonts w:ascii="Times New Roman" w:hAnsi="Times New Roman" w:cs="Times New Roman"/>
          <w:sz w:val="28"/>
          <w:lang w:val="uk-UA"/>
        </w:rPr>
        <w:t xml:space="preserve"> від 24.12.2015 року, з метою відзначення Дня захисту дітей:</w:t>
      </w:r>
    </w:p>
    <w:p w:rsidR="00C63664" w:rsidRPr="00C63664" w:rsidRDefault="00C63664" w:rsidP="00C6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     1. Провести 01 червня  2020 року на базі міського центру </w:t>
      </w:r>
      <w:proofErr w:type="spellStart"/>
      <w:r w:rsidRPr="00C63664">
        <w:rPr>
          <w:rFonts w:ascii="Times New Roman" w:hAnsi="Times New Roman" w:cs="Times New Roman"/>
          <w:sz w:val="28"/>
          <w:szCs w:val="28"/>
          <w:lang w:val="uk-UA"/>
        </w:rPr>
        <w:t>дитячо</w:t>
      </w:r>
      <w:proofErr w:type="spellEnd"/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– юнацької творчості зустріч керівництва міста із переможцями міських та обласних конкурсів.</w:t>
      </w:r>
    </w:p>
    <w:p w:rsidR="00C63664" w:rsidRPr="00C63664" w:rsidRDefault="00C63664" w:rsidP="00C6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виконкому міської ради (Тетяні БОРИСЕНКО) виділити кошти по КПКВК </w:t>
      </w:r>
      <w:r w:rsidR="006B0D91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>13131 «Здійснення заходів та реалізація проектів на виконання Державної цільової соціа</w:t>
      </w:r>
      <w:r w:rsidR="00E01B5F">
        <w:rPr>
          <w:rFonts w:ascii="Times New Roman" w:hAnsi="Times New Roman" w:cs="Times New Roman"/>
          <w:sz w:val="28"/>
          <w:szCs w:val="28"/>
          <w:lang w:val="uk-UA"/>
        </w:rPr>
        <w:t>льної програми «Молодь України»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у сумі 6586, 00 грн. згідно бюджетних призначень на придбання призів для нагородження.</w:t>
      </w:r>
    </w:p>
    <w:p w:rsidR="00C63664" w:rsidRPr="00E01B5F" w:rsidRDefault="00C63664" w:rsidP="00C63664">
      <w:pPr>
        <w:pStyle w:val="a3"/>
        <w:ind w:left="0"/>
        <w:jc w:val="both"/>
        <w:rPr>
          <w:sz w:val="28"/>
          <w:szCs w:val="28"/>
        </w:rPr>
      </w:pPr>
      <w:r w:rsidRPr="00C63664">
        <w:rPr>
          <w:sz w:val="28"/>
          <w:szCs w:val="28"/>
        </w:rPr>
        <w:t xml:space="preserve">      3. Управлінню освіти, молоді, спорту та національно – патріотичного виховання  (Валентині ЗАРОВНІЙ)  забезпечити перерахування коштів у сумі 6586, 00 грн. на придбання призів дл</w:t>
      </w:r>
      <w:r w:rsidR="006B0D91">
        <w:rPr>
          <w:sz w:val="28"/>
          <w:szCs w:val="28"/>
        </w:rPr>
        <w:t>я нагородження по  КПКВК 0613131</w:t>
      </w:r>
      <w:bookmarkStart w:id="0" w:name="_GoBack"/>
      <w:bookmarkEnd w:id="0"/>
      <w:r w:rsidRPr="00C63664">
        <w:rPr>
          <w:sz w:val="28"/>
          <w:szCs w:val="28"/>
        </w:rPr>
        <w:t xml:space="preserve"> «Здійснення заходів та реалізація проектів на виконання Державної цільової соціальної пр</w:t>
      </w:r>
      <w:r w:rsidR="00E01B5F">
        <w:rPr>
          <w:sz w:val="28"/>
          <w:szCs w:val="28"/>
        </w:rPr>
        <w:t>ограми «Молодь України»</w:t>
      </w:r>
      <w:r w:rsidR="00E01B5F" w:rsidRPr="00E01B5F">
        <w:rPr>
          <w:sz w:val="28"/>
          <w:szCs w:val="28"/>
        </w:rPr>
        <w:t>.</w:t>
      </w:r>
    </w:p>
    <w:p w:rsidR="00C63664" w:rsidRPr="00C63664" w:rsidRDefault="00C63664" w:rsidP="00C6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     4. Контроль за виконанням даного розпорядження покласти на заступника міського голови Лесю СНІЦАРЕНКО.</w:t>
      </w:r>
    </w:p>
    <w:p w:rsidR="00C63664" w:rsidRDefault="00C63664" w:rsidP="00C63664">
      <w:pPr>
        <w:tabs>
          <w:tab w:val="left" w:pos="5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63664" w:rsidRDefault="00C63664" w:rsidP="00C63664">
      <w:pPr>
        <w:tabs>
          <w:tab w:val="left" w:pos="5340"/>
        </w:tabs>
        <w:jc w:val="both"/>
        <w:rPr>
          <w:sz w:val="28"/>
          <w:szCs w:val="28"/>
          <w:lang w:val="uk-UA"/>
        </w:rPr>
      </w:pPr>
    </w:p>
    <w:p w:rsidR="00C63664" w:rsidRPr="00C63664" w:rsidRDefault="00C63664" w:rsidP="00C63664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Олексій ШОСТАК                                                    </w:t>
      </w:r>
    </w:p>
    <w:p w:rsidR="00C63664" w:rsidRDefault="00C63664" w:rsidP="00C63664">
      <w:pPr>
        <w:jc w:val="both"/>
        <w:rPr>
          <w:sz w:val="28"/>
          <w:szCs w:val="28"/>
          <w:lang w:val="uk-UA"/>
        </w:rPr>
      </w:pPr>
    </w:p>
    <w:p w:rsidR="00C63664" w:rsidRDefault="00C63664" w:rsidP="00C63664">
      <w:pPr>
        <w:rPr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</w:t>
      </w: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C63664" w:rsidRDefault="00C63664" w:rsidP="00C63664">
      <w:pPr>
        <w:rPr>
          <w:lang w:val="uk-UA"/>
        </w:rPr>
      </w:pPr>
    </w:p>
    <w:p w:rsidR="00B842D7" w:rsidRPr="00C63664" w:rsidRDefault="00B842D7" w:rsidP="00CB3600">
      <w:pPr>
        <w:rPr>
          <w:rFonts w:ascii="Times New Roman" w:hAnsi="Times New Roman" w:cs="Times New Roman"/>
        </w:rPr>
      </w:pPr>
    </w:p>
    <w:sectPr w:rsidR="00B842D7" w:rsidRPr="00C63664" w:rsidSect="0063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3600"/>
    <w:rsid w:val="00307BFD"/>
    <w:rsid w:val="003B3217"/>
    <w:rsid w:val="00632EB7"/>
    <w:rsid w:val="006B0D91"/>
    <w:rsid w:val="00A506F8"/>
    <w:rsid w:val="00B842D7"/>
    <w:rsid w:val="00C63664"/>
    <w:rsid w:val="00C867A2"/>
    <w:rsid w:val="00CB3600"/>
    <w:rsid w:val="00E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3C65"/>
  <w15:docId w15:val="{886D819F-6799-41A6-B658-607DAFEF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B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8</cp:revision>
  <cp:lastPrinted>2020-06-04T11:46:00Z</cp:lastPrinted>
  <dcterms:created xsi:type="dcterms:W3CDTF">2020-06-01T08:08:00Z</dcterms:created>
  <dcterms:modified xsi:type="dcterms:W3CDTF">2020-06-04T11:49:00Z</dcterms:modified>
</cp:coreProperties>
</file>