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DD866" w14:textId="689266E3" w:rsidR="00D21090" w:rsidRPr="000D3A75" w:rsidRDefault="00D21090" w:rsidP="000D3A75">
      <w:pPr>
        <w:tabs>
          <w:tab w:val="center" w:pos="2224"/>
        </w:tabs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  <w:r w:rsidR="000D3A75">
        <w:rPr>
          <w:lang w:val="uk-UA"/>
        </w:rPr>
        <w:tab/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055A9136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 від </w:t>
      </w:r>
      <w:r w:rsidR="000117C3">
        <w:rPr>
          <w:rFonts w:ascii="Times New Roman" w:hAnsi="Times New Roman"/>
          <w:bCs/>
          <w:sz w:val="28"/>
          <w:szCs w:val="20"/>
          <w:lang w:val="uk-UA"/>
        </w:rPr>
        <w:t xml:space="preserve">23.12.2024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0117C3">
        <w:rPr>
          <w:rFonts w:ascii="Times New Roman" w:hAnsi="Times New Roman"/>
          <w:bCs/>
          <w:sz w:val="28"/>
          <w:szCs w:val="20"/>
          <w:lang w:val="uk-UA"/>
        </w:rPr>
        <w:t>605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14E1101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169F14E0" w14:textId="21945D6A" w:rsidR="000D3A75" w:rsidRDefault="000D3A75" w:rsidP="00F07AAF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перебування дитини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1962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сім'ї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хователя</w:t>
      </w:r>
    </w:p>
    <w:p w14:paraId="127F1673" w14:textId="77777777" w:rsidR="000D3A75" w:rsidRDefault="000D3A7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77EEED1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0153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196289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6B6F96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A9548B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B6F96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="00A9548B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.2024</w:t>
      </w:r>
      <w:r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6B6F96">
        <w:rPr>
          <w:rFonts w:ascii="Times New Roman" w:eastAsia="Times New Roman" w:hAnsi="Times New Roman"/>
          <w:sz w:val="28"/>
          <w:szCs w:val="28"/>
          <w:lang w:val="uk-UA" w:eastAsia="ru-RU"/>
        </w:rPr>
        <w:t>26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F91E2CD" w14:textId="77777777" w:rsidR="00275A46" w:rsidRDefault="00D21090" w:rsidP="00275A4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EE94894" w14:textId="77777777" w:rsidR="00275A46" w:rsidRDefault="00275A46" w:rsidP="00275A4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572ED9C5" w14:textId="1B794D6D" w:rsidR="00D21090" w:rsidRDefault="00275A46" w:rsidP="00275A4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1. </w:t>
      </w:r>
      <w:r w:rsidR="00633AD8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Продовжити термін перебування </w:t>
      </w:r>
      <w:r w:rsidR="00196289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34E2E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E4DCC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E4DCC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96289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малолітньої 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дитин</w:t>
      </w:r>
      <w:r w:rsidR="000D3A75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34E2E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</w:t>
      </w:r>
      <w:r w:rsidR="006B6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D3A75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перебуває у складних життєвих обставинах, у сім’ї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01534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яка проживає за адресою: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424300CA" w14:textId="0F2F269F" w:rsidR="00275A46" w:rsidRPr="00275A46" w:rsidRDefault="00275A46" w:rsidP="00275A4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1F822C43" w14:textId="77777777" w:rsidR="00275A46" w:rsidRPr="00275A46" w:rsidRDefault="00275A46" w:rsidP="00275A4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5FE8C8E0" w14:textId="4F5A2E31" w:rsidR="00275A46" w:rsidRPr="006B6F96" w:rsidRDefault="00275A46" w:rsidP="00275A4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4. КНП «</w:t>
      </w:r>
      <w:proofErr w:type="spellStart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Малинський</w:t>
      </w:r>
      <w:proofErr w:type="spellEnd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 первинної медико-санітарної допомоги» (Олександр АНДРІЙЦЕВ)  та КНП «</w:t>
      </w:r>
      <w:proofErr w:type="spellStart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Малинська</w:t>
      </w:r>
      <w:proofErr w:type="spellEnd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(</w:t>
      </w:r>
      <w:r w:rsidRPr="006B6F96">
        <w:rPr>
          <w:rFonts w:ascii="Times New Roman" w:hAnsi="Times New Roman"/>
          <w:sz w:val="28"/>
          <w:szCs w:val="28"/>
          <w:lang w:val="uk-UA"/>
        </w:rPr>
        <w:t>Алла ПРИМАК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) у разі потреби забезпечити надання стаціонарної та амбулаторної медичної допомоги дитині </w:t>
      </w:r>
      <w:r w:rsidR="00F07AAF">
        <w:rPr>
          <w:rFonts w:ascii="Times New Roman" w:hAnsi="Times New Roman"/>
          <w:sz w:val="28"/>
          <w:szCs w:val="28"/>
          <w:lang w:val="uk-UA"/>
        </w:rPr>
        <w:t>***</w:t>
      </w:r>
      <w:r w:rsidR="006B6F96" w:rsidRPr="006B6F9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07AAF">
        <w:rPr>
          <w:rFonts w:ascii="Times New Roman" w:hAnsi="Times New Roman"/>
          <w:sz w:val="28"/>
          <w:szCs w:val="28"/>
          <w:lang w:val="uk-UA"/>
        </w:rPr>
        <w:t xml:space="preserve">*** </w:t>
      </w:r>
      <w:proofErr w:type="spellStart"/>
      <w:r w:rsidR="006B6F96" w:rsidRPr="006B6F96">
        <w:rPr>
          <w:rFonts w:ascii="Times New Roman" w:hAnsi="Times New Roman"/>
          <w:sz w:val="28"/>
          <w:szCs w:val="28"/>
          <w:lang w:val="uk-UA"/>
        </w:rPr>
        <w:t>р.</w:t>
      </w:r>
      <w:r w:rsidR="009A055F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9A055F">
        <w:rPr>
          <w:rFonts w:ascii="Times New Roman" w:hAnsi="Times New Roman"/>
          <w:sz w:val="28"/>
          <w:szCs w:val="28"/>
          <w:lang w:val="uk-UA"/>
        </w:rPr>
        <w:t>.</w:t>
      </w:r>
    </w:p>
    <w:p w14:paraId="006F1E9B" w14:textId="77C63FCF" w:rsidR="00275A46" w:rsidRPr="00275A46" w:rsidRDefault="00275A46" w:rsidP="00275A4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5. Управлінню праці та соціального захисту населення викон</w:t>
      </w:r>
      <w:r w:rsidR="009A055F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 </w:t>
      </w:r>
      <w:proofErr w:type="spellStart"/>
      <w:r w:rsidR="009A055F"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 w:rsidR="009A05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(Сергій НЕДОГАРОК) здійснювати у встановленому законодавством порядку нарахування та виплату соціальної допомоги на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утримання дитини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B6F96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F07A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 w:rsidR="006B6F96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B6F96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6B6F96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грошового забезпечення патронатного вихователя.</w:t>
      </w:r>
    </w:p>
    <w:p w14:paraId="41F5E2FF" w14:textId="77777777" w:rsidR="00275A46" w:rsidRPr="00275A46" w:rsidRDefault="00275A46" w:rsidP="00275A4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6. Патронатному вихователю:</w:t>
      </w:r>
    </w:p>
    <w:p w14:paraId="11121D71" w14:textId="77777777" w:rsidR="00275A46" w:rsidRPr="00275A46" w:rsidRDefault="00275A46" w:rsidP="00275A46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6.1 створити належні умови для виховання, фізичного та духовного розвитку дитини;</w:t>
      </w:r>
    </w:p>
    <w:p w14:paraId="7F003DF5" w14:textId="77777777" w:rsidR="00275A46" w:rsidRPr="00275A46" w:rsidRDefault="00275A46" w:rsidP="00275A46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6.2 нести відповідальність за життя, здоров’я, фізичний і психологічний розвиток дитини;</w:t>
      </w:r>
    </w:p>
    <w:p w14:paraId="7404EB80" w14:textId="2144D21F" w:rsidR="00275A46" w:rsidRDefault="009A055F" w:rsidP="009A055F">
      <w:pPr>
        <w:pStyle w:val="a3"/>
        <w:shd w:val="clear" w:color="auto" w:fill="FFFFFF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6.3</w:t>
      </w:r>
      <w:r w:rsidR="006B6F9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75A46" w:rsidRPr="00275A46">
        <w:rPr>
          <w:rFonts w:ascii="Times New Roman" w:hAnsi="Times New Roman"/>
          <w:color w:val="000000"/>
          <w:sz w:val="28"/>
          <w:szCs w:val="28"/>
          <w:lang w:val="uk-UA"/>
        </w:rPr>
        <w:t>забезпечити надання та/або доступ до послуг, визначених договором, що підлягає укладенню, згідно п.2 даного рішення.</w:t>
      </w:r>
    </w:p>
    <w:p w14:paraId="24874C8A" w14:textId="7B2AB4EB" w:rsidR="00D21090" w:rsidRPr="00275A46" w:rsidRDefault="00D21090" w:rsidP="00275A46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275A46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6B6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              </w:t>
      </w:r>
    </w:p>
    <w:p w14:paraId="437460BB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47ACA51B" w14:textId="77777777" w:rsidR="000117C3" w:rsidRPr="00BA4FE6" w:rsidRDefault="00DE4DCC" w:rsidP="000117C3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0117C3" w:rsidRPr="00BA4FE6">
        <w:rPr>
          <w:rFonts w:ascii="Times New Roman" w:eastAsia="Times New Roman" w:hAnsi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14:paraId="5BD1146B" w14:textId="7E817684" w:rsidR="000D3A75" w:rsidRPr="00465AE5" w:rsidRDefault="000D3A75" w:rsidP="000D3A75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F09422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213C665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252F78E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293E8A44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7DF2E9BC" w14:textId="5E145E8F" w:rsidR="00FC2401" w:rsidRDefault="00DE4DCC" w:rsidP="006A31EB">
      <w:pPr>
        <w:spacing w:before="100" w:beforeAutospacing="1" w:after="100" w:afterAutospacing="1"/>
        <w:contextualSpacing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CA"/>
    <w:multiLevelType w:val="multilevel"/>
    <w:tmpl w:val="3320A2B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E5749C8"/>
    <w:multiLevelType w:val="multilevel"/>
    <w:tmpl w:val="6BFAD40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4FCD1ED3"/>
    <w:multiLevelType w:val="hybridMultilevel"/>
    <w:tmpl w:val="0AE0A272"/>
    <w:lvl w:ilvl="0" w:tplc="3E48DA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117C3"/>
    <w:rsid w:val="00015340"/>
    <w:rsid w:val="000246BF"/>
    <w:rsid w:val="00034E2E"/>
    <w:rsid w:val="000A6022"/>
    <w:rsid w:val="000D3A75"/>
    <w:rsid w:val="00196289"/>
    <w:rsid w:val="00275A46"/>
    <w:rsid w:val="002A29E2"/>
    <w:rsid w:val="003F4E05"/>
    <w:rsid w:val="00633AD8"/>
    <w:rsid w:val="006A31EB"/>
    <w:rsid w:val="006B6F96"/>
    <w:rsid w:val="007C57E6"/>
    <w:rsid w:val="009A055F"/>
    <w:rsid w:val="00A9548B"/>
    <w:rsid w:val="00B15421"/>
    <w:rsid w:val="00CE1843"/>
    <w:rsid w:val="00D21090"/>
    <w:rsid w:val="00DE4DCC"/>
    <w:rsid w:val="00E6280C"/>
    <w:rsid w:val="00EE7BBF"/>
    <w:rsid w:val="00F06F51"/>
    <w:rsid w:val="00F07AAF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5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2024-12-16T12:33:00Z</cp:lastPrinted>
  <dcterms:created xsi:type="dcterms:W3CDTF">2024-08-28T13:02:00Z</dcterms:created>
  <dcterms:modified xsi:type="dcterms:W3CDTF">2024-12-23T14:54:00Z</dcterms:modified>
</cp:coreProperties>
</file>