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8" w:type="dxa"/>
        <w:tblLayout w:type="fixed"/>
        <w:tblCellMar>
          <w:left w:w="10" w:type="dxa"/>
          <w:right w:w="10" w:type="dxa"/>
        </w:tblCellMar>
        <w:tblLook w:val="0000"/>
      </w:tblPr>
      <w:tblGrid>
        <w:gridCol w:w="10"/>
        <w:gridCol w:w="400"/>
        <w:gridCol w:w="780"/>
        <w:gridCol w:w="780"/>
        <w:gridCol w:w="780"/>
        <w:gridCol w:w="2100"/>
        <w:gridCol w:w="940"/>
        <w:gridCol w:w="900"/>
        <w:gridCol w:w="900"/>
        <w:gridCol w:w="840"/>
        <w:gridCol w:w="840"/>
        <w:gridCol w:w="900"/>
        <w:gridCol w:w="900"/>
        <w:gridCol w:w="900"/>
        <w:gridCol w:w="900"/>
        <w:gridCol w:w="840"/>
        <w:gridCol w:w="840"/>
        <w:gridCol w:w="900"/>
        <w:gridCol w:w="1000"/>
        <w:gridCol w:w="400"/>
      </w:tblGrid>
      <w:tr w:rsidR="00E75C22">
        <w:tblPrEx>
          <w:tblCellMar>
            <w:top w:w="0" w:type="dxa"/>
            <w:bottom w:w="0" w:type="dxa"/>
          </w:tblCellMar>
        </w:tblPrEx>
        <w:trPr>
          <w:trHeight w:hRule="exact" w:val="400"/>
        </w:trPr>
        <w:tc>
          <w:tcPr>
            <w:tcW w:w="400" w:type="dxa"/>
            <w:gridSpan w:val="2"/>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2100" w:type="dxa"/>
          </w:tcPr>
          <w:p w:rsidR="00E75C22" w:rsidRDefault="00E75C22">
            <w:pPr>
              <w:pStyle w:val="EMPTYCELLSTYLE"/>
            </w:pPr>
          </w:p>
        </w:tc>
        <w:tc>
          <w:tcPr>
            <w:tcW w:w="9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1000" w:type="dxa"/>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180"/>
        </w:trPr>
        <w:tc>
          <w:tcPr>
            <w:tcW w:w="400" w:type="dxa"/>
            <w:gridSpan w:val="2"/>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2100" w:type="dxa"/>
          </w:tcPr>
          <w:p w:rsidR="00E75C22" w:rsidRDefault="00E75C22">
            <w:pPr>
              <w:pStyle w:val="EMPTYCELLSTYLE"/>
            </w:pPr>
          </w:p>
        </w:tc>
        <w:tc>
          <w:tcPr>
            <w:tcW w:w="9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5380" w:type="dxa"/>
            <w:gridSpan w:val="6"/>
            <w:tcMar>
              <w:top w:w="0" w:type="dxa"/>
              <w:left w:w="0" w:type="dxa"/>
              <w:bottom w:w="0" w:type="dxa"/>
              <w:right w:w="0" w:type="dxa"/>
            </w:tcMar>
          </w:tcPr>
          <w:p w:rsidR="00E75C22" w:rsidRDefault="00E75C22">
            <w:pPr>
              <w:jc w:val="center"/>
            </w:pPr>
            <w:r>
              <w:rPr>
                <w:rFonts w:ascii="Arial" w:hAnsi="Arial" w:cs="Arial"/>
                <w:b/>
                <w:sz w:val="14"/>
              </w:rPr>
              <w:t>Додаток №3</w:t>
            </w:r>
          </w:p>
        </w:tc>
        <w:tc>
          <w:tcPr>
            <w:tcW w:w="400" w:type="dxa"/>
          </w:tcPr>
          <w:p w:rsidR="00E75C22" w:rsidRDefault="00E75C22">
            <w:pPr>
              <w:pStyle w:val="EMPTYCELLSTYLE"/>
            </w:pPr>
          </w:p>
        </w:tc>
      </w:tr>
      <w:tr w:rsidR="00E75C22">
        <w:tblPrEx>
          <w:tblCellMar>
            <w:top w:w="0" w:type="dxa"/>
            <w:bottom w:w="0" w:type="dxa"/>
          </w:tblCellMar>
        </w:tblPrEx>
        <w:trPr>
          <w:trHeight w:hRule="exact" w:val="200"/>
        </w:trPr>
        <w:tc>
          <w:tcPr>
            <w:tcW w:w="400" w:type="dxa"/>
            <w:gridSpan w:val="2"/>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2100" w:type="dxa"/>
          </w:tcPr>
          <w:p w:rsidR="00E75C22" w:rsidRDefault="00E75C22">
            <w:pPr>
              <w:pStyle w:val="EMPTYCELLSTYLE"/>
            </w:pPr>
          </w:p>
        </w:tc>
        <w:tc>
          <w:tcPr>
            <w:tcW w:w="9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5380" w:type="dxa"/>
            <w:gridSpan w:val="6"/>
            <w:tcMar>
              <w:top w:w="0" w:type="dxa"/>
              <w:left w:w="0" w:type="dxa"/>
              <w:bottom w:w="0" w:type="dxa"/>
              <w:right w:w="0" w:type="dxa"/>
            </w:tcMar>
          </w:tcPr>
          <w:p w:rsidR="00E75C22" w:rsidRDefault="00E75C22">
            <w:r>
              <w:rPr>
                <w:rFonts w:ascii="Arial" w:hAnsi="Arial" w:cs="Arial"/>
                <w:sz w:val="14"/>
              </w:rPr>
              <w:t>до проекту бюджету  Малинської</w:t>
            </w:r>
          </w:p>
        </w:tc>
        <w:tc>
          <w:tcPr>
            <w:tcW w:w="400" w:type="dxa"/>
          </w:tcPr>
          <w:p w:rsidR="00E75C22" w:rsidRDefault="00E75C22">
            <w:pPr>
              <w:pStyle w:val="EMPTYCELLSTYLE"/>
            </w:pPr>
          </w:p>
        </w:tc>
      </w:tr>
      <w:tr w:rsidR="00E75C22">
        <w:tblPrEx>
          <w:tblCellMar>
            <w:top w:w="0" w:type="dxa"/>
            <w:bottom w:w="0" w:type="dxa"/>
          </w:tblCellMar>
        </w:tblPrEx>
        <w:trPr>
          <w:trHeight w:hRule="exact" w:val="360"/>
        </w:trPr>
        <w:tc>
          <w:tcPr>
            <w:tcW w:w="400" w:type="dxa"/>
            <w:gridSpan w:val="2"/>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2100" w:type="dxa"/>
          </w:tcPr>
          <w:p w:rsidR="00E75C22" w:rsidRDefault="00E75C22">
            <w:pPr>
              <w:pStyle w:val="EMPTYCELLSTYLE"/>
            </w:pPr>
          </w:p>
        </w:tc>
        <w:tc>
          <w:tcPr>
            <w:tcW w:w="9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5380" w:type="dxa"/>
            <w:gridSpan w:val="6"/>
            <w:tcMar>
              <w:top w:w="0" w:type="dxa"/>
              <w:left w:w="0" w:type="dxa"/>
              <w:bottom w:w="0" w:type="dxa"/>
              <w:right w:w="0" w:type="dxa"/>
            </w:tcMar>
          </w:tcPr>
          <w:p w:rsidR="00E75C22" w:rsidRDefault="00E75C22">
            <w:r>
              <w:rPr>
                <w:rFonts w:ascii="Arial" w:hAnsi="Arial" w:cs="Arial"/>
                <w:sz w:val="14"/>
              </w:rPr>
              <w:t>міської територіальної громади на 2024 рік</w:t>
            </w:r>
          </w:p>
        </w:tc>
        <w:tc>
          <w:tcPr>
            <w:tcW w:w="400" w:type="dxa"/>
          </w:tcPr>
          <w:p w:rsidR="00E75C22" w:rsidRDefault="00E75C22">
            <w:pPr>
              <w:pStyle w:val="EMPTYCELLSTYLE"/>
            </w:pPr>
          </w:p>
        </w:tc>
      </w:tr>
      <w:tr w:rsidR="00E75C22">
        <w:tblPrEx>
          <w:tblCellMar>
            <w:top w:w="0" w:type="dxa"/>
            <w:bottom w:w="0" w:type="dxa"/>
          </w:tblCellMar>
        </w:tblPrEx>
        <w:trPr>
          <w:trHeight w:hRule="exact" w:val="200"/>
        </w:trPr>
        <w:tc>
          <w:tcPr>
            <w:tcW w:w="400" w:type="dxa"/>
            <w:gridSpan w:val="2"/>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2100" w:type="dxa"/>
          </w:tcPr>
          <w:p w:rsidR="00E75C22" w:rsidRDefault="00E75C22">
            <w:pPr>
              <w:pStyle w:val="EMPTYCELLSTYLE"/>
            </w:pPr>
          </w:p>
        </w:tc>
        <w:tc>
          <w:tcPr>
            <w:tcW w:w="9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5380" w:type="dxa"/>
            <w:gridSpan w:val="6"/>
            <w:tcMar>
              <w:top w:w="0" w:type="dxa"/>
              <w:left w:w="0" w:type="dxa"/>
              <w:bottom w:w="0" w:type="dxa"/>
              <w:right w:w="0" w:type="dxa"/>
            </w:tcMar>
          </w:tcPr>
          <w:p w:rsidR="00E75C22" w:rsidRDefault="00E75C22"/>
        </w:tc>
        <w:tc>
          <w:tcPr>
            <w:tcW w:w="400" w:type="dxa"/>
          </w:tcPr>
          <w:p w:rsidR="00E75C22" w:rsidRDefault="00E75C22">
            <w:pPr>
              <w:pStyle w:val="EMPTYCELLSTYLE"/>
            </w:pPr>
          </w:p>
        </w:tc>
      </w:tr>
      <w:tr w:rsidR="00E75C22">
        <w:tblPrEx>
          <w:tblCellMar>
            <w:top w:w="0" w:type="dxa"/>
            <w:bottom w:w="0" w:type="dxa"/>
          </w:tblCellMar>
        </w:tblPrEx>
        <w:trPr>
          <w:trHeight w:hRule="exact" w:val="380"/>
        </w:trPr>
        <w:tc>
          <w:tcPr>
            <w:tcW w:w="400" w:type="dxa"/>
            <w:gridSpan w:val="2"/>
          </w:tcPr>
          <w:p w:rsidR="00E75C22" w:rsidRDefault="00E75C22">
            <w:pPr>
              <w:pStyle w:val="EMPTYCELLSTYLE"/>
            </w:pPr>
          </w:p>
        </w:tc>
        <w:tc>
          <w:tcPr>
            <w:tcW w:w="16040" w:type="dxa"/>
            <w:gridSpan w:val="17"/>
            <w:tcMar>
              <w:top w:w="0" w:type="dxa"/>
              <w:left w:w="0" w:type="dxa"/>
              <w:bottom w:w="0" w:type="dxa"/>
              <w:right w:w="0" w:type="dxa"/>
            </w:tcMar>
          </w:tcPr>
          <w:p w:rsidR="00E75C22" w:rsidRDefault="00E75C22">
            <w:pPr>
              <w:jc w:val="center"/>
            </w:pPr>
            <w:r>
              <w:rPr>
                <w:rFonts w:ascii="Arial" w:hAnsi="Arial" w:cs="Arial"/>
                <w:b/>
                <w:sz w:val="24"/>
              </w:rPr>
              <w:t>РОЗПОДІЛ</w:t>
            </w:r>
          </w:p>
        </w:tc>
        <w:tc>
          <w:tcPr>
            <w:tcW w:w="400" w:type="dxa"/>
          </w:tcPr>
          <w:p w:rsidR="00E75C22" w:rsidRDefault="00E75C22">
            <w:pPr>
              <w:pStyle w:val="EMPTYCELLSTYLE"/>
            </w:pPr>
          </w:p>
        </w:tc>
      </w:tr>
      <w:tr w:rsidR="00E75C22">
        <w:tblPrEx>
          <w:tblCellMar>
            <w:top w:w="0" w:type="dxa"/>
            <w:bottom w:w="0" w:type="dxa"/>
          </w:tblCellMar>
        </w:tblPrEx>
        <w:trPr>
          <w:trHeight w:hRule="exact" w:val="400"/>
        </w:trPr>
        <w:tc>
          <w:tcPr>
            <w:tcW w:w="400" w:type="dxa"/>
            <w:gridSpan w:val="2"/>
          </w:tcPr>
          <w:p w:rsidR="00E75C22" w:rsidRDefault="00E75C22">
            <w:pPr>
              <w:pStyle w:val="EMPTYCELLSTYLE"/>
            </w:pPr>
          </w:p>
        </w:tc>
        <w:tc>
          <w:tcPr>
            <w:tcW w:w="16040" w:type="dxa"/>
            <w:gridSpan w:val="17"/>
            <w:tcMar>
              <w:top w:w="0" w:type="dxa"/>
              <w:left w:w="0" w:type="dxa"/>
              <w:bottom w:w="0" w:type="dxa"/>
              <w:right w:w="0" w:type="dxa"/>
            </w:tcMar>
          </w:tcPr>
          <w:p w:rsidR="00E75C22" w:rsidRDefault="00E75C22">
            <w:pPr>
              <w:jc w:val="center"/>
            </w:pPr>
            <w:r>
              <w:rPr>
                <w:rFonts w:ascii="Arial" w:hAnsi="Arial" w:cs="Arial"/>
                <w:b/>
                <w:sz w:val="24"/>
              </w:rPr>
              <w:t>видатків Малинської міської територіальної громади на 2024 рік</w:t>
            </w:r>
          </w:p>
        </w:tc>
        <w:tc>
          <w:tcPr>
            <w:tcW w:w="400" w:type="dxa"/>
          </w:tcPr>
          <w:p w:rsidR="00E75C22" w:rsidRDefault="00E75C22">
            <w:pPr>
              <w:pStyle w:val="EMPTYCELLSTYLE"/>
            </w:pPr>
          </w:p>
        </w:tc>
      </w:tr>
      <w:tr w:rsidR="00E75C22">
        <w:tblPrEx>
          <w:tblCellMar>
            <w:top w:w="0" w:type="dxa"/>
            <w:bottom w:w="0" w:type="dxa"/>
          </w:tblCellMar>
        </w:tblPrEx>
        <w:trPr>
          <w:trHeight w:hRule="exact" w:val="100"/>
        </w:trPr>
        <w:tc>
          <w:tcPr>
            <w:tcW w:w="400" w:type="dxa"/>
            <w:gridSpan w:val="2"/>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2100" w:type="dxa"/>
          </w:tcPr>
          <w:p w:rsidR="00E75C22" w:rsidRDefault="00E75C22">
            <w:pPr>
              <w:pStyle w:val="EMPTYCELLSTYLE"/>
            </w:pPr>
          </w:p>
        </w:tc>
        <w:tc>
          <w:tcPr>
            <w:tcW w:w="9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1000" w:type="dxa"/>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220"/>
        </w:trPr>
        <w:tc>
          <w:tcPr>
            <w:tcW w:w="400" w:type="dxa"/>
            <w:gridSpan w:val="2"/>
          </w:tcPr>
          <w:p w:rsidR="00E75C22" w:rsidRDefault="00E75C22">
            <w:pPr>
              <w:pStyle w:val="EMPTYCELLSTYLE"/>
            </w:pPr>
          </w:p>
        </w:tc>
        <w:tc>
          <w:tcPr>
            <w:tcW w:w="4440" w:type="dxa"/>
            <w:gridSpan w:val="4"/>
            <w:tcMar>
              <w:top w:w="0" w:type="dxa"/>
              <w:left w:w="0" w:type="dxa"/>
              <w:bottom w:w="0" w:type="dxa"/>
              <w:right w:w="0" w:type="dxa"/>
            </w:tcMar>
            <w:vAlign w:val="center"/>
          </w:tcPr>
          <w:p w:rsidR="00E75C22" w:rsidRDefault="00E75C22">
            <w:pPr>
              <w:ind w:left="60"/>
              <w:jc w:val="center"/>
            </w:pPr>
            <w:r>
              <w:rPr>
                <w:rFonts w:ascii="Arial" w:hAnsi="Arial" w:cs="Arial"/>
                <w:sz w:val="16"/>
              </w:rPr>
              <w:t>0656400000</w:t>
            </w:r>
          </w:p>
        </w:tc>
        <w:tc>
          <w:tcPr>
            <w:tcW w:w="9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1000" w:type="dxa"/>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240"/>
        </w:trPr>
        <w:tc>
          <w:tcPr>
            <w:tcW w:w="400" w:type="dxa"/>
            <w:gridSpan w:val="2"/>
          </w:tcPr>
          <w:p w:rsidR="00E75C22" w:rsidRDefault="00E75C22">
            <w:pPr>
              <w:pStyle w:val="EMPTYCELLSTYLE"/>
            </w:pPr>
          </w:p>
        </w:tc>
        <w:tc>
          <w:tcPr>
            <w:tcW w:w="4440" w:type="dxa"/>
            <w:gridSpan w:val="4"/>
            <w:tcBorders>
              <w:top w:val="single" w:sz="6" w:space="0" w:color="000000"/>
            </w:tcBorders>
            <w:tcMar>
              <w:top w:w="0" w:type="dxa"/>
              <w:left w:w="0" w:type="dxa"/>
              <w:bottom w:w="0" w:type="dxa"/>
              <w:right w:w="0" w:type="dxa"/>
            </w:tcMar>
            <w:vAlign w:val="center"/>
          </w:tcPr>
          <w:p w:rsidR="00E75C22" w:rsidRDefault="00E75C22">
            <w:pPr>
              <w:jc w:val="center"/>
            </w:pPr>
            <w:r>
              <w:rPr>
                <w:sz w:val="14"/>
              </w:rPr>
              <w:t>(код бюджету)</w:t>
            </w:r>
          </w:p>
        </w:tc>
        <w:tc>
          <w:tcPr>
            <w:tcW w:w="9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1000" w:type="dxa"/>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220"/>
        </w:trPr>
        <w:tc>
          <w:tcPr>
            <w:tcW w:w="400" w:type="dxa"/>
            <w:gridSpan w:val="2"/>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2100" w:type="dxa"/>
          </w:tcPr>
          <w:p w:rsidR="00E75C22" w:rsidRDefault="00E75C22">
            <w:pPr>
              <w:pStyle w:val="EMPTYCELLSTYLE"/>
            </w:pPr>
          </w:p>
        </w:tc>
        <w:tc>
          <w:tcPr>
            <w:tcW w:w="9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1000" w:type="dxa"/>
            <w:tcMar>
              <w:top w:w="0" w:type="dxa"/>
              <w:left w:w="0" w:type="dxa"/>
              <w:bottom w:w="0" w:type="dxa"/>
              <w:right w:w="0" w:type="dxa"/>
            </w:tcMar>
          </w:tcPr>
          <w:p w:rsidR="00E75C22" w:rsidRDefault="00E75C22">
            <w:r>
              <w:rPr>
                <w:rFonts w:ascii="Arial" w:hAnsi="Arial" w:cs="Arial"/>
                <w:sz w:val="16"/>
              </w:rPr>
              <w:t>(грн.)</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vMerge w:val="restart"/>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sz w:val="12"/>
              </w:rPr>
              <w:t>Код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2"/>
              </w:rPr>
              <w:t>Код Типової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2"/>
              </w:rPr>
              <w:t>Код Функціональної класифікації видатків та кредитування бюджету</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2"/>
              </w:rPr>
              <w:t>Найменування</w:t>
            </w:r>
            <w:r>
              <w:rPr>
                <w:sz w:val="12"/>
              </w:rPr>
              <w:br/>
              <w:t>головного розпорядника коштів місцевого бюджету/</w:t>
            </w:r>
            <w:r>
              <w:rPr>
                <w:sz w:val="12"/>
              </w:rPr>
              <w:br/>
              <w:t>відповідального виконавця, найменування бюджетної</w:t>
            </w:r>
            <w:r>
              <w:rPr>
                <w:sz w:val="12"/>
              </w:rPr>
              <w:br/>
              <w:t>програми згідно з Типовою програмною класифікацією</w:t>
            </w:r>
            <w:r>
              <w:rPr>
                <w:sz w:val="12"/>
              </w:rPr>
              <w:br/>
              <w:t>видатків та кредитування місцевого бюджету</w:t>
            </w:r>
          </w:p>
        </w:tc>
        <w:tc>
          <w:tcPr>
            <w:tcW w:w="4380" w:type="dxa"/>
            <w:gridSpan w:val="5"/>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jc w:val="center"/>
            </w:pPr>
            <w:r>
              <w:rPr>
                <w:b/>
                <w:sz w:val="16"/>
              </w:rPr>
              <w:t>Загальний фонд</w:t>
            </w:r>
          </w:p>
        </w:tc>
        <w:tc>
          <w:tcPr>
            <w:tcW w:w="5280" w:type="dxa"/>
            <w:gridSpan w:val="6"/>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b/>
                <w:sz w:val="16"/>
              </w:rPr>
              <w:t>Спеціальний фонд</w:t>
            </w:r>
          </w:p>
        </w:tc>
        <w:tc>
          <w:tcPr>
            <w:tcW w:w="10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b/>
                <w:sz w:val="16"/>
              </w:rPr>
              <w:t>Разом</w:t>
            </w:r>
          </w:p>
        </w:tc>
        <w:tc>
          <w:tcPr>
            <w:tcW w:w="400" w:type="dxa"/>
          </w:tcPr>
          <w:p w:rsidR="00E75C22" w:rsidRDefault="00E75C22">
            <w:pPr>
              <w:pStyle w:val="EMPTYCELLSTYLE"/>
            </w:pPr>
          </w:p>
        </w:tc>
      </w:tr>
      <w:tr w:rsidR="00E75C22">
        <w:tblPrEx>
          <w:tblCellMar>
            <w:top w:w="0" w:type="dxa"/>
            <w:bottom w:w="0" w:type="dxa"/>
          </w:tblCellMar>
        </w:tblPrEx>
        <w:trPr>
          <w:trHeight w:hRule="exact" w:val="240"/>
        </w:trPr>
        <w:tc>
          <w:tcPr>
            <w:tcW w:w="400" w:type="dxa"/>
            <w:gridSpan w:val="2"/>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val="restart"/>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b/>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4"/>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з них</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ind w:left="40"/>
              <w:jc w:val="center"/>
            </w:pPr>
            <w:r>
              <w:rPr>
                <w:sz w:val="16"/>
              </w:rPr>
              <w:t>видатки</w:t>
            </w:r>
            <w:r>
              <w:rPr>
                <w:sz w:val="16"/>
              </w:rPr>
              <w:br/>
              <w:t>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b/>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jc w:val="center"/>
            </w:pPr>
            <w:r>
              <w:rPr>
                <w:sz w:val="14"/>
              </w:rPr>
              <w:t>у тому числі бюджет 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4"/>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з них</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ind w:left="40"/>
              <w:jc w:val="center"/>
            </w:pPr>
            <w:r>
              <w:rPr>
                <w:sz w:val="16"/>
              </w:rPr>
              <w:t>видатки</w:t>
            </w:r>
            <w:r>
              <w:rPr>
                <w:sz w:val="16"/>
              </w:rPr>
              <w:br/>
              <w:t>розвитку</w:t>
            </w:r>
          </w:p>
        </w:tc>
        <w:tc>
          <w:tcPr>
            <w:tcW w:w="10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960"/>
        </w:trPr>
        <w:tc>
          <w:tcPr>
            <w:tcW w:w="400" w:type="dxa"/>
            <w:gridSpan w:val="2"/>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pStyle w:val="EMPTYCELLSTYLE"/>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оплата</w:t>
            </w:r>
            <w:r>
              <w:rPr>
                <w:sz w:val="16"/>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75C22" w:rsidRDefault="00E75C22">
            <w:pPr>
              <w:jc w:val="center"/>
            </w:pPr>
            <w:r>
              <w:rPr>
                <w:sz w:val="14"/>
              </w:rPr>
              <w:t>комунальні послуги та енергоносії</w:t>
            </w: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оплата</w:t>
            </w:r>
            <w:r>
              <w:rPr>
                <w:sz w:val="16"/>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75C22" w:rsidRDefault="00E75C22">
            <w:pPr>
              <w:jc w:val="center"/>
            </w:pPr>
            <w:r>
              <w:rPr>
                <w:sz w:val="14"/>
              </w:rPr>
              <w:t>комунальні послуги та енергоносії</w:t>
            </w: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10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22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4</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5</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6</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7</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8</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11</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12</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13</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14</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15</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16</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0200000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Виконавчий комітет Малинської міської ради Житомирської області</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33 659 818,00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33 659 818,00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20 438 167,00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1 933 000,00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200 000,00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33 859 818,00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0210000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Виконавчий комітет Малинської міської ради Житомирської області</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33 659 818,00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33 659 818,00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20 438 167,00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1 933 000,00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200 000,00</w:t>
            </w:r>
          </w:p>
        </w:tc>
        <w:tc>
          <w:tcPr>
            <w:tcW w:w="10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33 859 818,00</w:t>
            </w:r>
          </w:p>
        </w:tc>
        <w:tc>
          <w:tcPr>
            <w:tcW w:w="400" w:type="dxa"/>
          </w:tcPr>
          <w:p w:rsidR="00E75C22" w:rsidRDefault="00E75C22">
            <w:pPr>
              <w:pStyle w:val="EMPTYCELLSTYLE"/>
            </w:pPr>
          </w:p>
        </w:tc>
      </w:tr>
      <w:tr w:rsidR="00E75C22">
        <w:tblPrEx>
          <w:tblCellMar>
            <w:top w:w="0" w:type="dxa"/>
            <w:bottom w:w="0" w:type="dxa"/>
          </w:tblCellMar>
        </w:tblPrEx>
        <w:trPr>
          <w:trHeight w:hRule="exact" w:val="82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0210150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0150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0111</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28 300 778,00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28 300 778,00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20 438 167,00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1 933 000,00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28 300 778,00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0210180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0180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0133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Інша діяльність у сфері державного управління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4 742 751,00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4 742 751,00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4 742 751,00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0213112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3112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1040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Заходи державної політики з питань дітей та їх соціального захисту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80 000,00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80 000,00</w:t>
            </w:r>
          </w:p>
        </w:tc>
        <w:tc>
          <w:tcPr>
            <w:tcW w:w="400" w:type="dxa"/>
          </w:tcPr>
          <w:p w:rsidR="00E75C22" w:rsidRDefault="00E75C22">
            <w:pPr>
              <w:pStyle w:val="EMPTYCELLSTYLE"/>
            </w:pPr>
          </w:p>
        </w:tc>
      </w:tr>
      <w:tr w:rsidR="00E75C22">
        <w:tblPrEx>
          <w:tblCellMar>
            <w:top w:w="0" w:type="dxa"/>
            <w:bottom w:w="0" w:type="dxa"/>
          </w:tblCellMar>
        </w:tblPrEx>
        <w:trPr>
          <w:trHeight w:hRule="exact" w:val="2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0217130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7130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0421</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Здійснення  заходів із землеустрою</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100 000,00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0217540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7540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0460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Реалізація заходів, спрямованих на підвищення доступності широкосмугового доступу до Інтернету в сільській місцевості</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35 000,00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35 000,00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0217650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7650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0490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Проведення експертної  грошової  оцінки  земельної ділянки чи права на неї</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100 000,00</w:t>
            </w:r>
          </w:p>
        </w:tc>
        <w:tc>
          <w:tcPr>
            <w:tcW w:w="400" w:type="dxa"/>
          </w:tcPr>
          <w:p w:rsidR="00E75C22" w:rsidRDefault="00E75C22">
            <w:pPr>
              <w:pStyle w:val="EMPTYCELLSTYLE"/>
            </w:pPr>
          </w:p>
        </w:tc>
      </w:tr>
      <w:tr w:rsidR="00E75C22">
        <w:tblPrEx>
          <w:tblCellMar>
            <w:top w:w="0" w:type="dxa"/>
            <w:bottom w:w="0" w:type="dxa"/>
          </w:tblCellMar>
        </w:tblPrEx>
        <w:trPr>
          <w:trHeight w:hRule="exact" w:val="82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0217660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7660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0490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100 000,00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0217680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7680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0490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Членські внески до асоціацій органів місцевого самоврядування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33 789,00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33 789,00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33 789,00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0218110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8110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0320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Заходи із запобігання та ліквідації надзвичайних ситуацій та наслідків стихійного лиха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340 000,00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340 000,00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340 000,00</w:t>
            </w:r>
          </w:p>
        </w:tc>
        <w:tc>
          <w:tcPr>
            <w:tcW w:w="400" w:type="dxa"/>
          </w:tcPr>
          <w:p w:rsidR="00E75C22" w:rsidRDefault="00E75C22">
            <w:pPr>
              <w:pStyle w:val="EMPTYCELLSTYLE"/>
            </w:pPr>
          </w:p>
        </w:tc>
      </w:tr>
      <w:tr w:rsidR="00E75C22">
        <w:tblPrEx>
          <w:tblCellMar>
            <w:top w:w="0" w:type="dxa"/>
            <w:bottom w:w="0" w:type="dxa"/>
          </w:tblCellMar>
        </w:tblPrEx>
        <w:trPr>
          <w:trHeight w:hRule="exact" w:val="2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0218240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8240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0380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Заходи та роботи з територіальної оборони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27 500,00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27 500,00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27 500,00</w:t>
            </w:r>
          </w:p>
        </w:tc>
        <w:tc>
          <w:tcPr>
            <w:tcW w:w="400" w:type="dxa"/>
          </w:tcPr>
          <w:p w:rsidR="00E75C22" w:rsidRDefault="00E75C22">
            <w:pPr>
              <w:pStyle w:val="EMPTYCELLSTYLE"/>
            </w:pPr>
          </w:p>
        </w:tc>
      </w:tr>
      <w:tr w:rsidR="00E75C22">
        <w:tblPrEx>
          <w:tblCellMar>
            <w:top w:w="0" w:type="dxa"/>
            <w:bottom w:w="0" w:type="dxa"/>
          </w:tblCellMar>
        </w:tblPrEx>
        <w:trPr>
          <w:trHeight w:hRule="exact" w:val="6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0600000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Управління освіти,молоді,спорту та національно-патріотичного виховання виконавчого комітету Малинської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242 344 563,00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242 344 563,00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173 603 716,00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22 362 857,00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4 137 680,00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2 300 000,00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1 837 680,00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2 300 000,00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246 482 243,00</w:t>
            </w:r>
          </w:p>
        </w:tc>
        <w:tc>
          <w:tcPr>
            <w:tcW w:w="400" w:type="dxa"/>
          </w:tcPr>
          <w:p w:rsidR="00E75C22" w:rsidRDefault="00E75C22">
            <w:pPr>
              <w:pStyle w:val="EMPTYCELLSTYLE"/>
            </w:pPr>
          </w:p>
        </w:tc>
      </w:tr>
      <w:tr w:rsidR="00E75C22">
        <w:tblPrEx>
          <w:tblCellMar>
            <w:top w:w="0" w:type="dxa"/>
            <w:bottom w:w="0" w:type="dxa"/>
          </w:tblCellMar>
        </w:tblPrEx>
        <w:trPr>
          <w:trHeight w:hRule="exact" w:val="400"/>
        </w:trPr>
        <w:tc>
          <w:tcPr>
            <w:tcW w:w="400" w:type="dxa"/>
            <w:gridSpan w:val="2"/>
          </w:tcPr>
          <w:p w:rsidR="00E75C22" w:rsidRDefault="00E75C22">
            <w:pPr>
              <w:pStyle w:val="EMPTYCELLSTYLE"/>
              <w:pageBreakBefor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3040" w:type="dxa"/>
            <w:gridSpan w:val="2"/>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1000" w:type="dxa"/>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vMerge w:val="restart"/>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sz w:val="12"/>
              </w:rPr>
              <w:t>Код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2"/>
              </w:rPr>
              <w:t>Код Типової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2"/>
              </w:rPr>
              <w:t>Код Функціональної класифікації видатків та кредитування бюджету</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2"/>
              </w:rPr>
              <w:t>Найменування</w:t>
            </w:r>
            <w:r>
              <w:rPr>
                <w:sz w:val="12"/>
              </w:rPr>
              <w:br/>
              <w:t>головного розпорядника коштів місцевого бюджету/</w:t>
            </w:r>
            <w:r>
              <w:rPr>
                <w:sz w:val="12"/>
              </w:rPr>
              <w:br/>
              <w:t>відповідального виконавця, найменування бюджетної</w:t>
            </w:r>
            <w:r>
              <w:rPr>
                <w:sz w:val="12"/>
              </w:rPr>
              <w:br/>
              <w:t>програми згідно з Типовою програмною класифікацією</w:t>
            </w:r>
            <w:r>
              <w:rPr>
                <w:sz w:val="12"/>
              </w:rPr>
              <w:br/>
              <w:t>видатків та кредитування місцевого бюджету</w:t>
            </w:r>
          </w:p>
        </w:tc>
        <w:tc>
          <w:tcPr>
            <w:tcW w:w="4380" w:type="dxa"/>
            <w:gridSpan w:val="5"/>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jc w:val="center"/>
            </w:pPr>
            <w:r>
              <w:rPr>
                <w:b/>
                <w:sz w:val="16"/>
              </w:rPr>
              <w:t>Загальний фонд</w:t>
            </w:r>
          </w:p>
        </w:tc>
        <w:tc>
          <w:tcPr>
            <w:tcW w:w="5280" w:type="dxa"/>
            <w:gridSpan w:val="6"/>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b/>
                <w:sz w:val="16"/>
              </w:rPr>
              <w:t>Спеціальний фонд</w:t>
            </w:r>
          </w:p>
        </w:tc>
        <w:tc>
          <w:tcPr>
            <w:tcW w:w="10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b/>
                <w:sz w:val="16"/>
              </w:rPr>
              <w:t>Разом</w:t>
            </w:r>
          </w:p>
        </w:tc>
        <w:tc>
          <w:tcPr>
            <w:tcW w:w="400" w:type="dxa"/>
          </w:tcPr>
          <w:p w:rsidR="00E75C22" w:rsidRDefault="00E75C22">
            <w:pPr>
              <w:pStyle w:val="EMPTYCELLSTYLE"/>
            </w:pPr>
          </w:p>
        </w:tc>
      </w:tr>
      <w:tr w:rsidR="00E75C22">
        <w:tblPrEx>
          <w:tblCellMar>
            <w:top w:w="0" w:type="dxa"/>
            <w:bottom w:w="0" w:type="dxa"/>
          </w:tblCellMar>
        </w:tblPrEx>
        <w:trPr>
          <w:trHeight w:hRule="exact" w:val="240"/>
        </w:trPr>
        <w:tc>
          <w:tcPr>
            <w:tcW w:w="400" w:type="dxa"/>
            <w:gridSpan w:val="2"/>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val="restart"/>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b/>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4"/>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з них</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ind w:left="40"/>
              <w:jc w:val="center"/>
            </w:pPr>
            <w:r>
              <w:rPr>
                <w:sz w:val="16"/>
              </w:rPr>
              <w:t>видатки</w:t>
            </w:r>
            <w:r>
              <w:rPr>
                <w:sz w:val="16"/>
              </w:rPr>
              <w:br/>
              <w:t>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b/>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jc w:val="center"/>
            </w:pPr>
            <w:r>
              <w:rPr>
                <w:sz w:val="14"/>
              </w:rPr>
              <w:t>у тому числі бюджет 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4"/>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з них</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ind w:left="40"/>
              <w:jc w:val="center"/>
            </w:pPr>
            <w:r>
              <w:rPr>
                <w:sz w:val="16"/>
              </w:rPr>
              <w:t>видатки</w:t>
            </w:r>
            <w:r>
              <w:rPr>
                <w:sz w:val="16"/>
              </w:rPr>
              <w:br/>
              <w:t>розвитку</w:t>
            </w:r>
          </w:p>
        </w:tc>
        <w:tc>
          <w:tcPr>
            <w:tcW w:w="10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960"/>
        </w:trPr>
        <w:tc>
          <w:tcPr>
            <w:tcW w:w="400" w:type="dxa"/>
            <w:gridSpan w:val="2"/>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pStyle w:val="EMPTYCELLSTYLE"/>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оплата</w:t>
            </w:r>
            <w:r>
              <w:rPr>
                <w:sz w:val="16"/>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75C22" w:rsidRDefault="00E75C22">
            <w:pPr>
              <w:jc w:val="center"/>
            </w:pPr>
            <w:r>
              <w:rPr>
                <w:sz w:val="14"/>
              </w:rPr>
              <w:t>комунальні послуги та енергоносії</w:t>
            </w: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оплата</w:t>
            </w:r>
            <w:r>
              <w:rPr>
                <w:sz w:val="16"/>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75C22" w:rsidRDefault="00E75C22">
            <w:pPr>
              <w:jc w:val="center"/>
            </w:pPr>
            <w:r>
              <w:rPr>
                <w:sz w:val="14"/>
              </w:rPr>
              <w:t>комунальні послуги та енергоносії</w:t>
            </w: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10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22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4</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5</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6</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7</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8</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11</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12</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13</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14</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15</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16</w:t>
            </w:r>
          </w:p>
        </w:tc>
        <w:tc>
          <w:tcPr>
            <w:tcW w:w="400" w:type="dxa"/>
          </w:tcPr>
          <w:p w:rsidR="00E75C22" w:rsidRDefault="00E75C22">
            <w:pPr>
              <w:pStyle w:val="EMPTYCELLSTYLE"/>
            </w:pPr>
          </w:p>
        </w:tc>
      </w:tr>
      <w:tr w:rsidR="00E75C22">
        <w:tblPrEx>
          <w:tblCellMar>
            <w:top w:w="0" w:type="dxa"/>
            <w:bottom w:w="0" w:type="dxa"/>
          </w:tblCellMar>
        </w:tblPrEx>
        <w:trPr>
          <w:trHeight w:hRule="exact" w:val="6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0610000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Управління освіти,молоді,спорту та національно-патріотичного виховання виконавчого комітету Малинської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242 344 563,00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242 344 563,00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173 603 716,00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22 362 857,00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4 137 680,00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2 300 000,00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1 837 680,00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2 300 000,00</w:t>
            </w:r>
          </w:p>
        </w:tc>
        <w:tc>
          <w:tcPr>
            <w:tcW w:w="10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246 482 243,00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0111</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Керівництво і управління у відповідній сфері у містах (місті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1 901 448,00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1 901 448,00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1 574 633,00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1 901 448,00</w:t>
            </w:r>
          </w:p>
        </w:tc>
        <w:tc>
          <w:tcPr>
            <w:tcW w:w="400" w:type="dxa"/>
          </w:tcPr>
          <w:p w:rsidR="00E75C22" w:rsidRDefault="00E75C22">
            <w:pPr>
              <w:pStyle w:val="EMPTYCELLSTYLE"/>
            </w:pPr>
          </w:p>
        </w:tc>
      </w:tr>
      <w:tr w:rsidR="00E75C22">
        <w:tblPrEx>
          <w:tblCellMar>
            <w:top w:w="0" w:type="dxa"/>
            <w:bottom w:w="0" w:type="dxa"/>
          </w:tblCellMar>
        </w:tblPrEx>
        <w:trPr>
          <w:trHeight w:hRule="exact" w:val="2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0611010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1010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0910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Надання дошкільної освіти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61 563 541,00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61 563 541,00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39 597 629,00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10 352 574,00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3 572 000,00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1 572 000,00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2 000 000,00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65 135 541,00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0611021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1021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0921</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Надання загальної середньої освіти закладами загальної середньої освіти за рахунок коштів місцевого бюджету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39 274 666,00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39 274 666,00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21 816 727,00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10 968 459,00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565 680,00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265 680,00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300 000,00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39 840 346,00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0611031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1031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0921</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Надання загальної середньої освіти закладами загальної середньої освіти за рахунок освітньої субвенції</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113 939 700,00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113 939 700,00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93 777 500,00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113 939 700,00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0611070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1070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0960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Надання позашкільної освіти закладами позашкільної освіти, заходи із позашкільної роботи з дітьми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6 078 481,00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6 078 481,00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4 585 283,00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290 176,00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6 078 481,00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0611141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1141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0990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Забезпечення діяльності інших закладів у сфері освіти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8 730 295,00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8 730 295,00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4 627 939,00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161 326,00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8 730 295,00</w:t>
            </w:r>
          </w:p>
        </w:tc>
        <w:tc>
          <w:tcPr>
            <w:tcW w:w="400" w:type="dxa"/>
          </w:tcPr>
          <w:p w:rsidR="00E75C22" w:rsidRDefault="00E75C22">
            <w:pPr>
              <w:pStyle w:val="EMPTYCELLSTYLE"/>
            </w:pPr>
          </w:p>
        </w:tc>
      </w:tr>
      <w:tr w:rsidR="00E75C22">
        <w:tblPrEx>
          <w:tblCellMar>
            <w:top w:w="0" w:type="dxa"/>
            <w:bottom w:w="0" w:type="dxa"/>
          </w:tblCellMar>
        </w:tblPrEx>
        <w:trPr>
          <w:trHeight w:hRule="exact" w:val="2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0611142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1142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0990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Інші програми та заходи у сфері освіти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36 520,00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36 520,00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36 520,00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0611151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1151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0990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Забезпечення діяльності інклюзивно-ресурсних центрів за рахунок коштів місцевого бюджету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394 773,00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394 773,00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213 533,00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75 219,00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394 773,00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0611152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1152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0990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Забезпечення діяльності інклюзивно-ресурсних центрів за рахунок освітньої субвенції</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2 462 770,00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2 462 770,00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2 018 664,00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2 462 770,00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0611160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0990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Забезпечення діяльності центрів професійного розвитку педагогічних працівників</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1 025 510,00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1 025 510,00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797 699,00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41 617,00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1 025 510,00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0613131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3131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1040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Здійснення заходів та реалізація проектів на виконання Державної цільової соціальної програми «Молодь України»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65 000,00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65 000,00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0615011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5011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0810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Проведення навчально-тренувальних зборів і змагань з олімпійських видів спорту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400 000,00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0615012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5012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0810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Проведення навчально-тренувальних зборів і змагань з неолімпійських видів спорту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25 000,00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25 000,00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0615031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5031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0810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Утримання та навчально-тренувальна робота комунальних дитячо-юнацьких спортивних шкіл</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6 180 099,00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6 180 099,00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4 594 109,00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473 486,00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6 180 099,00</w:t>
            </w:r>
          </w:p>
        </w:tc>
        <w:tc>
          <w:tcPr>
            <w:tcW w:w="400" w:type="dxa"/>
          </w:tcPr>
          <w:p w:rsidR="00E75C22" w:rsidRDefault="00E75C22">
            <w:pPr>
              <w:pStyle w:val="EMPTYCELLSTYLE"/>
            </w:pPr>
          </w:p>
        </w:tc>
      </w:tr>
      <w:tr w:rsidR="00E75C22">
        <w:tblPrEx>
          <w:tblCellMar>
            <w:top w:w="0" w:type="dxa"/>
            <w:bottom w:w="0" w:type="dxa"/>
          </w:tblCellMar>
        </w:tblPrEx>
        <w:trPr>
          <w:trHeight w:hRule="exact" w:val="2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0619770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9770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0180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Інші субвенції з місцевого бюджету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266 760,00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266 760,00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266 760,00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0700000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Відділ охорони здоров"я виконавчого комітету Малинської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14 777 004,00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14 777 004,00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417 544,00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14 777 004,00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0710000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Відділ охорони здоров"я виконавчого комітету Малинської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14 777 004,00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14 777 004,00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417 544,00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10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14 777 004,00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0710160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0111</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Керівництво і управління у відповідній сфері у містах (місті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501 429,00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501 429,00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417 544,00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501 429,00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0712010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2010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0731</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Багатопрофільна стаціонарна медична допомога населенню</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10 184 610,00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10 184 610,00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10 184 610,00</w:t>
            </w:r>
          </w:p>
        </w:tc>
        <w:tc>
          <w:tcPr>
            <w:tcW w:w="400" w:type="dxa"/>
          </w:tcPr>
          <w:p w:rsidR="00E75C22" w:rsidRDefault="00E75C22">
            <w:pPr>
              <w:pStyle w:val="EMPTYCELLSTYLE"/>
            </w:pPr>
          </w:p>
        </w:tc>
      </w:tr>
      <w:tr w:rsidR="00E75C22">
        <w:tblPrEx>
          <w:tblCellMar>
            <w:top w:w="0" w:type="dxa"/>
            <w:bottom w:w="0" w:type="dxa"/>
          </w:tblCellMar>
        </w:tblPrEx>
        <w:trPr>
          <w:trHeight w:hRule="exact" w:val="400"/>
        </w:trPr>
        <w:tc>
          <w:tcPr>
            <w:tcW w:w="400" w:type="dxa"/>
            <w:gridSpan w:val="2"/>
          </w:tcPr>
          <w:p w:rsidR="00E75C22" w:rsidRDefault="00E75C22">
            <w:pPr>
              <w:pStyle w:val="EMPTYCELLSTYLE"/>
              <w:pageBreakBefor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3040" w:type="dxa"/>
            <w:gridSpan w:val="2"/>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1000" w:type="dxa"/>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vMerge w:val="restart"/>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sz w:val="12"/>
              </w:rPr>
              <w:t>Код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2"/>
              </w:rPr>
              <w:t>Код Типової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2"/>
              </w:rPr>
              <w:t>Код Функціональної класифікації видатків та кредитування бюджету</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2"/>
              </w:rPr>
              <w:t>Найменування</w:t>
            </w:r>
            <w:r>
              <w:rPr>
                <w:sz w:val="12"/>
              </w:rPr>
              <w:br/>
              <w:t>головного розпорядника коштів місцевого бюджету/</w:t>
            </w:r>
            <w:r>
              <w:rPr>
                <w:sz w:val="12"/>
              </w:rPr>
              <w:br/>
              <w:t>відповідального виконавця, найменування бюджетної</w:t>
            </w:r>
            <w:r>
              <w:rPr>
                <w:sz w:val="12"/>
              </w:rPr>
              <w:br/>
              <w:t>програми згідно з Типовою програмною класифікацією</w:t>
            </w:r>
            <w:r>
              <w:rPr>
                <w:sz w:val="12"/>
              </w:rPr>
              <w:br/>
              <w:t>видатків та кредитування місцевого бюджету</w:t>
            </w:r>
          </w:p>
        </w:tc>
        <w:tc>
          <w:tcPr>
            <w:tcW w:w="4380" w:type="dxa"/>
            <w:gridSpan w:val="5"/>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jc w:val="center"/>
            </w:pPr>
            <w:r>
              <w:rPr>
                <w:b/>
                <w:sz w:val="16"/>
              </w:rPr>
              <w:t>Загальний фонд</w:t>
            </w:r>
          </w:p>
        </w:tc>
        <w:tc>
          <w:tcPr>
            <w:tcW w:w="5280" w:type="dxa"/>
            <w:gridSpan w:val="6"/>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b/>
                <w:sz w:val="16"/>
              </w:rPr>
              <w:t>Спеціальний фонд</w:t>
            </w:r>
          </w:p>
        </w:tc>
        <w:tc>
          <w:tcPr>
            <w:tcW w:w="10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b/>
                <w:sz w:val="16"/>
              </w:rPr>
              <w:t>Разом</w:t>
            </w:r>
          </w:p>
        </w:tc>
        <w:tc>
          <w:tcPr>
            <w:tcW w:w="400" w:type="dxa"/>
          </w:tcPr>
          <w:p w:rsidR="00E75C22" w:rsidRDefault="00E75C22">
            <w:pPr>
              <w:pStyle w:val="EMPTYCELLSTYLE"/>
            </w:pPr>
          </w:p>
        </w:tc>
      </w:tr>
      <w:tr w:rsidR="00E75C22">
        <w:tblPrEx>
          <w:tblCellMar>
            <w:top w:w="0" w:type="dxa"/>
            <w:bottom w:w="0" w:type="dxa"/>
          </w:tblCellMar>
        </w:tblPrEx>
        <w:trPr>
          <w:trHeight w:hRule="exact" w:val="240"/>
        </w:trPr>
        <w:tc>
          <w:tcPr>
            <w:tcW w:w="400" w:type="dxa"/>
            <w:gridSpan w:val="2"/>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val="restart"/>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b/>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4"/>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з них</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ind w:left="40"/>
              <w:jc w:val="center"/>
            </w:pPr>
            <w:r>
              <w:rPr>
                <w:sz w:val="16"/>
              </w:rPr>
              <w:t>видатки</w:t>
            </w:r>
            <w:r>
              <w:rPr>
                <w:sz w:val="16"/>
              </w:rPr>
              <w:br/>
              <w:t>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b/>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jc w:val="center"/>
            </w:pPr>
            <w:r>
              <w:rPr>
                <w:sz w:val="14"/>
              </w:rPr>
              <w:t>у тому числі бюджет 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4"/>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з них</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ind w:left="40"/>
              <w:jc w:val="center"/>
            </w:pPr>
            <w:r>
              <w:rPr>
                <w:sz w:val="16"/>
              </w:rPr>
              <w:t>видатки</w:t>
            </w:r>
            <w:r>
              <w:rPr>
                <w:sz w:val="16"/>
              </w:rPr>
              <w:br/>
              <w:t>розвитку</w:t>
            </w:r>
          </w:p>
        </w:tc>
        <w:tc>
          <w:tcPr>
            <w:tcW w:w="10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960"/>
        </w:trPr>
        <w:tc>
          <w:tcPr>
            <w:tcW w:w="400" w:type="dxa"/>
            <w:gridSpan w:val="2"/>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pStyle w:val="EMPTYCELLSTYLE"/>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оплата</w:t>
            </w:r>
            <w:r>
              <w:rPr>
                <w:sz w:val="16"/>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75C22" w:rsidRDefault="00E75C22">
            <w:pPr>
              <w:jc w:val="center"/>
            </w:pPr>
            <w:r>
              <w:rPr>
                <w:sz w:val="14"/>
              </w:rPr>
              <w:t>комунальні послуги та енергоносії</w:t>
            </w: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оплата</w:t>
            </w:r>
            <w:r>
              <w:rPr>
                <w:sz w:val="16"/>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75C22" w:rsidRDefault="00E75C22">
            <w:pPr>
              <w:jc w:val="center"/>
            </w:pPr>
            <w:r>
              <w:rPr>
                <w:sz w:val="14"/>
              </w:rPr>
              <w:t>комунальні послуги та енергоносії</w:t>
            </w: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10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22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4</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5</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6</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7</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8</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11</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12</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13</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14</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15</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16</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0712111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2111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0726</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Первинна медична допомога населенню, що надається центрами первинної медичної (медико-санітарної) допомоги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2 200 965,00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2 200 965,00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2 200 965,00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0712142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2142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0763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Програми і централізовані заходи боротьби з туберкульозом</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130 000,00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130 000,00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0712152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2152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0763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Інші програми та заходи у сфері охорони здоров’я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1 760 000,00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1 760 000,00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1 760 000,00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0800000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Управління праці та соціального захисту населення виконкому Малинської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27 555 417,00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27 555 417,00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14 897 485,00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490 589,00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332 780,00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332 780,00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186 600,00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13 408,00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27 888 197,00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0810000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Управління праці та соціального захисту населення виконкому Малинської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27 555 417,00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27 555 417,00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14 897 485,00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490 589,00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332 780,00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332 780,00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186 600,00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13 408,00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10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27 888 197,00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0810160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0111</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Керівництво і управління у відповідній сфері у містах (місті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5 059 328,00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5 059 328,00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4 135 411,00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5 059 328,00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0813031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3031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1030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Надання інших пільг окремим категоріям громадян відповідно до законодавства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30 000,00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0813033</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3033</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1070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Компенсаційні виплати на пільговий проїзд автомобільним транспортом окремим категоріям громадян</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2 244 000,00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2 244 000,00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2 244 000,00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0813035</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3035</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1070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Компенсаційні виплати за пільговий проїзд окремих категорій громадян на залізничному транспорті</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900 000,00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900 000,00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900 000,00</w:t>
            </w:r>
          </w:p>
        </w:tc>
        <w:tc>
          <w:tcPr>
            <w:tcW w:w="400" w:type="dxa"/>
          </w:tcPr>
          <w:p w:rsidR="00E75C22" w:rsidRDefault="00E75C22">
            <w:pPr>
              <w:pStyle w:val="EMPTYCELLSTYLE"/>
            </w:pPr>
          </w:p>
        </w:tc>
      </w:tr>
      <w:tr w:rsidR="00E75C22">
        <w:tblPrEx>
          <w:tblCellMar>
            <w:top w:w="0" w:type="dxa"/>
            <w:bottom w:w="0" w:type="dxa"/>
          </w:tblCellMar>
        </w:tblPrEx>
        <w:trPr>
          <w:trHeight w:hRule="exact" w:val="6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0813104</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3104</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1020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11 115 402,00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11 115 402,00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8 678 888,00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407 969,00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332 780,00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332 780,00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186 600,00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13 408,00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11 448 182,00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0813121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3121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1040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 xml:space="preserve">Утримання та забезпечення діяльності центрів соціальних служб </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2 704 107,00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2 704 107,00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2 083 186,00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82 620,00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2 704 107,00</w:t>
            </w:r>
          </w:p>
        </w:tc>
        <w:tc>
          <w:tcPr>
            <w:tcW w:w="400" w:type="dxa"/>
          </w:tcPr>
          <w:p w:rsidR="00E75C22" w:rsidRDefault="00E75C22">
            <w:pPr>
              <w:pStyle w:val="EMPTYCELLSTYLE"/>
            </w:pPr>
          </w:p>
        </w:tc>
      </w:tr>
      <w:tr w:rsidR="00E75C22">
        <w:tblPrEx>
          <w:tblCellMar>
            <w:top w:w="0" w:type="dxa"/>
            <w:bottom w:w="0" w:type="dxa"/>
          </w:tblCellMar>
        </w:tblPrEx>
        <w:trPr>
          <w:trHeight w:hRule="exact" w:val="98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0813160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3160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1010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1 322 585,00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1 322 585,00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1 322 585,00</w:t>
            </w:r>
          </w:p>
        </w:tc>
        <w:tc>
          <w:tcPr>
            <w:tcW w:w="400" w:type="dxa"/>
          </w:tcPr>
          <w:p w:rsidR="00E75C22" w:rsidRDefault="00E75C22">
            <w:pPr>
              <w:pStyle w:val="EMPTYCELLSTYLE"/>
            </w:pPr>
          </w:p>
        </w:tc>
      </w:tr>
      <w:tr w:rsidR="00E75C22">
        <w:tblPrEx>
          <w:tblCellMar>
            <w:top w:w="0" w:type="dxa"/>
            <w:bottom w:w="0" w:type="dxa"/>
          </w:tblCellMar>
        </w:tblPrEx>
        <w:trPr>
          <w:trHeight w:hRule="exact" w:val="98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0813180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3180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1060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2 580,00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2 580,00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2 580,00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0813242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3242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1090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Інші заходи у сфері соціального захисту і соціального забезпечення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4 177 415,00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4 177 415,00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4 177 415,00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1000000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Відділ культури виконкому Малинської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26 787 499,00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26 787 499,00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19 637 982,00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2 069 991,00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310 459,00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310 459,00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204 497,00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27 097 958,00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1010000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Відділ культури виконкому Малинської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26 787 499,00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26 787 499,00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19 637 982,00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2 069 991,00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310 459,00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310 459,00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204 497,00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10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27 097 958,00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1010160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0111</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Керівництво і управління у відповідній сфері у містах (місті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481 370,00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481 370,00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391 697,00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481 370,00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1011080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1080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0960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Надання спеціалізованої освіти мистецькими школами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12 339 312,00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12 339 312,00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9 686 135,00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649 177,00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290 000,00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290 000,00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204 497,00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12 629 312,00</w:t>
            </w:r>
          </w:p>
        </w:tc>
        <w:tc>
          <w:tcPr>
            <w:tcW w:w="400" w:type="dxa"/>
          </w:tcPr>
          <w:p w:rsidR="00E75C22" w:rsidRDefault="00E75C22">
            <w:pPr>
              <w:pStyle w:val="EMPTYCELLSTYLE"/>
            </w:pPr>
          </w:p>
        </w:tc>
      </w:tr>
      <w:tr w:rsidR="00E75C22">
        <w:tblPrEx>
          <w:tblCellMar>
            <w:top w:w="0" w:type="dxa"/>
            <w:bottom w:w="0" w:type="dxa"/>
          </w:tblCellMar>
        </w:tblPrEx>
        <w:trPr>
          <w:trHeight w:hRule="exact" w:val="400"/>
        </w:trPr>
        <w:tc>
          <w:tcPr>
            <w:tcW w:w="400" w:type="dxa"/>
            <w:gridSpan w:val="2"/>
          </w:tcPr>
          <w:p w:rsidR="00E75C22" w:rsidRDefault="00E75C22">
            <w:pPr>
              <w:pStyle w:val="EMPTYCELLSTYLE"/>
              <w:pageBreakBefor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3040" w:type="dxa"/>
            <w:gridSpan w:val="2"/>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1000" w:type="dxa"/>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vMerge w:val="restart"/>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sz w:val="12"/>
              </w:rPr>
              <w:t>Код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2"/>
              </w:rPr>
              <w:t>Код Типової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2"/>
              </w:rPr>
              <w:t>Код Функціональної класифікації видатків та кредитування бюджету</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2"/>
              </w:rPr>
              <w:t>Найменування</w:t>
            </w:r>
            <w:r>
              <w:rPr>
                <w:sz w:val="12"/>
              </w:rPr>
              <w:br/>
              <w:t>головного розпорядника коштів місцевого бюджету/</w:t>
            </w:r>
            <w:r>
              <w:rPr>
                <w:sz w:val="12"/>
              </w:rPr>
              <w:br/>
              <w:t>відповідального виконавця, найменування бюджетної</w:t>
            </w:r>
            <w:r>
              <w:rPr>
                <w:sz w:val="12"/>
              </w:rPr>
              <w:br/>
              <w:t>програми згідно з Типовою програмною класифікацією</w:t>
            </w:r>
            <w:r>
              <w:rPr>
                <w:sz w:val="12"/>
              </w:rPr>
              <w:br/>
              <w:t>видатків та кредитування місцевого бюджету</w:t>
            </w:r>
          </w:p>
        </w:tc>
        <w:tc>
          <w:tcPr>
            <w:tcW w:w="4380" w:type="dxa"/>
            <w:gridSpan w:val="5"/>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jc w:val="center"/>
            </w:pPr>
            <w:r>
              <w:rPr>
                <w:b/>
                <w:sz w:val="16"/>
              </w:rPr>
              <w:t>Загальний фонд</w:t>
            </w:r>
          </w:p>
        </w:tc>
        <w:tc>
          <w:tcPr>
            <w:tcW w:w="5280" w:type="dxa"/>
            <w:gridSpan w:val="6"/>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b/>
                <w:sz w:val="16"/>
              </w:rPr>
              <w:t>Спеціальний фонд</w:t>
            </w:r>
          </w:p>
        </w:tc>
        <w:tc>
          <w:tcPr>
            <w:tcW w:w="10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b/>
                <w:sz w:val="16"/>
              </w:rPr>
              <w:t>Разом</w:t>
            </w:r>
          </w:p>
        </w:tc>
        <w:tc>
          <w:tcPr>
            <w:tcW w:w="400" w:type="dxa"/>
          </w:tcPr>
          <w:p w:rsidR="00E75C22" w:rsidRDefault="00E75C22">
            <w:pPr>
              <w:pStyle w:val="EMPTYCELLSTYLE"/>
            </w:pPr>
          </w:p>
        </w:tc>
      </w:tr>
      <w:tr w:rsidR="00E75C22">
        <w:tblPrEx>
          <w:tblCellMar>
            <w:top w:w="0" w:type="dxa"/>
            <w:bottom w:w="0" w:type="dxa"/>
          </w:tblCellMar>
        </w:tblPrEx>
        <w:trPr>
          <w:trHeight w:hRule="exact" w:val="240"/>
        </w:trPr>
        <w:tc>
          <w:tcPr>
            <w:tcW w:w="400" w:type="dxa"/>
            <w:gridSpan w:val="2"/>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val="restart"/>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b/>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4"/>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з них</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ind w:left="40"/>
              <w:jc w:val="center"/>
            </w:pPr>
            <w:r>
              <w:rPr>
                <w:sz w:val="16"/>
              </w:rPr>
              <w:t>видатки</w:t>
            </w:r>
            <w:r>
              <w:rPr>
                <w:sz w:val="16"/>
              </w:rPr>
              <w:br/>
              <w:t>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b/>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jc w:val="center"/>
            </w:pPr>
            <w:r>
              <w:rPr>
                <w:sz w:val="14"/>
              </w:rPr>
              <w:t>у тому числі бюджет 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4"/>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з них</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ind w:left="40"/>
              <w:jc w:val="center"/>
            </w:pPr>
            <w:r>
              <w:rPr>
                <w:sz w:val="16"/>
              </w:rPr>
              <w:t>видатки</w:t>
            </w:r>
            <w:r>
              <w:rPr>
                <w:sz w:val="16"/>
              </w:rPr>
              <w:br/>
              <w:t>розвитку</w:t>
            </w:r>
          </w:p>
        </w:tc>
        <w:tc>
          <w:tcPr>
            <w:tcW w:w="10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960"/>
        </w:trPr>
        <w:tc>
          <w:tcPr>
            <w:tcW w:w="400" w:type="dxa"/>
            <w:gridSpan w:val="2"/>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pStyle w:val="EMPTYCELLSTYLE"/>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оплата</w:t>
            </w:r>
            <w:r>
              <w:rPr>
                <w:sz w:val="16"/>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75C22" w:rsidRDefault="00E75C22">
            <w:pPr>
              <w:jc w:val="center"/>
            </w:pPr>
            <w:r>
              <w:rPr>
                <w:sz w:val="14"/>
              </w:rPr>
              <w:t>комунальні послуги та енергоносії</w:t>
            </w: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оплата</w:t>
            </w:r>
            <w:r>
              <w:rPr>
                <w:sz w:val="16"/>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75C22" w:rsidRDefault="00E75C22">
            <w:pPr>
              <w:jc w:val="center"/>
            </w:pPr>
            <w:r>
              <w:rPr>
                <w:sz w:val="14"/>
              </w:rPr>
              <w:t>комунальні послуги та енергоносії</w:t>
            </w: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10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trHeight w:hRule="exact" w:val="22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4</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5</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6</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7</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8</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11</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12</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13</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14</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15</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16</w:t>
            </w:r>
          </w:p>
        </w:tc>
        <w:tc>
          <w:tcPr>
            <w:tcW w:w="400" w:type="dxa"/>
          </w:tcPr>
          <w:p w:rsidR="00E75C22" w:rsidRDefault="00E75C22">
            <w:pPr>
              <w:pStyle w:val="EMPTYCELLSTYLE"/>
            </w:pPr>
          </w:p>
        </w:tc>
      </w:tr>
      <w:tr w:rsidR="00E75C22">
        <w:tblPrEx>
          <w:tblCellMar>
            <w:top w:w="0" w:type="dxa"/>
            <w:bottom w:w="0" w:type="dxa"/>
          </w:tblCellMar>
        </w:tblPrEx>
        <w:trPr>
          <w:trHeight w:hRule="exact" w:val="2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1014030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4030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0824</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Забезпечення діяльності бібліотек</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4 741 921,00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4 741 921,00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3 316 310,00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435 582,00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4 741 921,00</w:t>
            </w:r>
          </w:p>
        </w:tc>
        <w:tc>
          <w:tcPr>
            <w:tcW w:w="400" w:type="dxa"/>
          </w:tcPr>
          <w:p w:rsidR="00E75C22" w:rsidRDefault="00E75C22">
            <w:pPr>
              <w:pStyle w:val="EMPTYCELLSTYLE"/>
            </w:pPr>
          </w:p>
        </w:tc>
      </w:tr>
      <w:tr w:rsidR="00E75C22">
        <w:tblPrEx>
          <w:tblCellMar>
            <w:top w:w="0" w:type="dxa"/>
            <w:bottom w:w="0" w:type="dxa"/>
          </w:tblCellMar>
        </w:tblPrEx>
        <w:trPr>
          <w:trHeight w:hRule="exact" w:val="2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1014040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4040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0824</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Забезпечення діяльності музеїв i виставок</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435 187,00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435 187,00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244 813,00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102 335,00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435 187,00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1014060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4060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0828</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Забезпечення діяльності палаців i будинків культури, клубів, центрів дозвілля та iнших клубних закладів</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8 128 295,00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8 128 295,00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5 506 077,00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862 162,00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20 459,00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20 459,00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8 148 754,00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1014081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4081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0829</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Забезпечення діяльності інших закладів в галузі культури і мистецтва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597 414,00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597 414,00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492 950,00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20 735,00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597 414,00</w:t>
            </w:r>
          </w:p>
        </w:tc>
        <w:tc>
          <w:tcPr>
            <w:tcW w:w="400" w:type="dxa"/>
          </w:tcPr>
          <w:p w:rsidR="00E75C22" w:rsidRDefault="00E75C22">
            <w:pPr>
              <w:pStyle w:val="EMPTYCELLSTYLE"/>
            </w:pPr>
          </w:p>
        </w:tc>
      </w:tr>
      <w:tr w:rsidR="00E75C22">
        <w:tblPrEx>
          <w:tblCellMar>
            <w:top w:w="0" w:type="dxa"/>
            <w:bottom w:w="0" w:type="dxa"/>
          </w:tblCellMar>
        </w:tblPrEx>
        <w:trPr>
          <w:trHeight w:hRule="exact" w:val="2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1014082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4082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0829</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Інші заходи в галузі культури і мистецтва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64 000,00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64 000,00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64 000,00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1200000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Управління житлово-комунального господарства виконавчого комітету Малинської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29 831 130,00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2 686 120,00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1 831 902,00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6 000,00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27 145 010,00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3 330 000,00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2 730 000,00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600 000,00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2 730 000,00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33 161 130,00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1210000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Управління житлово-комунального господарства виконавчого комітету Малинської міської ради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29 831 130,00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2 686 120,00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1 831 902,00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6 000,00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27 145 010,00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3 330 000,00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2 730 000,00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600 000,00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2 730 000,00</w:t>
            </w:r>
          </w:p>
        </w:tc>
        <w:tc>
          <w:tcPr>
            <w:tcW w:w="10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ind w:right="60"/>
              <w:jc w:val="right"/>
            </w:pPr>
            <w:r>
              <w:rPr>
                <w:b/>
                <w:sz w:val="12"/>
              </w:rPr>
              <w:t>33 161 130,00</w:t>
            </w:r>
          </w:p>
        </w:tc>
        <w:tc>
          <w:tcPr>
            <w:tcW w:w="400" w:type="dxa"/>
          </w:tcPr>
          <w:p w:rsidR="00E75C22" w:rsidRDefault="00E75C22">
            <w:pPr>
              <w:pStyle w:val="EMPTYCELLSTYLE"/>
            </w:pPr>
          </w:p>
        </w:tc>
      </w:tr>
      <w:tr w:rsidR="00E75C22">
        <w:tblPrEx>
          <w:tblCellMar>
            <w:top w:w="0" w:type="dxa"/>
            <w:bottom w:w="0" w:type="dxa"/>
          </w:tblCellMar>
        </w:tblPrEx>
        <w:trPr>
          <w:trHeight w:hRule="exact" w:val="50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1210160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0111</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Керівництво і управління у відповідній сфері у містах (місті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2 303 120,00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2 303 120,00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1 831 902,00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2 333 120,00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1216011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6011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0610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Експлуатація та технічне обслуговування житлового фонду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35 000,00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35 000,00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35 000,00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1216017</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6017</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0620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Інша діяльність, пов’язана з експлуатацією об’єктів житлово-комунального господарства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500 000,00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500 000,00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500 000,00</w:t>
            </w:r>
          </w:p>
        </w:tc>
        <w:tc>
          <w:tcPr>
            <w:tcW w:w="400" w:type="dxa"/>
          </w:tcPr>
          <w:p w:rsidR="00E75C22" w:rsidRDefault="00E75C22">
            <w:pPr>
              <w:pStyle w:val="EMPTYCELLSTYLE"/>
            </w:pPr>
          </w:p>
        </w:tc>
      </w:tr>
      <w:tr w:rsidR="00E75C22">
        <w:tblPrEx>
          <w:tblCellMar>
            <w:top w:w="0" w:type="dxa"/>
            <w:bottom w:w="0" w:type="dxa"/>
          </w:tblCellMar>
        </w:tblPrEx>
        <w:trPr>
          <w:trHeight w:hRule="exact" w:val="2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1216030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6030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0620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Організація благоустрою населених пунктів</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16 019 000,00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99 000,00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15 920 000,00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16 019 000,00</w:t>
            </w:r>
          </w:p>
        </w:tc>
        <w:tc>
          <w:tcPr>
            <w:tcW w:w="400" w:type="dxa"/>
          </w:tcPr>
          <w:p w:rsidR="00E75C22" w:rsidRDefault="00E75C22">
            <w:pPr>
              <w:pStyle w:val="EMPTYCELLSTYLE"/>
            </w:pPr>
          </w:p>
        </w:tc>
      </w:tr>
      <w:tr w:rsidR="00E75C22">
        <w:tblPrEx>
          <w:tblCellMar>
            <w:top w:w="0" w:type="dxa"/>
            <w:bottom w:w="0" w:type="dxa"/>
          </w:tblCellMar>
        </w:tblPrEx>
        <w:trPr>
          <w:trHeight w:hRule="exact" w:val="146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1216071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6071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0640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3 000 000,00</w:t>
            </w:r>
          </w:p>
        </w:tc>
        <w:tc>
          <w:tcPr>
            <w:tcW w:w="400" w:type="dxa"/>
          </w:tcPr>
          <w:p w:rsidR="00E75C22" w:rsidRDefault="00E75C22">
            <w:pPr>
              <w:pStyle w:val="EMPTYCELLSTYLE"/>
            </w:pPr>
          </w:p>
        </w:tc>
      </w:tr>
      <w:tr w:rsidR="00E75C22">
        <w:tblPrEx>
          <w:tblCellMar>
            <w:top w:w="0" w:type="dxa"/>
            <w:bottom w:w="0" w:type="dxa"/>
          </w:tblCellMar>
        </w:tblPrEx>
        <w:trPr>
          <w:trHeight w:hRule="exact" w:val="340"/>
        </w:trPr>
        <w:tc>
          <w:tcPr>
            <w:tcW w:w="400" w:type="dxa"/>
            <w:gridSpan w:val="2"/>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1216090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6090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0640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Інша діяльність у сфері житлово-комунального господарства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69 000,00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69 000,00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69 000,00</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340"/>
        </w:trPr>
        <w:tc>
          <w:tcPr>
            <w:tcW w:w="400" w:type="dxa"/>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1217310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7310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0443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Будівництво об'єктів житлово-комунального господарства</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700 000,00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700 000,00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700 000,00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700 000,00</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500"/>
        </w:trPr>
        <w:tc>
          <w:tcPr>
            <w:tcW w:w="400" w:type="dxa"/>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1217461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7461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0456</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Утримання та розвиток автомобільних доріг та дорожньої інфраструктури за рахунок коштів місцевого бюджету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7 725 010,00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7 725 010,00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7 725 010,00</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340"/>
        </w:trPr>
        <w:tc>
          <w:tcPr>
            <w:tcW w:w="400" w:type="dxa"/>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1217670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7670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0490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Внески до статутного капіталу суб’єктів господарювання</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2 000 000,00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2 000 000,00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2 000 000,00</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260"/>
        </w:trPr>
        <w:tc>
          <w:tcPr>
            <w:tcW w:w="400" w:type="dxa"/>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1218230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8230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0380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Інші заходи громадського порядку та безпеки</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180 000,00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180 000,00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180 000,00</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260"/>
        </w:trPr>
        <w:tc>
          <w:tcPr>
            <w:tcW w:w="400" w:type="dxa"/>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1218320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8320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0520</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Збереження природно-заповідного фонду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600 000,00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600 000,00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600 000,00</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340"/>
        </w:trPr>
        <w:tc>
          <w:tcPr>
            <w:tcW w:w="400" w:type="dxa"/>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3700000</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Фінансове управління Малинського міськвиконкому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7 666 439,00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2 158 094,00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1 744 410,00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7 696 439,00</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340"/>
        </w:trPr>
        <w:tc>
          <w:tcPr>
            <w:tcW w:w="400" w:type="dxa"/>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b/>
                <w:sz w:val="14"/>
              </w:rPr>
              <w:t>3710000</w:t>
            </w:r>
          </w:p>
        </w:tc>
        <w:tc>
          <w:tcPr>
            <w:tcW w:w="780"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rsidR="00E75C22" w:rsidRDefault="00E75C22">
            <w:pPr>
              <w:jc w:val="center"/>
            </w:pP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b/>
                <w:sz w:val="14"/>
              </w:rPr>
              <w:t>Фінансове управління Малинського міськвиконкому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7 666 439,00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2 158 094,00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1 744 410,00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7 696 439,00</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500"/>
        </w:trPr>
        <w:tc>
          <w:tcPr>
            <w:tcW w:w="400" w:type="dxa"/>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3710160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0160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0111</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Керівництво і управління у відповідній сфері у містах (місті Києві), селищах, селах, територіальних громадах</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2 158 094,00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2 158 094,00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1 744 410,00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30 000,00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2 188 094,00</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400"/>
        </w:trPr>
        <w:tc>
          <w:tcPr>
            <w:tcW w:w="400" w:type="dxa"/>
          </w:tcPr>
          <w:p w:rsidR="00E75C22" w:rsidRDefault="00E75C22">
            <w:pPr>
              <w:pStyle w:val="EMPTYCELLSTYLE"/>
              <w:pageBreakBefor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3040" w:type="dxa"/>
            <w:gridSpan w:val="2"/>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1000" w:type="dxa"/>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340"/>
        </w:trPr>
        <w:tc>
          <w:tcPr>
            <w:tcW w:w="400" w:type="dxa"/>
          </w:tcPr>
          <w:p w:rsidR="00E75C22" w:rsidRDefault="00E75C22">
            <w:pPr>
              <w:pStyle w:val="EMPTYCELLSTYLE"/>
            </w:pP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2"/>
              </w:rPr>
              <w:t>Код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2"/>
              </w:rPr>
              <w:t>Код Типової програмної класифікації видатків та кредитування місцевого бюджету</w:t>
            </w:r>
          </w:p>
        </w:tc>
        <w:tc>
          <w:tcPr>
            <w:tcW w:w="780" w:type="dxa"/>
            <w:vMerge w:val="restart"/>
            <w:tcBorders>
              <w:top w:val="single" w:sz="6" w:space="0" w:color="000000"/>
              <w:left w:val="single" w:sz="6" w:space="0" w:color="000000"/>
              <w:bottom w:val="single" w:sz="6" w:space="0" w:color="000000"/>
              <w:right w:val="single" w:sz="6" w:space="0" w:color="000000"/>
            </w:tcBorders>
            <w:tcMar>
              <w:left w:w="20" w:type="dxa"/>
            </w:tcMar>
            <w:vAlign w:val="center"/>
          </w:tcPr>
          <w:p w:rsidR="00E75C22" w:rsidRDefault="00E75C22">
            <w:pPr>
              <w:jc w:val="center"/>
            </w:pPr>
            <w:r>
              <w:rPr>
                <w:sz w:val="12"/>
              </w:rPr>
              <w:t>Код Функціональної класифікації видатків та кредитування бюджету</w:t>
            </w:r>
          </w:p>
        </w:tc>
        <w:tc>
          <w:tcPr>
            <w:tcW w:w="3040"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2"/>
              </w:rPr>
              <w:t>Найменування</w:t>
            </w:r>
            <w:r>
              <w:rPr>
                <w:sz w:val="12"/>
              </w:rPr>
              <w:br/>
              <w:t>головного розпорядника коштів місцевого бюджету/</w:t>
            </w:r>
            <w:r>
              <w:rPr>
                <w:sz w:val="12"/>
              </w:rPr>
              <w:br/>
              <w:t>відповідального виконавця, найменування бюджетної</w:t>
            </w:r>
            <w:r>
              <w:rPr>
                <w:sz w:val="12"/>
              </w:rPr>
              <w:br/>
              <w:t>програми згідно з Типовою програмною класифікацією</w:t>
            </w:r>
            <w:r>
              <w:rPr>
                <w:sz w:val="12"/>
              </w:rPr>
              <w:br/>
              <w:t>видатків та кредитування місцевого бюджету</w:t>
            </w:r>
          </w:p>
        </w:tc>
        <w:tc>
          <w:tcPr>
            <w:tcW w:w="4380" w:type="dxa"/>
            <w:gridSpan w:val="5"/>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75C22" w:rsidRDefault="00E75C22">
            <w:pPr>
              <w:jc w:val="center"/>
            </w:pPr>
            <w:r>
              <w:rPr>
                <w:b/>
                <w:sz w:val="16"/>
              </w:rPr>
              <w:t>Загальний фонд</w:t>
            </w:r>
          </w:p>
        </w:tc>
        <w:tc>
          <w:tcPr>
            <w:tcW w:w="5280" w:type="dxa"/>
            <w:gridSpan w:val="6"/>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75C22" w:rsidRDefault="00E75C22">
            <w:pPr>
              <w:jc w:val="center"/>
            </w:pPr>
            <w:r>
              <w:rPr>
                <w:b/>
                <w:sz w:val="16"/>
              </w:rPr>
              <w:t>Спеціальний фонд</w:t>
            </w:r>
          </w:p>
        </w:tc>
        <w:tc>
          <w:tcPr>
            <w:tcW w:w="1000" w:type="dxa"/>
            <w:vMerge w:val="restart"/>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75C22" w:rsidRDefault="00E75C22">
            <w:pPr>
              <w:jc w:val="center"/>
            </w:pPr>
            <w:r>
              <w:rPr>
                <w:b/>
                <w:sz w:val="16"/>
              </w:rPr>
              <w:t>Разом</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240"/>
        </w:trPr>
        <w:tc>
          <w:tcPr>
            <w:tcW w:w="400" w:type="dxa"/>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900" w:type="dxa"/>
            <w:vMerge w:val="restart"/>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b/>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jc w:val="center"/>
            </w:pPr>
            <w:r>
              <w:rPr>
                <w:sz w:val="14"/>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з них</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ind w:left="40"/>
              <w:jc w:val="center"/>
            </w:pPr>
            <w:r>
              <w:rPr>
                <w:sz w:val="16"/>
              </w:rPr>
              <w:t>видатки</w:t>
            </w:r>
            <w:r>
              <w:rPr>
                <w:sz w:val="16"/>
              </w:rPr>
              <w:br/>
              <w:t>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b/>
                <w:sz w:val="16"/>
              </w:rPr>
              <w:t>усього</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jc w:val="center"/>
            </w:pPr>
            <w:r>
              <w:rPr>
                <w:sz w:val="14"/>
              </w:rPr>
              <w:t>у тому числі бюджет розвитку</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jc w:val="center"/>
            </w:pPr>
            <w:r>
              <w:rPr>
                <w:sz w:val="14"/>
              </w:rPr>
              <w:t>видатки споживання</w:t>
            </w:r>
          </w:p>
        </w:tc>
        <w:tc>
          <w:tcPr>
            <w:tcW w:w="168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з них</w:t>
            </w:r>
          </w:p>
        </w:tc>
        <w:tc>
          <w:tcPr>
            <w:tcW w:w="900" w:type="dxa"/>
            <w:vMerge w:val="restart"/>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ind w:left="40"/>
              <w:jc w:val="center"/>
            </w:pPr>
            <w:r>
              <w:rPr>
                <w:sz w:val="16"/>
              </w:rPr>
              <w:t>видатки</w:t>
            </w:r>
            <w:r>
              <w:rPr>
                <w:sz w:val="16"/>
              </w:rPr>
              <w:br/>
              <w:t>розвитку</w:t>
            </w:r>
          </w:p>
        </w:tc>
        <w:tc>
          <w:tcPr>
            <w:tcW w:w="10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960"/>
        </w:trPr>
        <w:tc>
          <w:tcPr>
            <w:tcW w:w="400" w:type="dxa"/>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78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3040"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оплата</w:t>
            </w:r>
            <w:r>
              <w:rPr>
                <w:sz w:val="16"/>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75C22" w:rsidRDefault="00E75C22">
            <w:pPr>
              <w:jc w:val="center"/>
            </w:pPr>
            <w:r>
              <w:rPr>
                <w:sz w:val="14"/>
              </w:rPr>
              <w:t>комунальні послуги та енергоносії</w:t>
            </w: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jc w:val="center"/>
            </w:pPr>
            <w:r>
              <w:rPr>
                <w:sz w:val="16"/>
              </w:rPr>
              <w:t>оплата</w:t>
            </w:r>
            <w:r>
              <w:rPr>
                <w:sz w:val="16"/>
              </w:rPr>
              <w:br/>
              <w:t>праці</w:t>
            </w:r>
          </w:p>
        </w:tc>
        <w:tc>
          <w:tcPr>
            <w:tcW w:w="840" w:type="dxa"/>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E75C22" w:rsidRDefault="00E75C22">
            <w:pPr>
              <w:jc w:val="center"/>
            </w:pPr>
            <w:r>
              <w:rPr>
                <w:sz w:val="14"/>
              </w:rPr>
              <w:t>комунальні послуги та енергоносії</w:t>
            </w:r>
          </w:p>
        </w:tc>
        <w:tc>
          <w:tcPr>
            <w:tcW w:w="900" w:type="dxa"/>
            <w:vMerge/>
            <w:tcBorders>
              <w:top w:val="single" w:sz="6" w:space="0" w:color="000000"/>
              <w:left w:val="single" w:sz="6" w:space="0" w:color="000000"/>
              <w:bottom w:val="single" w:sz="6" w:space="0" w:color="000000"/>
              <w:right w:val="single" w:sz="6" w:space="0" w:color="000000"/>
            </w:tcBorders>
            <w:tcMar>
              <w:top w:w="0" w:type="dxa"/>
              <w:left w:w="20" w:type="dxa"/>
              <w:bottom w:w="0" w:type="dxa"/>
              <w:right w:w="0" w:type="dxa"/>
            </w:tcMar>
            <w:vAlign w:val="center"/>
          </w:tcPr>
          <w:p w:rsidR="00E75C22" w:rsidRDefault="00E75C22">
            <w:pPr>
              <w:pStyle w:val="EMPTYCELLSTYLE"/>
            </w:pPr>
          </w:p>
        </w:tc>
        <w:tc>
          <w:tcPr>
            <w:tcW w:w="10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220"/>
        </w:trPr>
        <w:tc>
          <w:tcPr>
            <w:tcW w:w="400" w:type="dxa"/>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2</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4</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5</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6</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7</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8</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9</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11</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12</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13</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14</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15</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sz w:val="14"/>
              </w:rPr>
              <w:t>16</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260"/>
        </w:trPr>
        <w:tc>
          <w:tcPr>
            <w:tcW w:w="400" w:type="dxa"/>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rFonts w:ascii="Arial" w:hAnsi="Arial" w:cs="Arial"/>
                <w:sz w:val="14"/>
              </w:rPr>
              <w:t>3718710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8710</w:t>
            </w:r>
          </w:p>
        </w:tc>
        <w:tc>
          <w:tcPr>
            <w:tcW w:w="78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jc w:val="center"/>
            </w:pPr>
            <w:r>
              <w:rPr>
                <w:rFonts w:ascii="Arial" w:hAnsi="Arial" w:cs="Arial"/>
                <w:sz w:val="14"/>
              </w:rPr>
              <w:t>0133</w:t>
            </w:r>
          </w:p>
        </w:tc>
        <w:tc>
          <w:tcPr>
            <w:tcW w:w="3040" w:type="dxa"/>
            <w:gridSpan w:val="2"/>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left="60"/>
            </w:pPr>
            <w:r>
              <w:rPr>
                <w:rFonts w:ascii="Arial" w:hAnsi="Arial" w:cs="Arial"/>
                <w:sz w:val="14"/>
              </w:rPr>
              <w:t>Резервний фонд місцевого бюджету</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5 508 345,00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sz w:val="12"/>
              </w:rPr>
              <w:t>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5 508 345,00</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300"/>
        </w:trPr>
        <w:tc>
          <w:tcPr>
            <w:tcW w:w="400" w:type="dxa"/>
          </w:tcPr>
          <w:p w:rsidR="00E75C22" w:rsidRDefault="00E75C22">
            <w:pPr>
              <w:pStyle w:val="EMPTYCELLSTYLE"/>
            </w:pP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b/>
                <w:sz w:val="14"/>
              </w:rPr>
              <w:t>X</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b/>
                <w:sz w:val="14"/>
              </w:rPr>
              <w:t>X</w:t>
            </w:r>
          </w:p>
        </w:tc>
        <w:tc>
          <w:tcPr>
            <w:tcW w:w="780" w:type="dxa"/>
            <w:tcBorders>
              <w:top w:val="single" w:sz="6" w:space="0" w:color="000000"/>
              <w:left w:val="single" w:sz="6" w:space="0" w:color="000000"/>
              <w:bottom w:val="single" w:sz="6" w:space="0" w:color="000000"/>
              <w:right w:val="single" w:sz="6" w:space="0" w:color="000000"/>
            </w:tcBorders>
            <w:vAlign w:val="center"/>
          </w:tcPr>
          <w:p w:rsidR="00E75C22" w:rsidRDefault="00E75C22">
            <w:pPr>
              <w:jc w:val="center"/>
            </w:pPr>
            <w:r>
              <w:rPr>
                <w:b/>
                <w:sz w:val="14"/>
              </w:rPr>
              <w:t>X</w:t>
            </w:r>
          </w:p>
        </w:tc>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E75C22" w:rsidRDefault="00E75C22">
            <w:pPr>
              <w:ind w:left="60"/>
            </w:pPr>
            <w:r>
              <w:rPr>
                <w:b/>
                <w:sz w:val="14"/>
              </w:rPr>
              <w:t>УСЬОГО</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382 621 870,00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349 968 515,00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232 571 206,00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26 862 437,00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27 145 010,00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8 340 919,00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5 260 000,00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3 080 919,00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391 097,00</w:t>
            </w:r>
          </w:p>
        </w:tc>
        <w:tc>
          <w:tcPr>
            <w:tcW w:w="84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13 408,00</w:t>
            </w:r>
          </w:p>
        </w:tc>
        <w:tc>
          <w:tcPr>
            <w:tcW w:w="9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5 260 000,00</w:t>
            </w:r>
          </w:p>
        </w:tc>
        <w:tc>
          <w:tcPr>
            <w:tcW w:w="100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E75C22" w:rsidRDefault="00E75C22">
            <w:pPr>
              <w:ind w:right="60"/>
              <w:jc w:val="right"/>
            </w:pPr>
            <w:r>
              <w:rPr>
                <w:b/>
                <w:sz w:val="12"/>
              </w:rPr>
              <w:t>390 962 789,00</w:t>
            </w: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600"/>
        </w:trPr>
        <w:tc>
          <w:tcPr>
            <w:tcW w:w="40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3040" w:type="dxa"/>
            <w:gridSpan w:val="2"/>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900" w:type="dxa"/>
          </w:tcPr>
          <w:p w:rsidR="00E75C22" w:rsidRDefault="00E75C22">
            <w:pPr>
              <w:pStyle w:val="EMPTYCELLSTYLE"/>
            </w:pPr>
          </w:p>
        </w:tc>
        <w:tc>
          <w:tcPr>
            <w:tcW w:w="840" w:type="dxa"/>
          </w:tcPr>
          <w:p w:rsidR="00E75C22" w:rsidRDefault="00E75C22">
            <w:pPr>
              <w:pStyle w:val="EMPTYCELLSTYLE"/>
            </w:pPr>
          </w:p>
        </w:tc>
        <w:tc>
          <w:tcPr>
            <w:tcW w:w="840" w:type="dxa"/>
          </w:tcPr>
          <w:p w:rsidR="00E75C22" w:rsidRDefault="00E75C22">
            <w:pPr>
              <w:pStyle w:val="EMPTYCELLSTYLE"/>
            </w:pPr>
          </w:p>
        </w:tc>
        <w:tc>
          <w:tcPr>
            <w:tcW w:w="900" w:type="dxa"/>
          </w:tcPr>
          <w:p w:rsidR="00E75C22" w:rsidRDefault="00E75C22">
            <w:pPr>
              <w:pStyle w:val="EMPTYCELLSTYLE"/>
            </w:pPr>
          </w:p>
        </w:tc>
        <w:tc>
          <w:tcPr>
            <w:tcW w:w="1000" w:type="dxa"/>
          </w:tcPr>
          <w:p w:rsidR="00E75C22" w:rsidRDefault="00E75C22">
            <w:pPr>
              <w:pStyle w:val="EMPTYCELLSTYLE"/>
            </w:pPr>
          </w:p>
        </w:tc>
        <w:tc>
          <w:tcPr>
            <w:tcW w:w="400" w:type="dxa"/>
          </w:tcPr>
          <w:p w:rsidR="00E75C22" w:rsidRDefault="00E75C22">
            <w:pPr>
              <w:pStyle w:val="EMPTYCELLSTYLE"/>
            </w:pPr>
          </w:p>
        </w:tc>
      </w:tr>
      <w:tr w:rsidR="00E75C22">
        <w:tblPrEx>
          <w:tblCellMar>
            <w:top w:w="0" w:type="dxa"/>
            <w:bottom w:w="0" w:type="dxa"/>
          </w:tblCellMar>
        </w:tblPrEx>
        <w:trPr>
          <w:gridBefore w:val="1"/>
          <w:wBefore w:w="10" w:type="dxa"/>
          <w:trHeight w:hRule="exact" w:val="320"/>
        </w:trPr>
        <w:tc>
          <w:tcPr>
            <w:tcW w:w="400" w:type="dxa"/>
          </w:tcPr>
          <w:p w:rsidR="00E75C22" w:rsidRDefault="00E75C22">
            <w:pPr>
              <w:pStyle w:val="EMPTYCELLSTYLE"/>
            </w:pPr>
          </w:p>
        </w:tc>
        <w:tc>
          <w:tcPr>
            <w:tcW w:w="780" w:type="dxa"/>
          </w:tcPr>
          <w:p w:rsidR="00E75C22" w:rsidRDefault="00E75C22">
            <w:pPr>
              <w:pStyle w:val="EMPTYCELLSTYLE"/>
            </w:pPr>
          </w:p>
        </w:tc>
        <w:tc>
          <w:tcPr>
            <w:tcW w:w="780" w:type="dxa"/>
          </w:tcPr>
          <w:p w:rsidR="00E75C22" w:rsidRDefault="00E75C22">
            <w:pPr>
              <w:pStyle w:val="EMPTYCELLSTYLE"/>
            </w:pPr>
          </w:p>
        </w:tc>
        <w:tc>
          <w:tcPr>
            <w:tcW w:w="6460" w:type="dxa"/>
            <w:gridSpan w:val="6"/>
            <w:tcMar>
              <w:top w:w="0" w:type="dxa"/>
              <w:left w:w="0" w:type="dxa"/>
              <w:bottom w:w="0" w:type="dxa"/>
              <w:right w:w="0" w:type="dxa"/>
            </w:tcMar>
          </w:tcPr>
          <w:p w:rsidR="00E75C22" w:rsidRDefault="00E75C22">
            <w:pPr>
              <w:ind w:right="60"/>
            </w:pPr>
            <w:r>
              <w:rPr>
                <w:b/>
              </w:rPr>
              <w:t>Керуючий справами виконавчого комітету</w:t>
            </w:r>
          </w:p>
        </w:tc>
        <w:tc>
          <w:tcPr>
            <w:tcW w:w="840" w:type="dxa"/>
          </w:tcPr>
          <w:p w:rsidR="00E75C22" w:rsidRDefault="00E75C22">
            <w:pPr>
              <w:pStyle w:val="EMPTYCELLSTYLE"/>
            </w:pPr>
          </w:p>
        </w:tc>
        <w:tc>
          <w:tcPr>
            <w:tcW w:w="5280" w:type="dxa"/>
            <w:gridSpan w:val="6"/>
            <w:tcMar>
              <w:top w:w="0" w:type="dxa"/>
              <w:left w:w="0" w:type="dxa"/>
              <w:bottom w:w="0" w:type="dxa"/>
              <w:right w:w="0" w:type="dxa"/>
            </w:tcMar>
          </w:tcPr>
          <w:p w:rsidR="00E75C22" w:rsidRDefault="00E75C22">
            <w:r>
              <w:t>Ігор МАЛЕГУС</w:t>
            </w:r>
          </w:p>
        </w:tc>
        <w:tc>
          <w:tcPr>
            <w:tcW w:w="900" w:type="dxa"/>
          </w:tcPr>
          <w:p w:rsidR="00E75C22" w:rsidRDefault="00E75C22">
            <w:pPr>
              <w:pStyle w:val="EMPTYCELLSTYLE"/>
            </w:pPr>
          </w:p>
        </w:tc>
        <w:tc>
          <w:tcPr>
            <w:tcW w:w="1000" w:type="dxa"/>
          </w:tcPr>
          <w:p w:rsidR="00E75C22" w:rsidRDefault="00E75C22">
            <w:pPr>
              <w:pStyle w:val="EMPTYCELLSTYLE"/>
            </w:pPr>
          </w:p>
        </w:tc>
        <w:tc>
          <w:tcPr>
            <w:tcW w:w="400" w:type="dxa"/>
          </w:tcPr>
          <w:p w:rsidR="00E75C22" w:rsidRDefault="00E75C22">
            <w:pPr>
              <w:pStyle w:val="EMPTYCELLSTYLE"/>
            </w:pPr>
          </w:p>
        </w:tc>
      </w:tr>
    </w:tbl>
    <w:p w:rsidR="00E75C22" w:rsidRDefault="00E75C22"/>
    <w:sectPr w:rsidR="00E75C22" w:rsidSect="00A43B7B">
      <w:pgSz w:w="16840" w:h="11900" w:orient="landscape"/>
      <w:pgMar w:top="0" w:right="0" w:bottom="0" w:left="0"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80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B7B"/>
    <w:rsid w:val="0081632E"/>
    <w:rsid w:val="00A43B7B"/>
    <w:rsid w:val="00C56B68"/>
    <w:rsid w:val="00E75C22"/>
    <w:rsid w:val="00EA1D1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TYCELLSTYLE">
    <w:name w:val="EMPTY_CELL_STYLE"/>
    <w:uiPriority w:val="99"/>
    <w:rsid w:val="00A43B7B"/>
    <w:rPr>
      <w:sz w:val="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12031</Words>
  <Characters>6859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№3</dc:title>
  <dc:subject/>
  <dc:creator/>
  <cp:keywords/>
  <dc:description/>
  <cp:lastModifiedBy>Dom</cp:lastModifiedBy>
  <cp:revision>2</cp:revision>
  <dcterms:created xsi:type="dcterms:W3CDTF">2023-12-22T10:42:00Z</dcterms:created>
  <dcterms:modified xsi:type="dcterms:W3CDTF">2023-12-22T10:42:00Z</dcterms:modified>
</cp:coreProperties>
</file>