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0E10E" w14:textId="62278CC3" w:rsidR="0044194A" w:rsidRPr="00A0515A" w:rsidRDefault="0044194A" w:rsidP="0044194A">
      <w:pPr>
        <w:rPr>
          <w:rFonts w:ascii="Times New Roman" w:hAnsi="Times New Roman"/>
          <w:b/>
          <w:bCs/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3465D77" wp14:editId="7D83371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515A">
        <w:rPr>
          <w:rFonts w:ascii="Times New Roman" w:hAnsi="Times New Roman"/>
          <w:lang w:val="ru-RU"/>
        </w:rPr>
        <w:t xml:space="preserve">                              </w:t>
      </w:r>
      <w:r w:rsidR="00A0515A" w:rsidRPr="00A0515A">
        <w:rPr>
          <w:rFonts w:ascii="Times New Roman" w:hAnsi="Times New Roman"/>
          <w:b/>
          <w:bCs/>
          <w:sz w:val="36"/>
          <w:szCs w:val="36"/>
          <w:lang w:val="ru-RU"/>
        </w:rPr>
        <w:t xml:space="preserve"> </w:t>
      </w:r>
    </w:p>
    <w:p w14:paraId="5416C474" w14:textId="203C0626" w:rsidR="0044194A" w:rsidRPr="00912945" w:rsidRDefault="00912945" w:rsidP="0044194A">
      <w:pPr>
        <w:tabs>
          <w:tab w:val="left" w:pos="2985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u w:val="single"/>
          <w:lang w:val="ru-RU"/>
        </w:rPr>
        <w:t xml:space="preserve">                      </w:t>
      </w:r>
    </w:p>
    <w:p w14:paraId="5D2E892A" w14:textId="77777777" w:rsidR="0044194A" w:rsidRDefault="0044194A" w:rsidP="00A0515A">
      <w:pPr>
        <w:pStyle w:val="20"/>
        <w:shd w:val="clear" w:color="auto" w:fill="auto"/>
        <w:spacing w:before="0" w:after="0" w:line="276" w:lineRule="auto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6683CAC5" w14:textId="77777777" w:rsidR="00912945" w:rsidRDefault="00912945" w:rsidP="00912945">
      <w:pPr>
        <w:pStyle w:val="a4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МАЛИНСЬКА МІСЬКА РАДА ЖИТОМИРСЬКОЇ ОБЛАСТІ</w:t>
      </w:r>
    </w:p>
    <w:p w14:paraId="6906CC0B" w14:textId="77777777" w:rsidR="00912945" w:rsidRDefault="00912945" w:rsidP="00912945">
      <w:pPr>
        <w:pStyle w:val="a4"/>
        <w:keepNext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ВИКОНАВЧИЙ КОМІТЕТ</w:t>
      </w:r>
      <w:r>
        <w:t> </w:t>
      </w:r>
    </w:p>
    <w:p w14:paraId="44CEB217" w14:textId="77777777" w:rsidR="00912945" w:rsidRDefault="00912945" w:rsidP="00912945">
      <w:pPr>
        <w:pStyle w:val="a4"/>
        <w:keepNext/>
        <w:tabs>
          <w:tab w:val="left" w:pos="2985"/>
        </w:tabs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14:paraId="4892EC01" w14:textId="77777777" w:rsidR="00912945" w:rsidRDefault="00912945" w:rsidP="00912945">
      <w:pPr>
        <w:pStyle w:val="a4"/>
        <w:tabs>
          <w:tab w:val="left" w:pos="2985"/>
        </w:tabs>
        <w:spacing w:before="0" w:beforeAutospacing="0" w:after="0" w:afterAutospacing="0" w:line="360" w:lineRule="auto"/>
        <w:jc w:val="center"/>
      </w:pPr>
      <w:r>
        <w:rPr>
          <w:color w:val="000000"/>
        </w:rPr>
        <w:t>м. Малин</w:t>
      </w:r>
    </w:p>
    <w:p w14:paraId="4774BF6D" w14:textId="77777777" w:rsidR="00912945" w:rsidRPr="00980F7C" w:rsidRDefault="00912945" w:rsidP="00912945">
      <w:pPr>
        <w:tabs>
          <w:tab w:val="left" w:pos="2985"/>
        </w:tabs>
        <w:rPr>
          <w:rFonts w:ascii="Times New Roman" w:hAnsi="Times New Roman"/>
          <w:bCs/>
          <w:sz w:val="28"/>
          <w:szCs w:val="28"/>
          <w:u w:val="single"/>
          <w:lang w:val="ru-RU"/>
        </w:rPr>
      </w:pPr>
    </w:p>
    <w:p w14:paraId="64E08300" w14:textId="1CBEC281" w:rsidR="00912945" w:rsidRPr="00980F7C" w:rsidRDefault="00912945" w:rsidP="00912945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980F7C"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 w:rsidRPr="00980F7C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980F7C">
        <w:rPr>
          <w:rFonts w:ascii="Times New Roman" w:hAnsi="Times New Roman"/>
          <w:bCs/>
          <w:sz w:val="28"/>
          <w:szCs w:val="28"/>
          <w:lang w:val="ru-RU"/>
        </w:rPr>
        <w:t xml:space="preserve">17.09.2024  </w:t>
      </w:r>
      <w:r w:rsidRPr="00980F7C">
        <w:rPr>
          <w:rFonts w:ascii="Times New Roman" w:hAnsi="Times New Roman"/>
          <w:bCs/>
          <w:sz w:val="28"/>
          <w:szCs w:val="28"/>
          <w:lang w:val="ru-RU"/>
        </w:rPr>
        <w:t xml:space="preserve">№ </w:t>
      </w:r>
      <w:r w:rsidR="00980F7C">
        <w:rPr>
          <w:rFonts w:ascii="Times New Roman" w:hAnsi="Times New Roman"/>
          <w:bCs/>
          <w:sz w:val="28"/>
          <w:szCs w:val="28"/>
          <w:lang w:val="ru-RU"/>
        </w:rPr>
        <w:t>450</w:t>
      </w:r>
    </w:p>
    <w:p w14:paraId="059602B9" w14:textId="77777777" w:rsidR="0044194A" w:rsidRPr="008E5CE7" w:rsidRDefault="0044194A" w:rsidP="004419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5814AAC9" w14:textId="77777777" w:rsidR="0044194A" w:rsidRDefault="0044194A" w:rsidP="004419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8E5CE7">
        <w:rPr>
          <w:b w:val="0"/>
          <w:color w:val="000000"/>
          <w:sz w:val="28"/>
          <w:szCs w:val="28"/>
          <w:lang w:val="uk-UA" w:eastAsia="uk-UA" w:bidi="uk-UA"/>
        </w:rPr>
        <w:t>Про затве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рдження висновку </w:t>
      </w:r>
    </w:p>
    <w:p w14:paraId="13DF0546" w14:textId="3775DB6B" w:rsidR="007A35C1" w:rsidRDefault="00880DDD" w:rsidP="004419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щодо </w:t>
      </w:r>
      <w:r w:rsidR="0044194A">
        <w:rPr>
          <w:b w:val="0"/>
          <w:color w:val="000000"/>
          <w:sz w:val="28"/>
          <w:szCs w:val="28"/>
          <w:lang w:val="uk-UA" w:eastAsia="uk-UA" w:bidi="uk-UA"/>
        </w:rPr>
        <w:t>визначення способів участі батька</w:t>
      </w:r>
      <w:r w:rsidR="007A35C1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</w:p>
    <w:p w14:paraId="6A5D9357" w14:textId="07DB9BE0" w:rsidR="007A35C1" w:rsidRDefault="000C53CD" w:rsidP="007A35C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44194A">
        <w:rPr>
          <w:b w:val="0"/>
          <w:color w:val="000000"/>
          <w:sz w:val="28"/>
          <w:szCs w:val="28"/>
          <w:lang w:val="uk-UA" w:eastAsia="uk-UA" w:bidi="uk-UA"/>
        </w:rPr>
        <w:t xml:space="preserve"> у вихованні д</w:t>
      </w:r>
      <w:r w:rsidR="00A0515A">
        <w:rPr>
          <w:b w:val="0"/>
          <w:color w:val="000000"/>
          <w:sz w:val="28"/>
          <w:szCs w:val="28"/>
          <w:lang w:val="uk-UA" w:eastAsia="uk-UA" w:bidi="uk-UA"/>
        </w:rPr>
        <w:t>итини</w:t>
      </w:r>
    </w:p>
    <w:p w14:paraId="1D187BC8" w14:textId="4BD2F9A6" w:rsidR="0044194A" w:rsidRPr="008E5CE7" w:rsidRDefault="000C53CD" w:rsidP="007A35C1">
      <w:pPr>
        <w:pStyle w:val="20"/>
        <w:shd w:val="clear" w:color="auto" w:fill="auto"/>
        <w:spacing w:before="0" w:after="0" w:line="276" w:lineRule="auto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880DDD">
        <w:rPr>
          <w:b w:val="0"/>
          <w:color w:val="000000"/>
          <w:sz w:val="28"/>
          <w:szCs w:val="28"/>
          <w:lang w:val="uk-UA" w:eastAsia="uk-UA" w:bidi="uk-UA"/>
        </w:rPr>
        <w:t xml:space="preserve"> та</w:t>
      </w:r>
      <w:r w:rsidR="0044194A">
        <w:rPr>
          <w:b w:val="0"/>
          <w:color w:val="000000"/>
          <w:sz w:val="28"/>
          <w:szCs w:val="28"/>
          <w:lang w:val="uk-UA" w:eastAsia="uk-UA" w:bidi="uk-UA"/>
        </w:rPr>
        <w:t xml:space="preserve"> спілкуванн</w:t>
      </w:r>
      <w:r w:rsidR="00331456">
        <w:rPr>
          <w:b w:val="0"/>
          <w:color w:val="000000"/>
          <w:sz w:val="28"/>
          <w:szCs w:val="28"/>
          <w:lang w:val="uk-UA" w:eastAsia="uk-UA" w:bidi="uk-UA"/>
        </w:rPr>
        <w:t>і</w:t>
      </w:r>
      <w:r w:rsidR="0044194A">
        <w:rPr>
          <w:b w:val="0"/>
          <w:color w:val="000000"/>
          <w:sz w:val="28"/>
          <w:szCs w:val="28"/>
          <w:lang w:val="uk-UA" w:eastAsia="uk-UA" w:bidi="uk-UA"/>
        </w:rPr>
        <w:t xml:space="preserve"> з н</w:t>
      </w:r>
      <w:r w:rsidR="00331456">
        <w:rPr>
          <w:b w:val="0"/>
          <w:color w:val="000000"/>
          <w:sz w:val="28"/>
          <w:szCs w:val="28"/>
          <w:lang w:val="uk-UA" w:eastAsia="uk-UA" w:bidi="uk-UA"/>
        </w:rPr>
        <w:t>им</w:t>
      </w:r>
    </w:p>
    <w:p w14:paraId="4F5170B6" w14:textId="77777777" w:rsidR="0044194A" w:rsidRDefault="0044194A" w:rsidP="0044194A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025DD3C8" w14:textId="7F02416A" w:rsidR="0044194A" w:rsidRDefault="0044194A" w:rsidP="0044194A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Розглянувши матеріали звернення громадян</w:t>
      </w:r>
      <w:r w:rsidR="00A0515A">
        <w:rPr>
          <w:b w:val="0"/>
          <w:color w:val="000000"/>
          <w:sz w:val="28"/>
          <w:szCs w:val="28"/>
          <w:lang w:val="uk-UA" w:eastAsia="uk-UA" w:bidi="uk-UA"/>
        </w:rPr>
        <w:t xml:space="preserve">ина </w:t>
      </w:r>
      <w:r w:rsidR="000C53CD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A051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про визначення способів участі батька </w:t>
      </w:r>
      <w:r w:rsidR="000C53CD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у вихованні д</w:t>
      </w:r>
      <w:r w:rsidR="007A35C1">
        <w:rPr>
          <w:b w:val="0"/>
          <w:color w:val="000000"/>
          <w:sz w:val="28"/>
          <w:szCs w:val="28"/>
          <w:lang w:val="uk-UA" w:eastAsia="uk-UA" w:bidi="uk-UA"/>
        </w:rPr>
        <w:t>итини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0C53CD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>, та спілкуванні з ним.</w:t>
      </w:r>
    </w:p>
    <w:p w14:paraId="64925514" w14:textId="10F2EB7F" w:rsidR="0044194A" w:rsidRPr="00D94A58" w:rsidRDefault="0044194A" w:rsidP="0044194A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</w:t>
      </w:r>
      <w:proofErr w:type="spellStart"/>
      <w:r>
        <w:rPr>
          <w:b w:val="0"/>
          <w:sz w:val="28"/>
          <w:szCs w:val="28"/>
          <w:lang w:val="uk-UA"/>
        </w:rPr>
        <w:t>Малинської</w:t>
      </w:r>
      <w:proofErr w:type="spellEnd"/>
      <w:r>
        <w:rPr>
          <w:b w:val="0"/>
          <w:sz w:val="28"/>
          <w:szCs w:val="28"/>
          <w:lang w:val="uk-UA"/>
        </w:rPr>
        <w:t xml:space="preserve"> міської ради від</w:t>
      </w:r>
      <w:r w:rsidR="00B14217">
        <w:rPr>
          <w:b w:val="0"/>
          <w:sz w:val="28"/>
          <w:szCs w:val="28"/>
          <w:lang w:val="uk-UA"/>
        </w:rPr>
        <w:t xml:space="preserve"> </w:t>
      </w:r>
      <w:r w:rsidR="00DA043E">
        <w:rPr>
          <w:b w:val="0"/>
          <w:sz w:val="28"/>
          <w:szCs w:val="28"/>
          <w:lang w:val="uk-UA"/>
        </w:rPr>
        <w:t>12</w:t>
      </w:r>
      <w:r w:rsidR="00B14217">
        <w:rPr>
          <w:b w:val="0"/>
          <w:sz w:val="28"/>
          <w:szCs w:val="28"/>
          <w:lang w:val="uk-UA"/>
        </w:rPr>
        <w:t>.0</w:t>
      </w:r>
      <w:r w:rsidR="00DA043E">
        <w:rPr>
          <w:b w:val="0"/>
          <w:sz w:val="28"/>
          <w:szCs w:val="28"/>
          <w:lang w:val="uk-UA"/>
        </w:rPr>
        <w:t>9</w:t>
      </w:r>
      <w:r w:rsidR="00B14217">
        <w:rPr>
          <w:b w:val="0"/>
          <w:sz w:val="28"/>
          <w:szCs w:val="28"/>
          <w:lang w:val="uk-UA"/>
        </w:rPr>
        <w:t xml:space="preserve">.2024 </w:t>
      </w:r>
      <w:r>
        <w:rPr>
          <w:b w:val="0"/>
          <w:sz w:val="28"/>
          <w:szCs w:val="28"/>
          <w:lang w:val="uk-UA"/>
        </w:rPr>
        <w:t>№</w:t>
      </w:r>
      <w:r w:rsidR="00DA043E">
        <w:rPr>
          <w:b w:val="0"/>
          <w:sz w:val="28"/>
          <w:szCs w:val="28"/>
          <w:lang w:val="uk-UA"/>
        </w:rPr>
        <w:t>1923</w:t>
      </w:r>
      <w:r>
        <w:rPr>
          <w:b w:val="0"/>
          <w:sz w:val="28"/>
          <w:szCs w:val="28"/>
          <w:lang w:val="uk-UA"/>
        </w:rPr>
        <w:t>, на підставі статей 19, 157, 159 Сімейного кодексу України, виконавчий комітет міської ради</w:t>
      </w:r>
    </w:p>
    <w:p w14:paraId="5CD6CDA9" w14:textId="77777777" w:rsidR="0044194A" w:rsidRPr="00D94A58" w:rsidRDefault="0044194A" w:rsidP="0044194A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379CC4BB" w14:textId="79749914" w:rsidR="0044194A" w:rsidRDefault="0044194A" w:rsidP="0044194A">
      <w:pPr>
        <w:pStyle w:val="20"/>
        <w:keepNext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про визначення способів участі батька</w:t>
      </w:r>
      <w:r w:rsidR="00331456">
        <w:rPr>
          <w:b w:val="0"/>
          <w:sz w:val="28"/>
          <w:szCs w:val="28"/>
          <w:lang w:val="uk-UA"/>
        </w:rPr>
        <w:t xml:space="preserve"> </w:t>
      </w:r>
      <w:r w:rsidR="000C53CD">
        <w:rPr>
          <w:b w:val="0"/>
          <w:sz w:val="28"/>
          <w:szCs w:val="28"/>
          <w:lang w:val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>у вихованні д</w:t>
      </w:r>
      <w:r w:rsidR="00331456">
        <w:rPr>
          <w:b w:val="0"/>
          <w:sz w:val="28"/>
          <w:szCs w:val="28"/>
          <w:lang w:val="uk-UA"/>
        </w:rPr>
        <w:t xml:space="preserve">итини </w:t>
      </w:r>
      <w:r w:rsidR="000C53CD">
        <w:rPr>
          <w:b w:val="0"/>
          <w:sz w:val="28"/>
          <w:szCs w:val="28"/>
          <w:lang w:val="uk-UA"/>
        </w:rPr>
        <w:t>***</w:t>
      </w:r>
      <w:r w:rsidR="00331456">
        <w:rPr>
          <w:b w:val="0"/>
          <w:sz w:val="28"/>
          <w:szCs w:val="28"/>
          <w:lang w:val="uk-UA"/>
        </w:rPr>
        <w:t xml:space="preserve">, </w:t>
      </w:r>
      <w:r w:rsidR="000C53CD">
        <w:rPr>
          <w:b w:val="0"/>
          <w:sz w:val="28"/>
          <w:szCs w:val="28"/>
          <w:lang w:val="uk-UA"/>
        </w:rPr>
        <w:t>***</w:t>
      </w:r>
      <w:r w:rsidR="00331456">
        <w:rPr>
          <w:b w:val="0"/>
          <w:sz w:val="28"/>
          <w:szCs w:val="28"/>
          <w:lang w:val="uk-UA"/>
        </w:rPr>
        <w:t xml:space="preserve"> </w:t>
      </w:r>
      <w:proofErr w:type="spellStart"/>
      <w:r w:rsidR="00331456">
        <w:rPr>
          <w:b w:val="0"/>
          <w:sz w:val="28"/>
          <w:szCs w:val="28"/>
          <w:lang w:val="uk-UA"/>
        </w:rPr>
        <w:t>р.н</w:t>
      </w:r>
      <w:proofErr w:type="spellEnd"/>
      <w:r w:rsidR="00331456">
        <w:rPr>
          <w:b w:val="0"/>
          <w:sz w:val="28"/>
          <w:szCs w:val="28"/>
          <w:lang w:val="uk-UA"/>
        </w:rPr>
        <w:t>.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>(додається).</w:t>
      </w:r>
    </w:p>
    <w:p w14:paraId="143408D6" w14:textId="77777777" w:rsidR="0044194A" w:rsidRDefault="0044194A" w:rsidP="0044194A">
      <w:pPr>
        <w:keepNext/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E5CE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E5CE7">
        <w:rPr>
          <w:rFonts w:ascii="Times New Roman" w:hAnsi="Times New Roman"/>
          <w:sz w:val="28"/>
          <w:szCs w:val="28"/>
          <w:lang w:val="ru-RU"/>
        </w:rPr>
        <w:t xml:space="preserve">2.Контроль за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proofErr w:type="gram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італія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14:paraId="53491507" w14:textId="77777777" w:rsidR="00331456" w:rsidRPr="00331456" w:rsidRDefault="00331456" w:rsidP="0044194A">
      <w:pPr>
        <w:keepNext/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2B43B77C" w14:textId="0F8E3E2C" w:rsidR="0044194A" w:rsidRPr="00331456" w:rsidRDefault="0044194A" w:rsidP="0044194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proofErr w:type="spellStart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>Міський</w:t>
      </w:r>
      <w:proofErr w:type="spellEnd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голова                                                                   </w:t>
      </w:r>
      <w:proofErr w:type="spellStart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>Олександр</w:t>
      </w:r>
      <w:proofErr w:type="spellEnd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СИТАЙЛО</w:t>
      </w:r>
    </w:p>
    <w:p w14:paraId="1D5090DE" w14:textId="2850F7B5" w:rsidR="0044194A" w:rsidRDefault="0044194A" w:rsidP="0044194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1ABEF8AC" w14:textId="77777777" w:rsidR="001D40A9" w:rsidRPr="00331456" w:rsidRDefault="001D40A9" w:rsidP="0044194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36D24979" w14:textId="77777777" w:rsidR="0044194A" w:rsidRPr="00331456" w:rsidRDefault="0044194A" w:rsidP="0044194A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31456">
        <w:rPr>
          <w:rFonts w:ascii="Times New Roman" w:hAnsi="Times New Roman"/>
          <w:sz w:val="28"/>
          <w:szCs w:val="28"/>
          <w:lang w:val="ru-RU"/>
        </w:rPr>
        <w:t>Віталій</w:t>
      </w:r>
      <w:proofErr w:type="spellEnd"/>
      <w:r w:rsidRPr="00331456">
        <w:rPr>
          <w:rFonts w:ascii="Times New Roman" w:hAnsi="Times New Roman"/>
          <w:sz w:val="28"/>
          <w:szCs w:val="28"/>
          <w:lang w:val="ru-RU"/>
        </w:rPr>
        <w:t xml:space="preserve"> ЛУКАШЕНКО</w:t>
      </w:r>
    </w:p>
    <w:p w14:paraId="3C5982F8" w14:textId="77777777" w:rsidR="0044194A" w:rsidRPr="00331456" w:rsidRDefault="0044194A" w:rsidP="0044194A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31456">
        <w:rPr>
          <w:rFonts w:ascii="Times New Roman" w:hAnsi="Times New Roman"/>
          <w:sz w:val="28"/>
          <w:szCs w:val="28"/>
          <w:lang w:val="ru-RU"/>
        </w:rPr>
        <w:t>Ігор</w:t>
      </w:r>
      <w:proofErr w:type="spellEnd"/>
      <w:r w:rsidRPr="00331456">
        <w:rPr>
          <w:rFonts w:ascii="Times New Roman" w:hAnsi="Times New Roman"/>
          <w:sz w:val="28"/>
          <w:szCs w:val="28"/>
          <w:lang w:val="ru-RU"/>
        </w:rPr>
        <w:t xml:space="preserve"> МАЛЕГУС</w:t>
      </w:r>
    </w:p>
    <w:p w14:paraId="51024008" w14:textId="77777777" w:rsidR="0044194A" w:rsidRPr="00331456" w:rsidRDefault="0044194A" w:rsidP="0044194A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31456">
        <w:rPr>
          <w:rFonts w:ascii="Times New Roman" w:hAnsi="Times New Roman"/>
          <w:sz w:val="28"/>
          <w:szCs w:val="28"/>
          <w:lang w:val="ru-RU"/>
        </w:rPr>
        <w:t>Олександр</w:t>
      </w:r>
      <w:proofErr w:type="spellEnd"/>
      <w:r w:rsidRPr="00331456">
        <w:rPr>
          <w:rFonts w:ascii="Times New Roman" w:hAnsi="Times New Roman"/>
          <w:sz w:val="28"/>
          <w:szCs w:val="28"/>
          <w:lang w:val="ru-RU"/>
        </w:rPr>
        <w:t xml:space="preserve"> ПАРШАКОВ</w:t>
      </w:r>
    </w:p>
    <w:p w14:paraId="5E5F47E0" w14:textId="3CCF405D" w:rsidR="0044194A" w:rsidRPr="00331456" w:rsidRDefault="0044194A" w:rsidP="0044194A">
      <w:pPr>
        <w:spacing w:line="240" w:lineRule="atLeast"/>
        <w:contextualSpacing/>
        <w:rPr>
          <w:color w:val="000000"/>
          <w:sz w:val="28"/>
          <w:szCs w:val="28"/>
          <w:lang w:val="ru-RU"/>
        </w:rPr>
      </w:pPr>
      <w:proofErr w:type="spellStart"/>
      <w:r w:rsidRPr="00331456">
        <w:rPr>
          <w:rFonts w:ascii="Times New Roman" w:hAnsi="Times New Roman"/>
          <w:sz w:val="28"/>
          <w:szCs w:val="28"/>
          <w:lang w:val="ru-RU"/>
        </w:rPr>
        <w:t>Анастасія</w:t>
      </w:r>
      <w:proofErr w:type="spellEnd"/>
      <w:r w:rsidRPr="00331456">
        <w:rPr>
          <w:rFonts w:ascii="Times New Roman" w:hAnsi="Times New Roman"/>
          <w:sz w:val="28"/>
          <w:szCs w:val="28"/>
          <w:lang w:val="ru-RU"/>
        </w:rPr>
        <w:t xml:space="preserve"> СУХАНОВА</w:t>
      </w:r>
      <w:r w:rsidRPr="00331456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</w:p>
    <w:p w14:paraId="09218782" w14:textId="77777777" w:rsidR="000C53CD" w:rsidRDefault="0044194A" w:rsidP="0044194A">
      <w:pPr>
        <w:spacing w:line="240" w:lineRule="atLeast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</w:t>
      </w:r>
      <w:r w:rsidR="001D40A9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</w:t>
      </w:r>
    </w:p>
    <w:p w14:paraId="63C6E7BF" w14:textId="77777777" w:rsidR="000C53CD" w:rsidRDefault="000C53CD" w:rsidP="0044194A">
      <w:pPr>
        <w:spacing w:line="240" w:lineRule="atLeast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60B582A5" w14:textId="77777777" w:rsidR="000C53CD" w:rsidRDefault="000C53CD" w:rsidP="0044194A">
      <w:pPr>
        <w:spacing w:line="240" w:lineRule="atLeast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08553578" w14:textId="2E61E23D" w:rsidR="0044194A" w:rsidRPr="00821836" w:rsidRDefault="001D40A9" w:rsidP="0044194A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</w:t>
      </w:r>
      <w:r w:rsidR="000C53CD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</w:t>
      </w:r>
      <w:proofErr w:type="spellStart"/>
      <w:r w:rsidR="0044194A" w:rsidRPr="00821836">
        <w:rPr>
          <w:rFonts w:ascii="Times New Roman" w:hAnsi="Times New Roman"/>
          <w:color w:val="000000"/>
          <w:sz w:val="28"/>
          <w:szCs w:val="28"/>
          <w:lang w:val="ru-RU"/>
        </w:rPr>
        <w:t>Додаток</w:t>
      </w:r>
      <w:proofErr w:type="spellEnd"/>
      <w:r w:rsidR="0044194A" w:rsidRPr="00821836"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</w:p>
    <w:p w14:paraId="47F0EEF2" w14:textId="2C1FC12A" w:rsidR="0044194A" w:rsidRPr="00821836" w:rsidRDefault="0044194A" w:rsidP="0044194A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1D40A9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Затверджено</w:t>
      </w:r>
      <w:proofErr w:type="spellEnd"/>
    </w:p>
    <w:p w14:paraId="010B9628" w14:textId="65A7B4E7" w:rsidR="0044194A" w:rsidRDefault="0044194A" w:rsidP="0044194A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="001D40A9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21836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821836">
        <w:rPr>
          <w:rFonts w:ascii="Times New Roman" w:hAnsi="Times New Roman"/>
          <w:sz w:val="28"/>
          <w:szCs w:val="28"/>
          <w:lang w:val="ru-RU"/>
        </w:rPr>
        <w:t>ішенням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14:paraId="348C20A6" w14:textId="485736DB" w:rsidR="0044194A" w:rsidRPr="00821836" w:rsidRDefault="0044194A" w:rsidP="0044194A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1D40A9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</w:p>
    <w:p w14:paraId="7ECD48E8" w14:textId="282C713D" w:rsidR="0044194A" w:rsidRPr="00821836" w:rsidRDefault="0044194A" w:rsidP="0044194A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="001D40A9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2472F85D" w14:textId="6690D642" w:rsidR="0044194A" w:rsidRPr="004366AD" w:rsidRDefault="0044194A" w:rsidP="0044194A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1D40A9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proofErr w:type="spellStart"/>
      <w:r w:rsidRPr="004366A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4366A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80F7C">
        <w:rPr>
          <w:rFonts w:ascii="Times New Roman" w:hAnsi="Times New Roman"/>
          <w:sz w:val="28"/>
          <w:szCs w:val="28"/>
          <w:lang w:val="ru-RU"/>
        </w:rPr>
        <w:t>17.09.2024</w:t>
      </w:r>
      <w:r w:rsidRPr="004366AD">
        <w:rPr>
          <w:rFonts w:ascii="Times New Roman" w:hAnsi="Times New Roman"/>
          <w:sz w:val="28"/>
          <w:szCs w:val="28"/>
          <w:lang w:val="ru-RU"/>
        </w:rPr>
        <w:t xml:space="preserve">  № </w:t>
      </w:r>
      <w:r w:rsidR="00980F7C">
        <w:rPr>
          <w:rFonts w:ascii="Times New Roman" w:hAnsi="Times New Roman"/>
          <w:sz w:val="28"/>
          <w:szCs w:val="28"/>
          <w:lang w:val="ru-RU"/>
        </w:rPr>
        <w:t>450</w:t>
      </w:r>
    </w:p>
    <w:p w14:paraId="69AEBE41" w14:textId="77777777" w:rsidR="0044194A" w:rsidRDefault="0044194A" w:rsidP="004419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FC5C5D6" w14:textId="77777777" w:rsidR="0044194A" w:rsidRDefault="0044194A" w:rsidP="004419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59B88A26" w14:textId="77777777" w:rsidR="00FE2196" w:rsidRPr="00980F7C" w:rsidRDefault="00FE2196" w:rsidP="00FE219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980F7C">
        <w:rPr>
          <w:rFonts w:ascii="Times New Roman" w:hAnsi="Times New Roman"/>
          <w:b/>
          <w:sz w:val="28"/>
          <w:szCs w:val="28"/>
          <w:lang w:val="ru-RU"/>
        </w:rPr>
        <w:t>виконавчого</w:t>
      </w:r>
      <w:proofErr w:type="spellEnd"/>
      <w:r w:rsidRPr="00980F7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b/>
          <w:sz w:val="28"/>
          <w:szCs w:val="28"/>
          <w:lang w:val="ru-RU"/>
        </w:rPr>
        <w:t>комітету</w:t>
      </w:r>
      <w:proofErr w:type="spellEnd"/>
      <w:r w:rsidRPr="00980F7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b/>
          <w:sz w:val="28"/>
          <w:szCs w:val="28"/>
          <w:lang w:val="ru-RU"/>
        </w:rPr>
        <w:t>Малинської</w:t>
      </w:r>
      <w:proofErr w:type="spellEnd"/>
      <w:r w:rsidRPr="00980F7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980F7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Pr="00980F7C">
        <w:rPr>
          <w:rFonts w:ascii="Times New Roman" w:hAnsi="Times New Roman"/>
          <w:b/>
          <w:sz w:val="28"/>
          <w:szCs w:val="28"/>
          <w:lang w:val="ru-RU"/>
        </w:rPr>
        <w:t>ради</w:t>
      </w:r>
      <w:proofErr w:type="gramEnd"/>
      <w:r w:rsidRPr="00980F7C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</w:p>
    <w:p w14:paraId="1798BC08" w14:textId="77777777" w:rsidR="00FE2196" w:rsidRPr="00980F7C" w:rsidRDefault="00FE2196" w:rsidP="00FE219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80F7C">
        <w:rPr>
          <w:rFonts w:ascii="Times New Roman" w:hAnsi="Times New Roman"/>
          <w:b/>
          <w:sz w:val="28"/>
          <w:szCs w:val="28"/>
          <w:lang w:val="ru-RU"/>
        </w:rPr>
        <w:t xml:space="preserve">як органу </w:t>
      </w:r>
      <w:proofErr w:type="spellStart"/>
      <w:r w:rsidRPr="00980F7C">
        <w:rPr>
          <w:rFonts w:ascii="Times New Roman" w:hAnsi="Times New Roman"/>
          <w:b/>
          <w:sz w:val="28"/>
          <w:szCs w:val="28"/>
          <w:lang w:val="ru-RU"/>
        </w:rPr>
        <w:t>опіки</w:t>
      </w:r>
      <w:proofErr w:type="spellEnd"/>
      <w:r w:rsidRPr="00980F7C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proofErr w:type="gramStart"/>
      <w:r w:rsidRPr="00980F7C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980F7C">
        <w:rPr>
          <w:rFonts w:ascii="Times New Roman" w:hAnsi="Times New Roman"/>
          <w:b/>
          <w:sz w:val="28"/>
          <w:szCs w:val="28"/>
          <w:lang w:val="ru-RU"/>
        </w:rPr>
        <w:t>іклування</w:t>
      </w:r>
      <w:proofErr w:type="spellEnd"/>
      <w:r w:rsidRPr="00980F7C">
        <w:rPr>
          <w:rFonts w:ascii="Times New Roman" w:hAnsi="Times New Roman"/>
          <w:b/>
          <w:sz w:val="28"/>
          <w:szCs w:val="28"/>
          <w:lang w:val="ru-RU"/>
        </w:rPr>
        <w:t>,</w:t>
      </w:r>
    </w:p>
    <w:p w14:paraId="6908C418" w14:textId="179B6056" w:rsidR="0044194A" w:rsidRDefault="0044194A" w:rsidP="004419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визначення способів участі батька</w:t>
      </w:r>
      <w:r>
        <w:rPr>
          <w:b/>
          <w:sz w:val="28"/>
          <w:szCs w:val="28"/>
          <w:lang w:val="uk-UA"/>
        </w:rPr>
        <w:t xml:space="preserve"> </w:t>
      </w:r>
      <w:r w:rsidR="000C53CD">
        <w:rPr>
          <w:rFonts w:ascii="Times New Roman" w:hAnsi="Times New Roman"/>
          <w:b/>
          <w:sz w:val="28"/>
          <w:szCs w:val="28"/>
          <w:lang w:val="uk-UA"/>
        </w:rPr>
        <w:t>***</w:t>
      </w:r>
      <w:r w:rsidR="001D40A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 вихованні д</w:t>
      </w:r>
      <w:r w:rsidR="001D40A9">
        <w:rPr>
          <w:rFonts w:ascii="Times New Roman" w:hAnsi="Times New Roman"/>
          <w:b/>
          <w:sz w:val="28"/>
          <w:szCs w:val="28"/>
          <w:lang w:val="uk-UA"/>
        </w:rPr>
        <w:t>итини</w:t>
      </w:r>
      <w:r w:rsidR="001D40A9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0C53CD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***</w:t>
      </w:r>
      <w:r w:rsidR="001D40A9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, </w:t>
      </w:r>
      <w:r w:rsidR="000C53CD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***</w:t>
      </w:r>
      <w:r w:rsidR="001D40A9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1D40A9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1D40A9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.</w:t>
      </w:r>
      <w:r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,</w:t>
      </w:r>
      <w:r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 спілкуванні з ним</w:t>
      </w:r>
    </w:p>
    <w:p w14:paraId="1057AC08" w14:textId="77777777" w:rsidR="0044194A" w:rsidRDefault="0044194A" w:rsidP="0044194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6F642F" w14:textId="222E1922" w:rsidR="0044194A" w:rsidRDefault="0044194A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Розглянувши та вивчивши матеріали звернення громадян</w:t>
      </w:r>
      <w:r w:rsidR="00442DFB">
        <w:rPr>
          <w:rFonts w:ascii="Times New Roman" w:hAnsi="Times New Roman"/>
          <w:sz w:val="28"/>
          <w:szCs w:val="28"/>
          <w:lang w:val="uk-UA"/>
        </w:rPr>
        <w:t xml:space="preserve">ина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про визначення способів участі батька у вихованні д</w:t>
      </w:r>
      <w:r w:rsidR="00442DFB">
        <w:rPr>
          <w:rFonts w:ascii="Times New Roman" w:hAnsi="Times New Roman"/>
          <w:sz w:val="28"/>
          <w:szCs w:val="28"/>
          <w:lang w:val="uk-UA"/>
        </w:rPr>
        <w:t>итини</w:t>
      </w:r>
      <w:r>
        <w:rPr>
          <w:rFonts w:ascii="Times New Roman" w:hAnsi="Times New Roman"/>
          <w:sz w:val="28"/>
          <w:szCs w:val="28"/>
          <w:lang w:val="uk-UA"/>
        </w:rPr>
        <w:t xml:space="preserve"> та спілкуванні з ним</w:t>
      </w:r>
      <w:r w:rsidR="00442D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орган опіки та піклування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відмічає наступне: </w:t>
      </w:r>
    </w:p>
    <w:p w14:paraId="6263182B" w14:textId="1B34C522" w:rsidR="0044194A" w:rsidRDefault="0044194A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громадяни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мають  спільн</w:t>
      </w:r>
      <w:r w:rsidR="00442DFB">
        <w:rPr>
          <w:rFonts w:ascii="Times New Roman" w:hAnsi="Times New Roman"/>
          <w:sz w:val="28"/>
          <w:szCs w:val="28"/>
          <w:lang w:val="uk-UA"/>
        </w:rPr>
        <w:t>ого сина</w:t>
      </w:r>
      <w:r w:rsidR="00442DFB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0C53CD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r w:rsidR="00442DFB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, </w:t>
      </w:r>
      <w:r w:rsidR="000C53CD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r w:rsidR="00442DFB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442DFB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.</w:t>
      </w:r>
      <w:r w:rsidR="00442DFB">
        <w:rPr>
          <w:rFonts w:ascii="Times New Roman" w:hAnsi="Times New Roman"/>
          <w:sz w:val="28"/>
          <w:szCs w:val="28"/>
          <w:lang w:val="uk-UA"/>
        </w:rPr>
        <w:t xml:space="preserve"> Наразі вони розлучилися та проживають окремо.</w:t>
      </w:r>
    </w:p>
    <w:p w14:paraId="21243C62" w14:textId="24AF7084" w:rsidR="0044194A" w:rsidRDefault="00294A13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24.06.2024 Службою у справах дітей Дніпровської районної в місті Києві державної адміністрації було</w:t>
      </w:r>
      <w:r w:rsidR="0044194A">
        <w:rPr>
          <w:rFonts w:ascii="Times New Roman" w:hAnsi="Times New Roman"/>
          <w:sz w:val="28"/>
          <w:szCs w:val="28"/>
          <w:lang w:val="uk-UA"/>
        </w:rPr>
        <w:t xml:space="preserve"> обстежено умови проживання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громадянина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. Встановлено, що в квартирі створені належні умови для</w:t>
      </w:r>
      <w:r w:rsidR="00223194">
        <w:rPr>
          <w:rFonts w:ascii="Times New Roman" w:hAnsi="Times New Roman"/>
          <w:sz w:val="28"/>
          <w:szCs w:val="28"/>
          <w:lang w:val="uk-UA"/>
        </w:rPr>
        <w:t xml:space="preserve"> проживання та розвитку дитини про що складено відповідний акт</w:t>
      </w:r>
      <w:r w:rsidR="0044194A">
        <w:rPr>
          <w:rFonts w:ascii="Times New Roman" w:hAnsi="Times New Roman"/>
          <w:sz w:val="28"/>
          <w:szCs w:val="28"/>
          <w:lang w:val="uk-UA"/>
        </w:rPr>
        <w:t>.</w:t>
      </w:r>
      <w:r w:rsidR="00734FEC">
        <w:rPr>
          <w:rFonts w:ascii="Times New Roman" w:hAnsi="Times New Roman"/>
          <w:sz w:val="28"/>
          <w:szCs w:val="28"/>
          <w:lang w:val="uk-UA"/>
        </w:rPr>
        <w:t xml:space="preserve"> Також 03.07.2024 фахівцями із соціальної роботи  Дніпровського ЦСС м. Києва здійснено візит в родину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 w:rsidR="00734FEC">
        <w:rPr>
          <w:rFonts w:ascii="Times New Roman" w:hAnsi="Times New Roman"/>
          <w:sz w:val="28"/>
          <w:szCs w:val="28"/>
          <w:lang w:val="uk-UA"/>
        </w:rPr>
        <w:t xml:space="preserve">, проведено бесіду щодо ситуації, яка склалася, складено акт оцінки потреб особи. За результатом оцінки встановлено, що між батьками дитини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 w:rsidR="00734FEC">
        <w:rPr>
          <w:rFonts w:ascii="Times New Roman" w:hAnsi="Times New Roman"/>
          <w:sz w:val="28"/>
          <w:szCs w:val="28"/>
          <w:lang w:val="uk-UA"/>
        </w:rPr>
        <w:t xml:space="preserve"> існує конфлікт щодо участі батька у вихованні дитини. Зайнятість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 w:rsidR="00734FEC">
        <w:rPr>
          <w:rFonts w:ascii="Times New Roman" w:hAnsi="Times New Roman"/>
          <w:sz w:val="28"/>
          <w:szCs w:val="28"/>
          <w:lang w:val="uk-UA"/>
        </w:rPr>
        <w:t xml:space="preserve"> не перешкоджає виконанню його батьківських обов'язків, оскільки він працює дис</w:t>
      </w:r>
      <w:r w:rsidR="00FB1188">
        <w:rPr>
          <w:rFonts w:ascii="Times New Roman" w:hAnsi="Times New Roman"/>
          <w:sz w:val="28"/>
          <w:szCs w:val="28"/>
          <w:lang w:val="uk-UA"/>
        </w:rPr>
        <w:t>т</w:t>
      </w:r>
      <w:r w:rsidR="00734FEC">
        <w:rPr>
          <w:rFonts w:ascii="Times New Roman" w:hAnsi="Times New Roman"/>
          <w:sz w:val="28"/>
          <w:szCs w:val="28"/>
          <w:lang w:val="uk-UA"/>
        </w:rPr>
        <w:t>анційно</w:t>
      </w:r>
      <w:r w:rsidR="00FB118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062D3F91" w14:textId="3FC6575E" w:rsidR="0044194A" w:rsidRDefault="0044194A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акту обстеження умов проживання</w:t>
      </w:r>
      <w:r w:rsidR="00FB1188">
        <w:rPr>
          <w:rFonts w:ascii="Times New Roman" w:hAnsi="Times New Roman"/>
          <w:sz w:val="28"/>
          <w:szCs w:val="28"/>
          <w:lang w:val="uk-UA"/>
        </w:rPr>
        <w:t xml:space="preserve"> дитини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 w:rsidR="00FB1188">
        <w:rPr>
          <w:rFonts w:ascii="Times New Roman" w:hAnsi="Times New Roman"/>
          <w:sz w:val="28"/>
          <w:szCs w:val="28"/>
          <w:lang w:val="uk-UA"/>
        </w:rPr>
        <w:t xml:space="preserve">, встановлено що він разом зі своєю матір'ю проживає у приватному будинку, який складається з 4-х кімнат. Будинок обладнаний необхідними меблями та технікою. Санітарний стан помешкання задовільний. Для дитини облаштовано окрему спальну кімнату, наявний дитячий одяг відповідно віку та сезону. Зі слів громадянки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 w:rsidR="00FB1188">
        <w:rPr>
          <w:rFonts w:ascii="Times New Roman" w:hAnsi="Times New Roman"/>
          <w:sz w:val="28"/>
          <w:szCs w:val="28"/>
          <w:lang w:val="uk-UA"/>
        </w:rPr>
        <w:t xml:space="preserve">  встановлено, що вона не заперечує проти побачень батька з сином, якщо такі зустрічі будуть відбуватися у її присутності</w:t>
      </w:r>
      <w:r w:rsidR="00880DDD">
        <w:rPr>
          <w:rFonts w:ascii="Times New Roman" w:hAnsi="Times New Roman"/>
          <w:sz w:val="28"/>
          <w:szCs w:val="28"/>
          <w:lang w:val="uk-UA"/>
        </w:rPr>
        <w:t>.</w:t>
      </w:r>
    </w:p>
    <w:p w14:paraId="6DB7B5B1" w14:textId="2FD6B12E" w:rsidR="00DA043E" w:rsidRDefault="00DA043E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інформації наданої ДНЗ №6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встановлено, що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відвідує логопедичну групу з 23.04.2023. Логопедична робота у групі проводиться щоденно. Загальний розвиток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відповідає його віковим особливостям. Хлопчик активний, життєрадісний, комунікативний. Заклад відвідує регулярно, всім необхідним приладдям забезпечений, завжди охайний, доглянутий. </w:t>
      </w:r>
      <w:r w:rsidR="00A11BA9">
        <w:rPr>
          <w:rFonts w:ascii="Times New Roman" w:hAnsi="Times New Roman"/>
          <w:sz w:val="28"/>
          <w:szCs w:val="28"/>
          <w:lang w:val="uk-UA"/>
        </w:rPr>
        <w:t>За період відвідування ніяких зауважень щодо виховання дитини не було.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C6351A1" w14:textId="4A5BDAEC" w:rsidR="00B14217" w:rsidRDefault="00B14217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 ході роботи психолога з дитиною встановлено, що у дитини наявні гарні стосунки з мамою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та її співмешканцем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дитина відчуває тепло і захист у родині. Відносно </w:t>
      </w:r>
      <w:r w:rsidR="00BD4B8B">
        <w:rPr>
          <w:rFonts w:ascii="Times New Roman" w:hAnsi="Times New Roman"/>
          <w:sz w:val="28"/>
          <w:szCs w:val="28"/>
          <w:lang w:val="uk-UA"/>
        </w:rPr>
        <w:t xml:space="preserve">рідного батька у дитини спостерігаються негативні емоційні прояви та опір. З метою гармонійного розвитку дитини, підтримки позитивних емоцій у дитини, збереження психологічного здоров'я дитини психологом рекомендовано батькам знаходити шляхи </w:t>
      </w:r>
      <w:proofErr w:type="spellStart"/>
      <w:r w:rsidR="00BD4B8B">
        <w:rPr>
          <w:rFonts w:ascii="Times New Roman" w:hAnsi="Times New Roman"/>
          <w:sz w:val="28"/>
          <w:szCs w:val="28"/>
          <w:lang w:val="uk-UA"/>
        </w:rPr>
        <w:t>взаємопорозуміння</w:t>
      </w:r>
      <w:proofErr w:type="spellEnd"/>
      <w:r w:rsidR="00BD4B8B">
        <w:rPr>
          <w:rFonts w:ascii="Times New Roman" w:hAnsi="Times New Roman"/>
          <w:sz w:val="28"/>
          <w:szCs w:val="28"/>
          <w:lang w:val="uk-UA"/>
        </w:rPr>
        <w:t>, не створювати конфліктні ситуації у присутності дитини та провести відповідну психологічну підготовку дитини до побачень з батьком.</w:t>
      </w:r>
    </w:p>
    <w:p w14:paraId="09771928" w14:textId="77777777" w:rsidR="00C876A2" w:rsidRPr="00980F7C" w:rsidRDefault="00C876A2" w:rsidP="00C876A2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80F7C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відповідності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до</w:t>
      </w:r>
      <w:r w:rsidRPr="00C876A2">
        <w:rPr>
          <w:rFonts w:ascii="Times New Roman" w:hAnsi="Times New Roman"/>
          <w:sz w:val="28"/>
          <w:szCs w:val="28"/>
        </w:rPr>
        <w:t> </w:t>
      </w:r>
      <w:hyperlink r:id="rId7" w:anchor="821016" w:tgtFrame="_blank" w:tooltip="Сімейний кодекс України; нормативно-правовий акт № 2947-III від 10.01.2002" w:history="1"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ст.153 </w:t>
        </w:r>
        <w:proofErr w:type="spellStart"/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Сімейного</w:t>
        </w:r>
        <w:proofErr w:type="spellEnd"/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Кодексу </w:t>
        </w:r>
        <w:proofErr w:type="spellStart"/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України</w:t>
        </w:r>
        <w:proofErr w:type="spellEnd"/>
      </w:hyperlink>
      <w:r w:rsidRPr="00C876A2">
        <w:rPr>
          <w:rFonts w:ascii="Times New Roman" w:hAnsi="Times New Roman"/>
          <w:sz w:val="28"/>
          <w:szCs w:val="28"/>
        </w:rPr>
        <w:t> 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мати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дитина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право на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безперешкодне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собою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незалежно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перебування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80F7C">
        <w:rPr>
          <w:rFonts w:ascii="Times New Roman" w:hAnsi="Times New Roman"/>
          <w:sz w:val="28"/>
          <w:szCs w:val="28"/>
          <w:lang w:val="ru-RU"/>
        </w:rPr>
        <w:t>кожного</w:t>
      </w:r>
      <w:proofErr w:type="gram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них.</w:t>
      </w:r>
    </w:p>
    <w:p w14:paraId="390CCA3B" w14:textId="77777777" w:rsidR="00C876A2" w:rsidRPr="00980F7C" w:rsidRDefault="00C876A2" w:rsidP="00C876A2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Pr="00C876A2">
        <w:rPr>
          <w:rFonts w:ascii="Times New Roman" w:hAnsi="Times New Roman"/>
          <w:sz w:val="28"/>
          <w:szCs w:val="28"/>
        </w:rPr>
        <w:t> </w:t>
      </w:r>
      <w:hyperlink r:id="rId8" w:anchor="670" w:tgtFrame="_blank" w:tooltip="Сімейний кодекс України; нормативно-правовий акт № 2947-III від 10.01.2002" w:history="1"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ст.157 </w:t>
        </w:r>
        <w:proofErr w:type="spellStart"/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Сімейного</w:t>
        </w:r>
        <w:proofErr w:type="spellEnd"/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Кодексу </w:t>
        </w:r>
        <w:proofErr w:type="spellStart"/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України</w:t>
        </w:r>
        <w:proofErr w:type="spellEnd"/>
      </w:hyperlink>
      <w:r w:rsidRPr="00980F7C">
        <w:rPr>
          <w:rFonts w:ascii="Times New Roman" w:hAnsi="Times New Roman"/>
          <w:sz w:val="28"/>
          <w:szCs w:val="28"/>
          <w:lang w:val="ru-RU"/>
        </w:rPr>
        <w:t xml:space="preserve">, той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зобов'язаний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брати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участь 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право на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особисте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з нею. Той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з ким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дитина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не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права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перешкоджати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тому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спілкуватися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дитиною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брати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участь 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якщо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таке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перешкоджає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нормальному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розвиткові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>.</w:t>
      </w:r>
    </w:p>
    <w:p w14:paraId="3AB703D7" w14:textId="4B8401B4" w:rsidR="00C876A2" w:rsidRDefault="00C876A2" w:rsidP="00C876A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0F7C">
        <w:rPr>
          <w:rFonts w:ascii="Times New Roman" w:hAnsi="Times New Roman"/>
          <w:sz w:val="28"/>
          <w:szCs w:val="28"/>
          <w:lang w:val="ru-RU"/>
        </w:rPr>
        <w:t xml:space="preserve">При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наявності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спору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чи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таких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стосунків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батьками,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уможливлюють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укладення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договору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здійснення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батьківських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прав та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обов'язків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тим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них,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>, в порядку</w:t>
      </w:r>
      <w:r w:rsidRPr="00C876A2">
        <w:rPr>
          <w:rFonts w:ascii="Times New Roman" w:hAnsi="Times New Roman"/>
          <w:sz w:val="28"/>
          <w:szCs w:val="28"/>
        </w:rPr>
        <w:t> </w:t>
      </w:r>
      <w:hyperlink r:id="rId9" w:anchor="676" w:tgtFrame="_blank" w:tooltip="Сімейний кодекс України; нормативно-правовий акт № 2947-III від 10.01.2002" w:history="1"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ст.158 СК </w:t>
        </w:r>
        <w:proofErr w:type="spellStart"/>
        <w:r w:rsidRPr="00980F7C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України</w:t>
        </w:r>
        <w:proofErr w:type="spellEnd"/>
      </w:hyperlink>
      <w:r w:rsidRPr="00C876A2">
        <w:rPr>
          <w:rFonts w:ascii="Times New Roman" w:hAnsi="Times New Roman"/>
          <w:sz w:val="28"/>
          <w:szCs w:val="28"/>
        </w:rPr>
        <w:t> </w:t>
      </w:r>
      <w:r w:rsidRPr="00980F7C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заявою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мати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батька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орган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опіки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proofErr w:type="gramStart"/>
      <w:r w:rsidRPr="00980F7C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980F7C">
        <w:rPr>
          <w:rFonts w:ascii="Times New Roman" w:hAnsi="Times New Roman"/>
          <w:sz w:val="28"/>
          <w:szCs w:val="28"/>
          <w:lang w:val="ru-RU"/>
        </w:rPr>
        <w:t>іклування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визначає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способи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участі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спілкуванні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з нею того з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17DC" w:rsidRPr="001517DC">
        <w:rPr>
          <w:rFonts w:ascii="Times New Roman" w:hAnsi="Times New Roman"/>
          <w:sz w:val="28"/>
          <w:szCs w:val="28"/>
          <w:lang w:val="uk-UA"/>
        </w:rPr>
        <w:t xml:space="preserve"> неї.</w:t>
      </w:r>
    </w:p>
    <w:p w14:paraId="5E165210" w14:textId="45DF3BD3" w:rsidR="001517DC" w:rsidRPr="00C876A2" w:rsidRDefault="00AA53DD" w:rsidP="00C876A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980F7C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980F7C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час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вирішення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спору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участі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одного з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береться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уваги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ставлення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своїх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обов'язків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особиста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прихильність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до кожного з них,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вік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стан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здоровя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інші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обставини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істотне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значення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в тому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числі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стан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психічного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здоров'я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одного з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зловживання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ним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алкогольними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напоями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наркотичними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0F7C"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 w:rsidRPr="00980F7C">
        <w:rPr>
          <w:rFonts w:ascii="Times New Roman" w:hAnsi="Times New Roman"/>
          <w:sz w:val="28"/>
          <w:szCs w:val="28"/>
          <w:lang w:val="ru-RU"/>
        </w:rPr>
        <w:t>.</w:t>
      </w:r>
    </w:p>
    <w:p w14:paraId="6E711448" w14:textId="77777777" w:rsidR="00C876A2" w:rsidRPr="00C876A2" w:rsidRDefault="00C876A2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37F4786" w14:textId="77777777" w:rsidR="0044194A" w:rsidRPr="009877A3" w:rsidRDefault="0044194A" w:rsidP="0044194A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4E7B399" w14:textId="77777777" w:rsidR="0044194A" w:rsidRDefault="0044194A" w:rsidP="0044194A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57E1DF34" w14:textId="77777777" w:rsidR="0044194A" w:rsidRPr="009877A3" w:rsidRDefault="0044194A" w:rsidP="0044194A">
      <w:pPr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0F3CB9F1" w14:textId="24C4EBB7" w:rsidR="0044194A" w:rsidRDefault="0044194A" w:rsidP="004419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орган опіки та піклування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вважає за доцільне визначити такий порядок участі  батька </w:t>
      </w:r>
      <w:r w:rsidR="000C53C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у спілкуванні та вихованні д</w:t>
      </w:r>
      <w:r w:rsidR="00880DDD">
        <w:rPr>
          <w:rFonts w:ascii="Times New Roman" w:hAnsi="Times New Roman"/>
          <w:sz w:val="28"/>
          <w:szCs w:val="28"/>
          <w:lang w:val="uk-UA"/>
        </w:rPr>
        <w:t>итини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3CD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:</w:t>
      </w:r>
    </w:p>
    <w:p w14:paraId="27B6032E" w14:textId="52299E6F" w:rsidR="0044194A" w:rsidRDefault="00A11BA9" w:rsidP="0044194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9D194C">
        <w:rPr>
          <w:rFonts w:ascii="Times New Roman" w:hAnsi="Times New Roman"/>
          <w:sz w:val="28"/>
          <w:szCs w:val="28"/>
          <w:lang w:val="uk-UA"/>
        </w:rPr>
        <w:t>ерш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9D194C">
        <w:rPr>
          <w:rFonts w:ascii="Times New Roman" w:hAnsi="Times New Roman"/>
          <w:sz w:val="28"/>
          <w:szCs w:val="28"/>
          <w:lang w:val="uk-UA"/>
        </w:rPr>
        <w:t>та трет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C876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вихідні щомісячно, з п'ятниці по неділю за місцем проживання батька</w:t>
      </w:r>
      <w:r w:rsidR="0044194A" w:rsidRPr="000724B9">
        <w:rPr>
          <w:rFonts w:ascii="Times New Roman" w:hAnsi="Times New Roman"/>
          <w:sz w:val="28"/>
          <w:szCs w:val="28"/>
          <w:lang w:val="uk-UA"/>
        </w:rPr>
        <w:t>;</w:t>
      </w:r>
    </w:p>
    <w:p w14:paraId="1FE1EA09" w14:textId="2BFE5D66" w:rsidR="0044194A" w:rsidRPr="00F05103" w:rsidRDefault="0044194A" w:rsidP="0044194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необмежене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9D194C">
        <w:rPr>
          <w:rFonts w:ascii="Times New Roman" w:hAnsi="Times New Roman"/>
          <w:sz w:val="28"/>
          <w:szCs w:val="28"/>
          <w:lang w:val="ru-RU"/>
        </w:rPr>
        <w:t>итиною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телефонного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поштового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електронного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зв'язку</w:t>
      </w:r>
      <w:proofErr w:type="spellEnd"/>
      <w:r w:rsidR="009D194C">
        <w:rPr>
          <w:rFonts w:ascii="Times New Roman" w:hAnsi="Times New Roman"/>
          <w:sz w:val="28"/>
          <w:szCs w:val="28"/>
          <w:lang w:val="ru-RU"/>
        </w:rPr>
        <w:t>.</w:t>
      </w:r>
    </w:p>
    <w:p w14:paraId="38DC1364" w14:textId="77777777" w:rsidR="0044194A" w:rsidRDefault="0044194A" w:rsidP="0044194A">
      <w:pPr>
        <w:rPr>
          <w:rFonts w:ascii="Times New Roman" w:hAnsi="Times New Roman"/>
          <w:sz w:val="28"/>
          <w:szCs w:val="28"/>
          <w:lang w:val="uk-UA"/>
        </w:rPr>
      </w:pPr>
    </w:p>
    <w:p w14:paraId="6DE0BF0A" w14:textId="77777777" w:rsidR="0044194A" w:rsidRDefault="0044194A" w:rsidP="0044194A">
      <w:pPr>
        <w:rPr>
          <w:rFonts w:ascii="Times New Roman" w:hAnsi="Times New Roman"/>
          <w:sz w:val="28"/>
          <w:szCs w:val="28"/>
          <w:lang w:val="uk-UA"/>
        </w:rPr>
      </w:pPr>
    </w:p>
    <w:p w14:paraId="620DC90F" w14:textId="3318E4BD" w:rsidR="0044194A" w:rsidRDefault="0044194A" w:rsidP="0044194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</w:t>
      </w:r>
      <w:r w:rsidR="009D194C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Олександр СИТАЙЛО</w:t>
      </w:r>
    </w:p>
    <w:p w14:paraId="45E729FA" w14:textId="77777777" w:rsidR="0044194A" w:rsidRDefault="0044194A" w:rsidP="004419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423A61" w14:textId="77777777" w:rsidR="0044194A" w:rsidRDefault="0044194A" w:rsidP="004419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C67DEC" w14:textId="77777777" w:rsidR="0044194A" w:rsidRPr="00C3089A" w:rsidRDefault="0044194A" w:rsidP="0044194A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Анастасія </w:t>
      </w:r>
      <w:proofErr w:type="spellStart"/>
      <w:r>
        <w:rPr>
          <w:rFonts w:ascii="Times New Roman" w:hAnsi="Times New Roman"/>
          <w:lang w:val="uk-UA"/>
        </w:rPr>
        <w:t>Суханова</w:t>
      </w:r>
      <w:proofErr w:type="spellEnd"/>
    </w:p>
    <w:p w14:paraId="34D982AE" w14:textId="77777777" w:rsidR="0044194A" w:rsidRPr="008059A7" w:rsidRDefault="0044194A" w:rsidP="0044194A">
      <w:pPr>
        <w:pStyle w:val="a4"/>
        <w:shd w:val="clear" w:color="auto" w:fill="FFFFFF"/>
        <w:spacing w:before="0" w:beforeAutospacing="0" w:after="360" w:afterAutospacing="0"/>
        <w:rPr>
          <w:rFonts w:ascii="Arial" w:hAnsi="Arial" w:cs="Arial"/>
          <w:color w:val="303135"/>
          <w:lang w:val="uk-UA"/>
        </w:rPr>
      </w:pPr>
      <w:r>
        <w:rPr>
          <w:rFonts w:ascii="Arial" w:hAnsi="Arial" w:cs="Arial"/>
          <w:color w:val="303135"/>
        </w:rPr>
        <w:t> </w:t>
      </w:r>
    </w:p>
    <w:p w14:paraId="17770CAE" w14:textId="77777777" w:rsidR="0044194A" w:rsidRPr="00980F7C" w:rsidRDefault="0044194A" w:rsidP="0044194A">
      <w:pPr>
        <w:rPr>
          <w:lang w:val="ru-RU"/>
        </w:rPr>
      </w:pPr>
    </w:p>
    <w:p w14:paraId="5E39DFA3" w14:textId="77777777" w:rsidR="00D10023" w:rsidRPr="00980F7C" w:rsidRDefault="00D10023">
      <w:pPr>
        <w:rPr>
          <w:lang w:val="ru-RU"/>
        </w:rPr>
      </w:pPr>
    </w:p>
    <w:sectPr w:rsidR="00D10023" w:rsidRPr="00980F7C" w:rsidSect="0044194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23"/>
    <w:rsid w:val="000C53CD"/>
    <w:rsid w:val="001517DC"/>
    <w:rsid w:val="001D40A9"/>
    <w:rsid w:val="0020798B"/>
    <w:rsid w:val="00223194"/>
    <w:rsid w:val="00294A13"/>
    <w:rsid w:val="00331456"/>
    <w:rsid w:val="0044194A"/>
    <w:rsid w:val="00442DFB"/>
    <w:rsid w:val="00443B41"/>
    <w:rsid w:val="007263B2"/>
    <w:rsid w:val="00734FEC"/>
    <w:rsid w:val="00746871"/>
    <w:rsid w:val="007A35C1"/>
    <w:rsid w:val="007F33B0"/>
    <w:rsid w:val="00880DDD"/>
    <w:rsid w:val="00912945"/>
    <w:rsid w:val="00980F7C"/>
    <w:rsid w:val="009D194C"/>
    <w:rsid w:val="00A0515A"/>
    <w:rsid w:val="00A11BA9"/>
    <w:rsid w:val="00A916B7"/>
    <w:rsid w:val="00AA53DD"/>
    <w:rsid w:val="00B14217"/>
    <w:rsid w:val="00BD4B8B"/>
    <w:rsid w:val="00C876A2"/>
    <w:rsid w:val="00D10023"/>
    <w:rsid w:val="00DA043E"/>
    <w:rsid w:val="00E722AA"/>
    <w:rsid w:val="00EF3E2A"/>
    <w:rsid w:val="00FB1188"/>
    <w:rsid w:val="00F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3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94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94A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4194A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194A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419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C876A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76A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94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94A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4194A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194A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419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C876A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7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670/ed_2012_09_19/pravo1/T022947.html?pravo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an_821016/ed_2012_09_19/pravo1/T022947.html?prav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676/ed_2012_09_19/pravo1/T022947.html?pravo=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14</cp:revision>
  <dcterms:created xsi:type="dcterms:W3CDTF">2024-07-18T11:01:00Z</dcterms:created>
  <dcterms:modified xsi:type="dcterms:W3CDTF">2024-09-17T12:04:00Z</dcterms:modified>
</cp:coreProperties>
</file>