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7A" w:rsidRPr="00464D04" w:rsidRDefault="0007307A" w:rsidP="0090587F">
      <w:pPr>
        <w:ind w:right="-1"/>
        <w:rPr>
          <w:i/>
          <w:sz w:val="28"/>
          <w:szCs w:val="28"/>
          <w:lang w:val="uk-UA"/>
        </w:rPr>
      </w:pPr>
      <w:r>
        <w:rPr>
          <w:noProof/>
        </w:rPr>
        <w:drawing>
          <wp:anchor distT="0" distB="0" distL="114300" distR="114300" simplePos="0" relativeHeight="251659264" behindDoc="0" locked="0" layoutInCell="1" allowOverlap="1">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580" cy="611505"/>
                    </a:xfrm>
                    <a:prstGeom prst="rect">
                      <a:avLst/>
                    </a:prstGeom>
                    <a:noFill/>
                  </pic:spPr>
                </pic:pic>
              </a:graphicData>
            </a:graphic>
          </wp:anchor>
        </w:drawing>
      </w:r>
      <w:r w:rsidR="00B7194A">
        <w:rPr>
          <w:lang w:val="uk-UA"/>
        </w:rPr>
        <w:t xml:space="preserve">               </w:t>
      </w:r>
    </w:p>
    <w:p w:rsidR="0007307A" w:rsidRDefault="0007307A" w:rsidP="0007307A">
      <w:pPr>
        <w:tabs>
          <w:tab w:val="left" w:pos="4365"/>
        </w:tabs>
        <w:ind w:right="-1"/>
        <w:jc w:val="center"/>
        <w:rPr>
          <w:lang w:val="uk-UA"/>
        </w:rPr>
      </w:pPr>
    </w:p>
    <w:p w:rsidR="00902746" w:rsidRDefault="00902746" w:rsidP="0007307A">
      <w:pPr>
        <w:tabs>
          <w:tab w:val="left" w:pos="4365"/>
        </w:tabs>
        <w:ind w:right="-1"/>
        <w:jc w:val="center"/>
        <w:rPr>
          <w:lang w:val="uk-UA"/>
        </w:rPr>
      </w:pPr>
    </w:p>
    <w:p w:rsidR="0007307A" w:rsidRPr="00464D04" w:rsidRDefault="0007307A" w:rsidP="0007307A">
      <w:pPr>
        <w:ind w:right="-1"/>
        <w:jc w:val="center"/>
        <w:rPr>
          <w:b/>
          <w:lang w:val="uk-UA"/>
        </w:rPr>
      </w:pPr>
    </w:p>
    <w:p w:rsidR="0007307A" w:rsidRDefault="0007307A" w:rsidP="0007307A">
      <w:pPr>
        <w:jc w:val="center"/>
        <w:rPr>
          <w:sz w:val="20"/>
          <w:szCs w:val="20"/>
          <w:lang w:val="uk-UA"/>
        </w:rPr>
      </w:pPr>
    </w:p>
    <w:p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rsidR="0007307A" w:rsidRPr="006B25E3" w:rsidRDefault="0007307A" w:rsidP="0007307A">
      <w:pPr>
        <w:spacing w:line="360" w:lineRule="auto"/>
        <w:jc w:val="center"/>
        <w:rPr>
          <w:sz w:val="16"/>
          <w:szCs w:val="16"/>
          <w:lang w:val="uk-UA"/>
        </w:rPr>
      </w:pPr>
    </w:p>
    <w:p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07307A" w:rsidRDefault="0007307A" w:rsidP="0060451D">
      <w:pPr>
        <w:tabs>
          <w:tab w:val="left" w:pos="2985"/>
        </w:tabs>
        <w:jc w:val="center"/>
        <w:rPr>
          <w:bCs/>
          <w:lang w:val="uk-UA"/>
        </w:rPr>
      </w:pPr>
      <w:r>
        <w:rPr>
          <w:bCs/>
          <w:lang w:val="uk-UA"/>
        </w:rPr>
        <w:t>м. Малин</w:t>
      </w:r>
    </w:p>
    <w:p w:rsidR="00E63248" w:rsidRPr="00902746" w:rsidRDefault="00902746" w:rsidP="0007307A">
      <w:pPr>
        <w:tabs>
          <w:tab w:val="left" w:pos="2985"/>
        </w:tabs>
        <w:spacing w:line="360" w:lineRule="auto"/>
        <w:rPr>
          <w:bCs/>
          <w:u w:val="single"/>
          <w:lang w:val="uk-UA"/>
        </w:rPr>
      </w:pPr>
      <w:r w:rsidRPr="009A228A">
        <w:rPr>
          <w:bCs/>
          <w:sz w:val="28"/>
          <w:szCs w:val="28"/>
          <w:lang w:val="uk-UA"/>
        </w:rPr>
        <w:t xml:space="preserve">від </w:t>
      </w:r>
      <w:r w:rsidR="00566F78" w:rsidRPr="009A228A">
        <w:rPr>
          <w:bCs/>
          <w:sz w:val="28"/>
          <w:szCs w:val="28"/>
          <w:lang w:val="uk-UA"/>
        </w:rPr>
        <w:t xml:space="preserve"> </w:t>
      </w:r>
      <w:r w:rsidR="009A228A" w:rsidRPr="009A228A">
        <w:rPr>
          <w:bCs/>
          <w:sz w:val="28"/>
          <w:szCs w:val="28"/>
          <w:lang w:val="uk-UA"/>
        </w:rPr>
        <w:t>10.06.2025</w:t>
      </w:r>
      <w:r w:rsidR="00566F78" w:rsidRPr="009A228A">
        <w:rPr>
          <w:bCs/>
          <w:sz w:val="28"/>
          <w:szCs w:val="28"/>
          <w:lang w:val="uk-UA"/>
        </w:rPr>
        <w:t xml:space="preserve">   </w:t>
      </w:r>
      <w:r w:rsidR="00566F78" w:rsidRPr="009A228A">
        <w:rPr>
          <w:bCs/>
          <w:sz w:val="28"/>
          <w:szCs w:val="20"/>
          <w:lang w:val="uk-UA"/>
        </w:rPr>
        <w:t>№</w:t>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t xml:space="preserve">  </w:t>
      </w:r>
      <w:r w:rsidR="009A228A" w:rsidRPr="009A228A">
        <w:rPr>
          <w:bCs/>
          <w:sz w:val="28"/>
          <w:szCs w:val="20"/>
          <w:lang w:val="uk-UA"/>
        </w:rPr>
        <w:t>206</w:t>
      </w:r>
      <w:r w:rsidR="00566F78" w:rsidRPr="009A228A">
        <w:rPr>
          <w:bCs/>
          <w:sz w:val="28"/>
          <w:szCs w:val="20"/>
          <w:lang w:val="uk-UA"/>
        </w:rPr>
        <w:t xml:space="preserve">    </w:t>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r>
      <w:r w:rsidR="00566F78">
        <w:rPr>
          <w:bCs/>
          <w:sz w:val="28"/>
          <w:szCs w:val="20"/>
          <w:u w:val="single"/>
          <w:lang w:val="uk-UA"/>
        </w:rPr>
        <w:t xml:space="preserve"> </w:t>
      </w:r>
      <w:r w:rsidR="00566F78">
        <w:rPr>
          <w:bCs/>
          <w:sz w:val="28"/>
          <w:szCs w:val="20"/>
          <w:u w:val="single"/>
          <w:lang w:val="uk-UA"/>
        </w:rPr>
        <w:softHyphen/>
        <w:t xml:space="preserve">   </w:t>
      </w:r>
    </w:p>
    <w:p w:rsidR="00A21655" w:rsidRPr="00A21655" w:rsidRDefault="00A21655" w:rsidP="00A21655">
      <w:pPr>
        <w:widowControl w:val="0"/>
        <w:spacing w:line="276" w:lineRule="auto"/>
        <w:ind w:left="20"/>
        <w:jc w:val="both"/>
        <w:rPr>
          <w:bCs/>
          <w:color w:val="000000"/>
          <w:spacing w:val="2"/>
          <w:sz w:val="28"/>
          <w:szCs w:val="28"/>
          <w:lang w:val="uk-UA" w:eastAsia="uk-UA" w:bidi="uk-UA"/>
        </w:rPr>
      </w:pPr>
      <w:r w:rsidRPr="00A21655">
        <w:rPr>
          <w:bCs/>
          <w:color w:val="000000"/>
          <w:spacing w:val="2"/>
          <w:sz w:val="28"/>
          <w:szCs w:val="28"/>
          <w:lang w:val="uk-UA" w:eastAsia="uk-UA" w:bidi="uk-UA"/>
        </w:rPr>
        <w:t>Про затвердження висновку про доцільність</w:t>
      </w:r>
    </w:p>
    <w:p w:rsidR="00A21655" w:rsidRPr="00A21655" w:rsidRDefault="00A21655" w:rsidP="00A21655">
      <w:pPr>
        <w:widowControl w:val="0"/>
        <w:spacing w:line="276" w:lineRule="auto"/>
        <w:ind w:left="20"/>
        <w:jc w:val="both"/>
        <w:rPr>
          <w:bCs/>
          <w:color w:val="000000"/>
          <w:spacing w:val="2"/>
          <w:sz w:val="28"/>
          <w:szCs w:val="28"/>
          <w:lang w:val="uk-UA" w:eastAsia="uk-UA" w:bidi="uk-UA"/>
        </w:rPr>
      </w:pPr>
      <w:r w:rsidRPr="00A21655">
        <w:rPr>
          <w:bCs/>
          <w:color w:val="000000"/>
          <w:spacing w:val="2"/>
          <w:sz w:val="28"/>
          <w:szCs w:val="28"/>
          <w:lang w:val="uk-UA" w:eastAsia="uk-UA" w:bidi="uk-UA"/>
        </w:rPr>
        <w:t>позбавлення батьківських прав громадянина</w:t>
      </w:r>
    </w:p>
    <w:p w:rsidR="00A21655" w:rsidRPr="00A21655" w:rsidRDefault="003416DD" w:rsidP="00A21655">
      <w:pPr>
        <w:widowControl w:val="0"/>
        <w:spacing w:line="276" w:lineRule="auto"/>
        <w:ind w:left="20"/>
        <w:jc w:val="both"/>
        <w:rPr>
          <w:bCs/>
          <w:color w:val="000000"/>
          <w:spacing w:val="2"/>
          <w:sz w:val="28"/>
          <w:szCs w:val="28"/>
          <w:lang w:val="uk-UA" w:eastAsia="uk-UA" w:bidi="uk-UA"/>
        </w:rPr>
      </w:pPr>
      <w:r>
        <w:rPr>
          <w:bCs/>
          <w:color w:val="000000"/>
          <w:spacing w:val="2"/>
          <w:sz w:val="28"/>
          <w:szCs w:val="28"/>
          <w:lang w:val="uk-UA" w:eastAsia="uk-UA" w:bidi="uk-UA"/>
        </w:rPr>
        <w:t>***</w:t>
      </w:r>
      <w:r w:rsidR="00B67AAB">
        <w:rPr>
          <w:bCs/>
          <w:color w:val="000000"/>
          <w:spacing w:val="2"/>
          <w:sz w:val="28"/>
          <w:szCs w:val="28"/>
          <w:lang w:val="uk-UA" w:eastAsia="uk-UA" w:bidi="uk-UA"/>
        </w:rPr>
        <w:t>,</w:t>
      </w:r>
      <w:r>
        <w:rPr>
          <w:bCs/>
          <w:color w:val="000000"/>
          <w:spacing w:val="2"/>
          <w:sz w:val="28"/>
          <w:szCs w:val="28"/>
          <w:lang w:val="uk-UA" w:eastAsia="uk-UA" w:bidi="uk-UA"/>
        </w:rPr>
        <w:t>***</w:t>
      </w:r>
      <w:r w:rsidR="00A810C1">
        <w:rPr>
          <w:bCs/>
          <w:color w:val="000000"/>
          <w:spacing w:val="2"/>
          <w:sz w:val="28"/>
          <w:szCs w:val="28"/>
          <w:lang w:val="uk-UA" w:eastAsia="uk-UA" w:bidi="uk-UA"/>
        </w:rPr>
        <w:t xml:space="preserve"> </w:t>
      </w:r>
      <w:proofErr w:type="spellStart"/>
      <w:r w:rsidR="00A810C1">
        <w:rPr>
          <w:bCs/>
          <w:color w:val="000000"/>
          <w:spacing w:val="2"/>
          <w:sz w:val="28"/>
          <w:szCs w:val="28"/>
          <w:lang w:val="uk-UA" w:eastAsia="uk-UA" w:bidi="uk-UA"/>
        </w:rPr>
        <w:t>р.н</w:t>
      </w:r>
      <w:proofErr w:type="spellEnd"/>
    </w:p>
    <w:p w:rsidR="00A21655" w:rsidRPr="00A21655" w:rsidRDefault="00A21655" w:rsidP="00A21655">
      <w:pPr>
        <w:widowControl w:val="0"/>
        <w:spacing w:line="276" w:lineRule="auto"/>
        <w:ind w:left="20" w:firstLine="831"/>
        <w:jc w:val="both"/>
        <w:rPr>
          <w:bCs/>
          <w:color w:val="000000"/>
          <w:spacing w:val="2"/>
          <w:sz w:val="16"/>
          <w:szCs w:val="16"/>
          <w:lang w:val="uk-UA" w:eastAsia="uk-UA" w:bidi="uk-UA"/>
        </w:rPr>
      </w:pPr>
    </w:p>
    <w:p w:rsidR="00A21655" w:rsidRPr="00A21655" w:rsidRDefault="00A21655" w:rsidP="00A21655">
      <w:pPr>
        <w:widowControl w:val="0"/>
        <w:spacing w:line="276" w:lineRule="auto"/>
        <w:ind w:left="20" w:firstLine="831"/>
        <w:jc w:val="both"/>
        <w:rPr>
          <w:bCs/>
          <w:color w:val="000000"/>
          <w:spacing w:val="2"/>
          <w:sz w:val="28"/>
          <w:szCs w:val="28"/>
          <w:lang w:val="uk-UA" w:eastAsia="uk-UA" w:bidi="uk-UA"/>
        </w:rPr>
      </w:pPr>
      <w:r w:rsidRPr="00A21655">
        <w:rPr>
          <w:bCs/>
          <w:color w:val="000000"/>
          <w:spacing w:val="2"/>
          <w:sz w:val="28"/>
          <w:szCs w:val="28"/>
          <w:lang w:val="uk-UA" w:eastAsia="uk-UA" w:bidi="uk-UA"/>
        </w:rPr>
        <w:t xml:space="preserve">Розглянувши матеріали щодо доцільності позбавлення батьківських прав гр. </w:t>
      </w:r>
      <w:r w:rsidR="003416DD">
        <w:rPr>
          <w:bCs/>
          <w:color w:val="000000"/>
          <w:spacing w:val="2"/>
          <w:sz w:val="28"/>
          <w:szCs w:val="28"/>
          <w:lang w:val="uk-UA" w:eastAsia="uk-UA" w:bidi="uk-UA"/>
        </w:rPr>
        <w:t>***</w:t>
      </w:r>
      <w:r w:rsidRPr="00A21655">
        <w:rPr>
          <w:bCs/>
          <w:color w:val="000000"/>
          <w:spacing w:val="2"/>
          <w:sz w:val="28"/>
          <w:szCs w:val="28"/>
          <w:lang w:val="uk-UA" w:eastAsia="uk-UA" w:bidi="uk-UA"/>
        </w:rPr>
        <w:t xml:space="preserve"> відносно його малолітньої дитини </w:t>
      </w:r>
      <w:r w:rsidR="003416DD">
        <w:rPr>
          <w:bCs/>
          <w:color w:val="000000"/>
          <w:spacing w:val="2"/>
          <w:sz w:val="28"/>
          <w:szCs w:val="28"/>
          <w:lang w:val="uk-UA" w:eastAsia="uk-UA" w:bidi="uk-UA"/>
        </w:rPr>
        <w:t>***</w:t>
      </w:r>
      <w:r w:rsidRPr="00A21655">
        <w:rPr>
          <w:bCs/>
          <w:color w:val="000000"/>
          <w:spacing w:val="2"/>
          <w:sz w:val="28"/>
          <w:szCs w:val="28"/>
          <w:lang w:val="uk-UA" w:eastAsia="uk-UA" w:bidi="uk-UA"/>
        </w:rPr>
        <w:t xml:space="preserve">, </w:t>
      </w:r>
      <w:r w:rsidR="003416DD">
        <w:rPr>
          <w:bCs/>
          <w:color w:val="000000"/>
          <w:spacing w:val="2"/>
          <w:sz w:val="28"/>
          <w:szCs w:val="28"/>
          <w:lang w:val="uk-UA" w:eastAsia="uk-UA" w:bidi="uk-UA"/>
        </w:rPr>
        <w:t>***</w:t>
      </w:r>
      <w:r w:rsidRPr="00A21655">
        <w:rPr>
          <w:bCs/>
          <w:color w:val="000000"/>
          <w:spacing w:val="2"/>
          <w:sz w:val="28"/>
          <w:szCs w:val="28"/>
          <w:lang w:val="uk-UA" w:eastAsia="uk-UA" w:bidi="uk-UA"/>
        </w:rPr>
        <w:t xml:space="preserve"> </w:t>
      </w:r>
      <w:proofErr w:type="spellStart"/>
      <w:r w:rsidRPr="00A21655">
        <w:rPr>
          <w:bCs/>
          <w:color w:val="000000"/>
          <w:spacing w:val="2"/>
          <w:sz w:val="28"/>
          <w:szCs w:val="28"/>
          <w:lang w:val="uk-UA" w:eastAsia="uk-UA" w:bidi="uk-UA"/>
        </w:rPr>
        <w:t>р.н</w:t>
      </w:r>
      <w:proofErr w:type="spellEnd"/>
      <w:r w:rsidRPr="00A21655">
        <w:rPr>
          <w:bCs/>
          <w:color w:val="000000"/>
          <w:spacing w:val="2"/>
          <w:sz w:val="28"/>
          <w:szCs w:val="28"/>
          <w:lang w:val="uk-UA" w:eastAsia="uk-UA" w:bidi="uk-UA"/>
        </w:rPr>
        <w:t>.</w:t>
      </w:r>
      <w:r w:rsidR="00366116">
        <w:rPr>
          <w:bCs/>
          <w:color w:val="000000"/>
          <w:spacing w:val="2"/>
          <w:sz w:val="28"/>
          <w:szCs w:val="28"/>
          <w:lang w:val="uk-UA" w:eastAsia="uk-UA" w:bidi="uk-UA"/>
        </w:rPr>
        <w:t>, з</w:t>
      </w:r>
      <w:r w:rsidRPr="00A21655">
        <w:rPr>
          <w:bCs/>
          <w:color w:val="000000"/>
          <w:spacing w:val="2"/>
          <w:sz w:val="28"/>
          <w:szCs w:val="28"/>
          <w:lang w:val="uk-UA" w:eastAsia="uk-UA" w:bidi="uk-UA"/>
        </w:rPr>
        <w:t>’ясовано, що гр</w:t>
      </w:r>
      <w:r w:rsidR="00B67AAB">
        <w:rPr>
          <w:bCs/>
          <w:color w:val="000000"/>
          <w:spacing w:val="2"/>
          <w:sz w:val="28"/>
          <w:szCs w:val="28"/>
          <w:lang w:val="uk-UA" w:eastAsia="uk-UA" w:bidi="uk-UA"/>
        </w:rPr>
        <w:t xml:space="preserve">. </w:t>
      </w:r>
      <w:r w:rsidR="003416DD">
        <w:rPr>
          <w:bCs/>
          <w:color w:val="000000"/>
          <w:spacing w:val="2"/>
          <w:sz w:val="28"/>
          <w:szCs w:val="28"/>
          <w:lang w:val="uk-UA" w:eastAsia="uk-UA" w:bidi="uk-UA"/>
        </w:rPr>
        <w:t>***</w:t>
      </w:r>
      <w:r w:rsidRPr="00A21655">
        <w:rPr>
          <w:bCs/>
          <w:color w:val="000000"/>
          <w:spacing w:val="2"/>
          <w:sz w:val="28"/>
          <w:szCs w:val="28"/>
          <w:lang w:val="uk-UA" w:eastAsia="uk-UA" w:bidi="uk-UA"/>
        </w:rPr>
        <w:t xml:space="preserve"> не бере участі у вихованні </w:t>
      </w:r>
      <w:r w:rsidR="003416DD">
        <w:rPr>
          <w:bCs/>
          <w:color w:val="000000"/>
          <w:spacing w:val="2"/>
          <w:sz w:val="28"/>
          <w:szCs w:val="28"/>
          <w:lang w:val="uk-UA" w:eastAsia="uk-UA" w:bidi="uk-UA"/>
        </w:rPr>
        <w:t>доньки</w:t>
      </w:r>
      <w:r w:rsidRPr="00A21655">
        <w:rPr>
          <w:bCs/>
          <w:color w:val="000000"/>
          <w:spacing w:val="2"/>
          <w:sz w:val="28"/>
          <w:szCs w:val="28"/>
          <w:lang w:val="uk-UA" w:eastAsia="uk-UA" w:bidi="uk-UA"/>
        </w:rPr>
        <w:t xml:space="preserve">, не турбується про </w:t>
      </w:r>
      <w:r w:rsidR="003416DD">
        <w:rPr>
          <w:bCs/>
          <w:color w:val="000000"/>
          <w:spacing w:val="2"/>
          <w:sz w:val="28"/>
          <w:szCs w:val="28"/>
          <w:lang w:val="uk-UA" w:eastAsia="uk-UA" w:bidi="uk-UA"/>
        </w:rPr>
        <w:t>її</w:t>
      </w:r>
      <w:r w:rsidRPr="00A21655">
        <w:rPr>
          <w:bCs/>
          <w:color w:val="000000"/>
          <w:spacing w:val="2"/>
          <w:sz w:val="28"/>
          <w:szCs w:val="28"/>
          <w:lang w:val="uk-UA" w:eastAsia="uk-UA" w:bidi="uk-UA"/>
        </w:rPr>
        <w:t xml:space="preserve"> фізичний і духовний розвиток</w:t>
      </w:r>
      <w:r w:rsidR="00A810C1">
        <w:rPr>
          <w:bCs/>
          <w:color w:val="000000"/>
          <w:spacing w:val="2"/>
          <w:sz w:val="28"/>
          <w:szCs w:val="28"/>
          <w:lang w:val="uk-UA" w:eastAsia="uk-UA" w:bidi="uk-UA"/>
        </w:rPr>
        <w:t>, не забезпечує матеріально</w:t>
      </w:r>
      <w:r w:rsidRPr="00A21655">
        <w:rPr>
          <w:bCs/>
          <w:color w:val="000000"/>
          <w:spacing w:val="2"/>
          <w:sz w:val="28"/>
          <w:szCs w:val="28"/>
          <w:lang w:val="uk-UA" w:eastAsia="uk-UA" w:bidi="uk-UA"/>
        </w:rPr>
        <w:t>.</w:t>
      </w:r>
    </w:p>
    <w:p w:rsidR="00A21655" w:rsidRPr="00A21655" w:rsidRDefault="00A21655" w:rsidP="00A21655">
      <w:pPr>
        <w:widowControl w:val="0"/>
        <w:spacing w:line="276" w:lineRule="auto"/>
        <w:ind w:left="20" w:firstLine="831"/>
        <w:jc w:val="both"/>
        <w:rPr>
          <w:bCs/>
          <w:color w:val="000000"/>
          <w:spacing w:val="2"/>
          <w:sz w:val="28"/>
          <w:szCs w:val="28"/>
          <w:lang w:val="uk-UA" w:eastAsia="uk-UA" w:bidi="uk-UA"/>
        </w:rPr>
      </w:pPr>
      <w:r w:rsidRPr="00A21655">
        <w:rPr>
          <w:bCs/>
          <w:spacing w:val="2"/>
          <w:sz w:val="28"/>
          <w:szCs w:val="28"/>
          <w:lang w:val="uk-UA" w:eastAsia="en-US"/>
        </w:rPr>
        <w:t xml:space="preserve">Відповідно до статей 34, 51, 59 Закону України «Про місцеве самоврядування в Україні», протоколу засідання Комісії з питань захисту прав дитини виконавчого комітету Малинської міської ради від  </w:t>
      </w:r>
      <w:r w:rsidR="00B84196">
        <w:rPr>
          <w:bCs/>
          <w:spacing w:val="2"/>
          <w:sz w:val="28"/>
          <w:szCs w:val="28"/>
          <w:lang w:val="uk-UA" w:eastAsia="en-US"/>
        </w:rPr>
        <w:t>19</w:t>
      </w:r>
      <w:r w:rsidR="002C0732" w:rsidRPr="002C0732">
        <w:rPr>
          <w:bCs/>
          <w:spacing w:val="2"/>
          <w:sz w:val="28"/>
          <w:szCs w:val="28"/>
          <w:lang w:val="uk-UA" w:eastAsia="en-US"/>
        </w:rPr>
        <w:t>.05.2025</w:t>
      </w:r>
      <w:r w:rsidRPr="002C0732">
        <w:rPr>
          <w:bCs/>
          <w:spacing w:val="2"/>
          <w:sz w:val="28"/>
          <w:szCs w:val="28"/>
          <w:lang w:val="uk-UA" w:eastAsia="en-US"/>
        </w:rPr>
        <w:t xml:space="preserve"> року №1</w:t>
      </w:r>
      <w:r w:rsidR="002C0732" w:rsidRPr="002C0732">
        <w:rPr>
          <w:bCs/>
          <w:spacing w:val="2"/>
          <w:sz w:val="28"/>
          <w:szCs w:val="28"/>
          <w:lang w:val="uk-UA" w:eastAsia="en-US"/>
        </w:rPr>
        <w:t>1</w:t>
      </w:r>
      <w:r w:rsidRPr="00A21655">
        <w:rPr>
          <w:bCs/>
          <w:spacing w:val="2"/>
          <w:sz w:val="28"/>
          <w:szCs w:val="28"/>
          <w:lang w:val="uk-UA" w:eastAsia="en-US"/>
        </w:rPr>
        <w:t>, на підставі статей 19, 164, 165 Сімейного кодексу України, виконавчий комітет міської ради</w:t>
      </w:r>
    </w:p>
    <w:p w:rsidR="00A21655" w:rsidRPr="00A21655" w:rsidRDefault="00A21655" w:rsidP="00A21655">
      <w:pPr>
        <w:widowControl w:val="0"/>
        <w:spacing w:line="276" w:lineRule="auto"/>
        <w:ind w:left="20" w:firstLine="831"/>
        <w:jc w:val="both"/>
        <w:rPr>
          <w:bCs/>
          <w:color w:val="000000"/>
          <w:spacing w:val="2"/>
          <w:sz w:val="16"/>
          <w:szCs w:val="16"/>
          <w:lang w:val="uk-UA" w:eastAsia="uk-UA" w:bidi="uk-UA"/>
        </w:rPr>
      </w:pPr>
    </w:p>
    <w:p w:rsidR="00A21655" w:rsidRPr="00A21655" w:rsidRDefault="00A21655" w:rsidP="00A21655">
      <w:pPr>
        <w:widowControl w:val="0"/>
        <w:spacing w:line="276" w:lineRule="auto"/>
        <w:ind w:left="20" w:firstLine="831"/>
        <w:jc w:val="both"/>
        <w:rPr>
          <w:bCs/>
          <w:color w:val="000000"/>
          <w:spacing w:val="2"/>
          <w:sz w:val="28"/>
          <w:szCs w:val="28"/>
          <w:lang w:val="uk-UA" w:eastAsia="uk-UA" w:bidi="uk-UA"/>
        </w:rPr>
      </w:pPr>
      <w:r w:rsidRPr="00A21655">
        <w:rPr>
          <w:bCs/>
          <w:color w:val="000000"/>
          <w:spacing w:val="2"/>
          <w:sz w:val="28"/>
          <w:szCs w:val="28"/>
          <w:lang w:val="uk-UA" w:eastAsia="uk-UA" w:bidi="uk-UA"/>
        </w:rPr>
        <w:t>ВИРІШИВ:</w:t>
      </w:r>
    </w:p>
    <w:p w:rsidR="00A21655" w:rsidRPr="00A21655" w:rsidRDefault="00A21655" w:rsidP="00A21655">
      <w:pPr>
        <w:widowControl w:val="0"/>
        <w:spacing w:line="276" w:lineRule="auto"/>
        <w:ind w:left="20" w:firstLine="831"/>
        <w:jc w:val="both"/>
        <w:rPr>
          <w:b/>
          <w:bCs/>
          <w:color w:val="000000"/>
          <w:spacing w:val="2"/>
          <w:sz w:val="16"/>
          <w:szCs w:val="16"/>
          <w:lang w:val="uk-UA" w:eastAsia="uk-UA" w:bidi="uk-UA"/>
        </w:rPr>
      </w:pPr>
    </w:p>
    <w:p w:rsidR="00A21655" w:rsidRPr="00A21655" w:rsidRDefault="00A21655" w:rsidP="00A21655">
      <w:pPr>
        <w:widowControl w:val="0"/>
        <w:spacing w:line="276" w:lineRule="auto"/>
        <w:jc w:val="both"/>
        <w:rPr>
          <w:bCs/>
          <w:spacing w:val="2"/>
          <w:sz w:val="28"/>
          <w:szCs w:val="28"/>
          <w:lang w:val="uk-UA" w:eastAsia="en-US"/>
        </w:rPr>
      </w:pPr>
      <w:r w:rsidRPr="00A21655">
        <w:rPr>
          <w:bCs/>
          <w:spacing w:val="2"/>
          <w:sz w:val="28"/>
          <w:szCs w:val="28"/>
          <w:lang w:val="uk-UA" w:eastAsia="en-US"/>
        </w:rPr>
        <w:t xml:space="preserve">         1. Затвердити висновок про доцільність по</w:t>
      </w:r>
      <w:r w:rsidR="00B67AAB">
        <w:rPr>
          <w:bCs/>
          <w:spacing w:val="2"/>
          <w:sz w:val="28"/>
          <w:szCs w:val="28"/>
          <w:lang w:val="uk-UA" w:eastAsia="en-US"/>
        </w:rPr>
        <w:t xml:space="preserve">збавлення батьківських прав гр. </w:t>
      </w:r>
      <w:r w:rsidR="003416DD">
        <w:rPr>
          <w:bCs/>
          <w:spacing w:val="2"/>
          <w:sz w:val="28"/>
          <w:szCs w:val="28"/>
          <w:lang w:val="uk-UA" w:eastAsia="en-US"/>
        </w:rPr>
        <w:t>***</w:t>
      </w:r>
      <w:r w:rsidR="00A810C1">
        <w:rPr>
          <w:bCs/>
          <w:color w:val="000000"/>
          <w:spacing w:val="2"/>
          <w:sz w:val="28"/>
          <w:szCs w:val="28"/>
          <w:lang w:val="uk-UA" w:eastAsia="uk-UA" w:bidi="uk-UA"/>
        </w:rPr>
        <w:t>,</w:t>
      </w:r>
      <w:r w:rsidR="00B67AAB">
        <w:rPr>
          <w:bCs/>
          <w:color w:val="000000"/>
          <w:spacing w:val="2"/>
          <w:sz w:val="28"/>
          <w:szCs w:val="28"/>
          <w:lang w:val="uk-UA" w:eastAsia="uk-UA" w:bidi="uk-UA"/>
        </w:rPr>
        <w:t xml:space="preserve"> </w:t>
      </w:r>
      <w:r w:rsidR="003416DD">
        <w:rPr>
          <w:bCs/>
          <w:color w:val="000000"/>
          <w:spacing w:val="2"/>
          <w:sz w:val="28"/>
          <w:szCs w:val="28"/>
          <w:lang w:val="uk-UA" w:eastAsia="uk-UA" w:bidi="uk-UA"/>
        </w:rPr>
        <w:t>***</w:t>
      </w:r>
      <w:r w:rsidR="00604F79">
        <w:rPr>
          <w:bCs/>
          <w:color w:val="000000"/>
          <w:spacing w:val="2"/>
          <w:sz w:val="28"/>
          <w:szCs w:val="28"/>
          <w:lang w:val="uk-UA" w:eastAsia="uk-UA" w:bidi="uk-UA"/>
        </w:rPr>
        <w:t xml:space="preserve"> </w:t>
      </w:r>
      <w:proofErr w:type="spellStart"/>
      <w:r w:rsidR="00604F79">
        <w:rPr>
          <w:bCs/>
          <w:color w:val="000000"/>
          <w:spacing w:val="2"/>
          <w:sz w:val="28"/>
          <w:szCs w:val="28"/>
          <w:lang w:val="uk-UA" w:eastAsia="uk-UA" w:bidi="uk-UA"/>
        </w:rPr>
        <w:t>р.н</w:t>
      </w:r>
      <w:proofErr w:type="spellEnd"/>
      <w:r w:rsidR="00604F79">
        <w:rPr>
          <w:bCs/>
          <w:color w:val="000000"/>
          <w:spacing w:val="2"/>
          <w:sz w:val="28"/>
          <w:szCs w:val="28"/>
          <w:lang w:val="uk-UA" w:eastAsia="uk-UA" w:bidi="uk-UA"/>
        </w:rPr>
        <w:t>.</w:t>
      </w:r>
      <w:r w:rsidR="00B67AAB">
        <w:rPr>
          <w:bCs/>
          <w:color w:val="000000"/>
          <w:spacing w:val="2"/>
          <w:sz w:val="28"/>
          <w:szCs w:val="28"/>
          <w:lang w:val="uk-UA" w:eastAsia="uk-UA" w:bidi="uk-UA"/>
        </w:rPr>
        <w:t>,</w:t>
      </w:r>
      <w:r w:rsidR="00A810C1">
        <w:rPr>
          <w:bCs/>
          <w:color w:val="000000"/>
          <w:spacing w:val="2"/>
          <w:sz w:val="28"/>
          <w:szCs w:val="28"/>
          <w:lang w:val="uk-UA" w:eastAsia="uk-UA" w:bidi="uk-UA"/>
        </w:rPr>
        <w:t xml:space="preserve"> </w:t>
      </w:r>
      <w:r w:rsidRPr="00A21655">
        <w:rPr>
          <w:bCs/>
          <w:spacing w:val="2"/>
          <w:sz w:val="28"/>
          <w:szCs w:val="28"/>
          <w:lang w:val="uk-UA" w:eastAsia="en-US"/>
        </w:rPr>
        <w:t xml:space="preserve">щодо </w:t>
      </w:r>
      <w:r w:rsidR="00B67AAB">
        <w:rPr>
          <w:bCs/>
          <w:color w:val="000000"/>
          <w:spacing w:val="2"/>
          <w:sz w:val="28"/>
          <w:szCs w:val="28"/>
          <w:lang w:val="uk-UA" w:eastAsia="uk-UA" w:bidi="uk-UA"/>
        </w:rPr>
        <w:t>його малолітньої</w:t>
      </w:r>
      <w:r w:rsidR="00A810C1" w:rsidRPr="00A21655">
        <w:rPr>
          <w:bCs/>
          <w:color w:val="000000"/>
          <w:spacing w:val="2"/>
          <w:sz w:val="28"/>
          <w:szCs w:val="28"/>
          <w:lang w:val="uk-UA" w:eastAsia="uk-UA" w:bidi="uk-UA"/>
        </w:rPr>
        <w:t xml:space="preserve"> </w:t>
      </w:r>
      <w:r w:rsidR="00B67AAB">
        <w:rPr>
          <w:bCs/>
          <w:color w:val="000000"/>
          <w:spacing w:val="2"/>
          <w:sz w:val="28"/>
          <w:szCs w:val="28"/>
          <w:lang w:val="uk-UA" w:eastAsia="uk-UA" w:bidi="uk-UA"/>
        </w:rPr>
        <w:t>доньки</w:t>
      </w:r>
      <w:r w:rsidR="00A810C1" w:rsidRPr="00A21655">
        <w:rPr>
          <w:bCs/>
          <w:color w:val="000000"/>
          <w:spacing w:val="2"/>
          <w:sz w:val="28"/>
          <w:szCs w:val="28"/>
          <w:lang w:val="uk-UA" w:eastAsia="uk-UA" w:bidi="uk-UA"/>
        </w:rPr>
        <w:t xml:space="preserve"> </w:t>
      </w:r>
      <w:r w:rsidR="003416DD">
        <w:rPr>
          <w:bCs/>
          <w:color w:val="000000"/>
          <w:spacing w:val="2"/>
          <w:sz w:val="28"/>
          <w:szCs w:val="28"/>
          <w:lang w:val="uk-UA" w:eastAsia="uk-UA" w:bidi="uk-UA"/>
        </w:rPr>
        <w:t>***</w:t>
      </w:r>
      <w:r w:rsidR="00A810C1" w:rsidRPr="00A21655">
        <w:rPr>
          <w:bCs/>
          <w:color w:val="000000"/>
          <w:spacing w:val="2"/>
          <w:sz w:val="28"/>
          <w:szCs w:val="28"/>
          <w:lang w:val="uk-UA" w:eastAsia="uk-UA" w:bidi="uk-UA"/>
        </w:rPr>
        <w:t xml:space="preserve">, </w:t>
      </w:r>
      <w:r w:rsidR="003416DD">
        <w:rPr>
          <w:bCs/>
          <w:color w:val="000000"/>
          <w:spacing w:val="2"/>
          <w:sz w:val="28"/>
          <w:szCs w:val="28"/>
          <w:lang w:val="uk-UA" w:eastAsia="uk-UA" w:bidi="uk-UA"/>
        </w:rPr>
        <w:t>***</w:t>
      </w:r>
      <w:r w:rsidR="00A810C1">
        <w:rPr>
          <w:bCs/>
          <w:color w:val="000000"/>
          <w:spacing w:val="2"/>
          <w:sz w:val="28"/>
          <w:szCs w:val="28"/>
          <w:lang w:val="uk-UA" w:eastAsia="uk-UA" w:bidi="uk-UA"/>
        </w:rPr>
        <w:t xml:space="preserve"> </w:t>
      </w:r>
      <w:proofErr w:type="spellStart"/>
      <w:r w:rsidR="00A810C1">
        <w:rPr>
          <w:bCs/>
          <w:color w:val="000000"/>
          <w:spacing w:val="2"/>
          <w:sz w:val="28"/>
          <w:szCs w:val="28"/>
          <w:lang w:val="uk-UA" w:eastAsia="uk-UA" w:bidi="uk-UA"/>
        </w:rPr>
        <w:t>р.н</w:t>
      </w:r>
      <w:proofErr w:type="spellEnd"/>
      <w:r w:rsidRPr="00A21655">
        <w:rPr>
          <w:bCs/>
          <w:color w:val="000000"/>
          <w:spacing w:val="2"/>
          <w:sz w:val="28"/>
          <w:szCs w:val="28"/>
          <w:lang w:val="uk-UA" w:eastAsia="uk-UA" w:bidi="uk-UA"/>
        </w:rPr>
        <w:t xml:space="preserve">. </w:t>
      </w:r>
      <w:r w:rsidRPr="00A21655">
        <w:rPr>
          <w:bCs/>
          <w:spacing w:val="2"/>
          <w:sz w:val="28"/>
          <w:szCs w:val="28"/>
          <w:lang w:val="uk-UA" w:eastAsia="en-US"/>
        </w:rPr>
        <w:t>(додається).</w:t>
      </w:r>
    </w:p>
    <w:p w:rsidR="00A21655" w:rsidRPr="00A21655" w:rsidRDefault="00A21655" w:rsidP="00A21655">
      <w:pPr>
        <w:shd w:val="clear" w:color="auto" w:fill="FFFFFF"/>
        <w:ind w:firstLine="360"/>
        <w:jc w:val="both"/>
        <w:rPr>
          <w:color w:val="000000"/>
          <w:sz w:val="28"/>
          <w:szCs w:val="28"/>
          <w:lang w:val="uk-UA"/>
        </w:rPr>
      </w:pPr>
      <w:r w:rsidRPr="00A21655">
        <w:rPr>
          <w:rFonts w:eastAsia="Calibri"/>
          <w:sz w:val="28"/>
          <w:szCs w:val="28"/>
          <w:lang w:val="uk-UA" w:eastAsia="en-US"/>
        </w:rPr>
        <w:t xml:space="preserve">    2.Контроль за виконанням цього рішення покласти на </w:t>
      </w:r>
      <w:r w:rsidRPr="00A21655">
        <w:rPr>
          <w:color w:val="000000"/>
          <w:sz w:val="28"/>
          <w:szCs w:val="28"/>
          <w:lang w:val="uk-UA"/>
        </w:rPr>
        <w:t>заступника міського голови Віталія ЛУКАШЕНКА.     </w:t>
      </w:r>
    </w:p>
    <w:p w:rsidR="00A21655" w:rsidRPr="00A21655" w:rsidRDefault="00A21655" w:rsidP="00A21655">
      <w:pPr>
        <w:shd w:val="clear" w:color="auto" w:fill="FFFFFF"/>
        <w:ind w:firstLine="360"/>
        <w:jc w:val="both"/>
        <w:rPr>
          <w:color w:val="000000"/>
          <w:sz w:val="28"/>
          <w:szCs w:val="28"/>
          <w:lang w:val="uk-UA"/>
        </w:rPr>
      </w:pPr>
    </w:p>
    <w:p w:rsidR="00A21655" w:rsidRPr="00A21655" w:rsidRDefault="00A21655" w:rsidP="00A21655">
      <w:pPr>
        <w:shd w:val="clear" w:color="auto" w:fill="FFFFFF"/>
        <w:ind w:firstLine="360"/>
        <w:jc w:val="both"/>
        <w:rPr>
          <w:color w:val="000000"/>
          <w:sz w:val="28"/>
          <w:szCs w:val="28"/>
          <w:lang w:val="uk-UA"/>
        </w:rPr>
      </w:pPr>
    </w:p>
    <w:p w:rsidR="00A21655" w:rsidRPr="00A21655" w:rsidRDefault="00A21655" w:rsidP="00A21655">
      <w:pPr>
        <w:tabs>
          <w:tab w:val="left" w:pos="2535"/>
        </w:tabs>
        <w:spacing w:after="200" w:line="240" w:lineRule="atLeast"/>
        <w:rPr>
          <w:rFonts w:eastAsia="Calibri"/>
          <w:sz w:val="28"/>
          <w:szCs w:val="28"/>
          <w:lang w:val="uk-UA" w:eastAsia="en-US"/>
        </w:rPr>
      </w:pPr>
      <w:r w:rsidRPr="00A21655">
        <w:rPr>
          <w:rFonts w:eastAsia="Calibri"/>
          <w:sz w:val="28"/>
          <w:szCs w:val="28"/>
          <w:lang w:val="uk-UA" w:eastAsia="en-US"/>
        </w:rPr>
        <w:t>Міський  голова                                                                 Олександр СИТАЙЛО</w:t>
      </w:r>
    </w:p>
    <w:p w:rsidR="00A21655" w:rsidRPr="00A21655" w:rsidRDefault="00A21655" w:rsidP="00A21655">
      <w:pPr>
        <w:shd w:val="clear" w:color="auto" w:fill="FFFFFF"/>
        <w:jc w:val="both"/>
        <w:rPr>
          <w:color w:val="000000"/>
          <w:sz w:val="28"/>
          <w:szCs w:val="28"/>
          <w:lang w:val="uk-UA"/>
        </w:rPr>
      </w:pPr>
    </w:p>
    <w:p w:rsidR="00A21655" w:rsidRPr="00A21655" w:rsidRDefault="00A21655" w:rsidP="00A21655">
      <w:pPr>
        <w:tabs>
          <w:tab w:val="left" w:pos="2535"/>
        </w:tabs>
        <w:spacing w:after="200" w:line="240" w:lineRule="atLeast"/>
        <w:contextualSpacing/>
        <w:rPr>
          <w:rFonts w:eastAsia="Calibri"/>
          <w:sz w:val="26"/>
          <w:szCs w:val="26"/>
          <w:lang w:val="uk-UA" w:eastAsia="en-US"/>
        </w:rPr>
      </w:pPr>
      <w:r w:rsidRPr="00A21655">
        <w:rPr>
          <w:rFonts w:eastAsia="Calibri"/>
          <w:sz w:val="26"/>
          <w:szCs w:val="26"/>
          <w:lang w:val="uk-UA" w:eastAsia="en-US"/>
        </w:rPr>
        <w:t>Віталій ЛУКАШЕНКО</w:t>
      </w:r>
    </w:p>
    <w:p w:rsidR="00A21655" w:rsidRPr="00A21655" w:rsidRDefault="00A21655" w:rsidP="00A21655">
      <w:pPr>
        <w:spacing w:after="200" w:line="240" w:lineRule="atLeast"/>
        <w:contextualSpacing/>
        <w:rPr>
          <w:rFonts w:eastAsia="Calibri"/>
          <w:sz w:val="26"/>
          <w:szCs w:val="26"/>
          <w:lang w:val="uk-UA" w:eastAsia="en-US"/>
        </w:rPr>
      </w:pPr>
      <w:r w:rsidRPr="00A21655">
        <w:rPr>
          <w:rFonts w:eastAsia="Calibri"/>
          <w:sz w:val="26"/>
          <w:szCs w:val="26"/>
          <w:lang w:val="uk-UA" w:eastAsia="en-US"/>
        </w:rPr>
        <w:t>Ігор МАЛЕГУС</w:t>
      </w:r>
    </w:p>
    <w:p w:rsidR="00A21655" w:rsidRPr="00A21655" w:rsidRDefault="00A21655" w:rsidP="00A21655">
      <w:pPr>
        <w:spacing w:after="200" w:line="240" w:lineRule="atLeast"/>
        <w:contextualSpacing/>
        <w:rPr>
          <w:rFonts w:eastAsia="Calibri"/>
          <w:sz w:val="26"/>
          <w:szCs w:val="26"/>
          <w:lang w:val="uk-UA" w:eastAsia="en-US"/>
        </w:rPr>
      </w:pPr>
      <w:r w:rsidRPr="00A21655">
        <w:rPr>
          <w:rFonts w:eastAsia="Calibri"/>
          <w:sz w:val="26"/>
          <w:szCs w:val="26"/>
          <w:lang w:val="uk-UA" w:eastAsia="en-US"/>
        </w:rPr>
        <w:t>Олександр ПАРШАКОВ</w:t>
      </w:r>
    </w:p>
    <w:p w:rsidR="00A21655" w:rsidRDefault="009F2A8B" w:rsidP="00A21655">
      <w:pPr>
        <w:spacing w:after="200" w:line="240" w:lineRule="atLeast"/>
        <w:contextualSpacing/>
        <w:rPr>
          <w:rFonts w:eastAsia="Calibri"/>
          <w:sz w:val="26"/>
          <w:szCs w:val="26"/>
          <w:lang w:val="uk-UA" w:eastAsia="en-US"/>
        </w:rPr>
      </w:pPr>
      <w:r>
        <w:rPr>
          <w:rFonts w:eastAsia="Calibri"/>
          <w:sz w:val="26"/>
          <w:szCs w:val="26"/>
          <w:lang w:val="uk-UA" w:eastAsia="en-US"/>
        </w:rPr>
        <w:t>Анастасія НАКОНЕЧНА</w:t>
      </w:r>
    </w:p>
    <w:p w:rsidR="00A810C1" w:rsidRPr="00A21655" w:rsidRDefault="00A810C1" w:rsidP="00A21655">
      <w:pPr>
        <w:spacing w:after="200" w:line="240" w:lineRule="atLeast"/>
        <w:contextualSpacing/>
        <w:rPr>
          <w:rFonts w:eastAsia="Calibri"/>
          <w:sz w:val="28"/>
          <w:szCs w:val="28"/>
          <w:lang w:val="uk-UA" w:eastAsia="en-US"/>
        </w:rPr>
      </w:pPr>
    </w:p>
    <w:p w:rsidR="00A21655" w:rsidRDefault="00A21655" w:rsidP="00757098">
      <w:pPr>
        <w:pStyle w:val="a4"/>
        <w:spacing w:line="240" w:lineRule="atLeast"/>
        <w:ind w:left="4956" w:firstLine="708"/>
        <w:rPr>
          <w:color w:val="000000"/>
          <w:szCs w:val="28"/>
          <w:lang w:val="uk-UA"/>
        </w:rPr>
      </w:pPr>
    </w:p>
    <w:p w:rsidR="003416DD" w:rsidRDefault="003416DD" w:rsidP="00757098">
      <w:pPr>
        <w:pStyle w:val="a4"/>
        <w:spacing w:line="240" w:lineRule="atLeast"/>
        <w:ind w:left="4956" w:firstLine="708"/>
        <w:rPr>
          <w:color w:val="000000"/>
          <w:szCs w:val="28"/>
          <w:lang w:val="uk-UA"/>
        </w:rPr>
      </w:pPr>
    </w:p>
    <w:p w:rsidR="003416DD" w:rsidRDefault="003416DD" w:rsidP="00757098">
      <w:pPr>
        <w:pStyle w:val="a4"/>
        <w:spacing w:line="240" w:lineRule="atLeast"/>
        <w:ind w:left="4956" w:firstLine="708"/>
        <w:rPr>
          <w:color w:val="000000"/>
          <w:szCs w:val="28"/>
          <w:lang w:val="uk-UA"/>
        </w:rPr>
      </w:pPr>
    </w:p>
    <w:p w:rsidR="00A21655" w:rsidRDefault="00A21655" w:rsidP="00757098">
      <w:pPr>
        <w:pStyle w:val="a4"/>
        <w:spacing w:line="240" w:lineRule="atLeast"/>
        <w:ind w:left="4956" w:firstLine="708"/>
        <w:rPr>
          <w:color w:val="000000"/>
          <w:szCs w:val="28"/>
          <w:lang w:val="uk-UA"/>
        </w:rPr>
      </w:pPr>
    </w:p>
    <w:p w:rsidR="00B67AAB" w:rsidRPr="00B67AAB" w:rsidRDefault="00B67AAB" w:rsidP="00B67AAB">
      <w:pPr>
        <w:spacing w:after="120" w:line="240" w:lineRule="atLeast"/>
        <w:ind w:left="4956" w:firstLine="708"/>
        <w:rPr>
          <w:color w:val="000000"/>
          <w:sz w:val="28"/>
          <w:szCs w:val="28"/>
          <w:lang w:val="uk-UA"/>
        </w:rPr>
      </w:pPr>
      <w:r w:rsidRPr="00B67AAB">
        <w:rPr>
          <w:color w:val="000000"/>
          <w:sz w:val="28"/>
          <w:szCs w:val="28"/>
          <w:lang w:val="uk-UA"/>
        </w:rPr>
        <w:lastRenderedPageBreak/>
        <w:t>Додаток 1</w:t>
      </w:r>
    </w:p>
    <w:p w:rsidR="00B67AAB" w:rsidRPr="00B67AAB" w:rsidRDefault="00B67AAB" w:rsidP="00B67AAB">
      <w:pPr>
        <w:spacing w:line="240" w:lineRule="atLeast"/>
        <w:ind w:left="4956"/>
        <w:contextualSpacing/>
        <w:rPr>
          <w:b/>
          <w:sz w:val="28"/>
          <w:szCs w:val="28"/>
          <w:lang w:val="uk-UA"/>
        </w:rPr>
      </w:pPr>
      <w:r w:rsidRPr="00B67AAB">
        <w:rPr>
          <w:sz w:val="28"/>
          <w:szCs w:val="28"/>
          <w:lang w:val="uk-UA"/>
        </w:rPr>
        <w:t xml:space="preserve">       Затверджено</w:t>
      </w:r>
    </w:p>
    <w:p w:rsidR="00B67AAB" w:rsidRPr="00B67AAB" w:rsidRDefault="00B67AAB" w:rsidP="00B67AAB">
      <w:pPr>
        <w:spacing w:line="240" w:lineRule="atLeast"/>
        <w:ind w:left="4253"/>
        <w:contextualSpacing/>
        <w:rPr>
          <w:sz w:val="28"/>
          <w:szCs w:val="28"/>
          <w:lang w:val="uk-UA"/>
        </w:rPr>
      </w:pPr>
      <w:r w:rsidRPr="00B67AAB">
        <w:rPr>
          <w:sz w:val="28"/>
          <w:szCs w:val="28"/>
          <w:lang w:val="uk-UA"/>
        </w:rPr>
        <w:t xml:space="preserve">                 рішенням виконавчого комітету</w:t>
      </w:r>
    </w:p>
    <w:p w:rsidR="00B67AAB" w:rsidRPr="00B67AAB" w:rsidRDefault="00B67AAB" w:rsidP="00B67AAB">
      <w:pPr>
        <w:spacing w:line="240" w:lineRule="atLeast"/>
        <w:ind w:left="4253"/>
        <w:contextualSpacing/>
        <w:rPr>
          <w:sz w:val="28"/>
          <w:szCs w:val="28"/>
          <w:lang w:val="uk-UA"/>
        </w:rPr>
      </w:pPr>
      <w:r w:rsidRPr="00B67AAB">
        <w:rPr>
          <w:sz w:val="28"/>
          <w:szCs w:val="28"/>
          <w:lang w:val="uk-UA"/>
        </w:rPr>
        <w:t xml:space="preserve">                 Малинської міської ради</w:t>
      </w:r>
    </w:p>
    <w:p w:rsidR="00B67AAB" w:rsidRPr="00B67AAB" w:rsidRDefault="00B67AAB" w:rsidP="00B67AAB">
      <w:pPr>
        <w:spacing w:line="240" w:lineRule="atLeast"/>
        <w:ind w:left="4253"/>
        <w:contextualSpacing/>
        <w:rPr>
          <w:sz w:val="28"/>
          <w:szCs w:val="28"/>
          <w:lang w:val="uk-UA"/>
        </w:rPr>
      </w:pPr>
      <w:r w:rsidRPr="00B67AAB">
        <w:rPr>
          <w:sz w:val="28"/>
          <w:szCs w:val="28"/>
          <w:lang w:val="uk-UA"/>
        </w:rPr>
        <w:t xml:space="preserve">                 від </w:t>
      </w:r>
      <w:r w:rsidR="009A228A">
        <w:rPr>
          <w:sz w:val="28"/>
          <w:szCs w:val="28"/>
          <w:lang w:val="uk-UA"/>
        </w:rPr>
        <w:t>10.06.2025</w:t>
      </w:r>
      <w:bookmarkStart w:id="0" w:name="_GoBack"/>
      <w:bookmarkEnd w:id="0"/>
      <w:r w:rsidRPr="00B67AAB">
        <w:rPr>
          <w:sz w:val="28"/>
          <w:szCs w:val="28"/>
          <w:lang w:val="uk-UA"/>
        </w:rPr>
        <w:t xml:space="preserve">  № </w:t>
      </w:r>
      <w:r w:rsidR="009A228A">
        <w:rPr>
          <w:sz w:val="28"/>
          <w:szCs w:val="28"/>
          <w:lang w:val="uk-UA"/>
        </w:rPr>
        <w:t>206</w:t>
      </w:r>
      <w:r w:rsidRPr="00B67AAB">
        <w:rPr>
          <w:sz w:val="28"/>
          <w:szCs w:val="28"/>
          <w:lang w:val="uk-UA"/>
        </w:rPr>
        <w:t xml:space="preserve">   </w:t>
      </w:r>
    </w:p>
    <w:p w:rsidR="00B67AAB" w:rsidRPr="00B67AAB" w:rsidRDefault="00B67AAB" w:rsidP="00B67AAB">
      <w:pPr>
        <w:tabs>
          <w:tab w:val="left" w:pos="3216"/>
        </w:tabs>
        <w:spacing w:line="240" w:lineRule="atLeast"/>
        <w:jc w:val="center"/>
        <w:rPr>
          <w:b/>
          <w:sz w:val="28"/>
          <w:szCs w:val="28"/>
          <w:lang w:val="uk-UA"/>
        </w:rPr>
      </w:pPr>
    </w:p>
    <w:p w:rsidR="00B67AAB" w:rsidRPr="00B67AAB" w:rsidRDefault="00B67AAB" w:rsidP="00B67AAB">
      <w:pPr>
        <w:tabs>
          <w:tab w:val="left" w:pos="3216"/>
        </w:tabs>
        <w:spacing w:line="240" w:lineRule="atLeast"/>
        <w:jc w:val="center"/>
        <w:rPr>
          <w:b/>
          <w:sz w:val="28"/>
          <w:szCs w:val="28"/>
          <w:lang w:val="uk-UA"/>
        </w:rPr>
      </w:pPr>
      <w:r w:rsidRPr="00B67AAB">
        <w:rPr>
          <w:b/>
          <w:sz w:val="28"/>
          <w:szCs w:val="28"/>
          <w:lang w:val="uk-UA"/>
        </w:rPr>
        <w:t>ВИСНОВОК</w:t>
      </w:r>
    </w:p>
    <w:p w:rsidR="00B67AAB" w:rsidRPr="00B67AAB" w:rsidRDefault="00B67AAB" w:rsidP="00B67AAB">
      <w:pPr>
        <w:tabs>
          <w:tab w:val="left" w:pos="3216"/>
        </w:tabs>
        <w:spacing w:line="240" w:lineRule="atLeast"/>
        <w:jc w:val="center"/>
        <w:rPr>
          <w:b/>
          <w:sz w:val="28"/>
          <w:szCs w:val="28"/>
          <w:lang w:val="uk-UA"/>
        </w:rPr>
      </w:pPr>
      <w:r w:rsidRPr="00B67AAB">
        <w:rPr>
          <w:b/>
          <w:sz w:val="28"/>
          <w:szCs w:val="28"/>
          <w:lang w:val="uk-UA"/>
        </w:rPr>
        <w:t xml:space="preserve"> виконавчого комітету Малинської міської ради</w:t>
      </w:r>
      <w:r w:rsidR="00FB4594">
        <w:rPr>
          <w:b/>
          <w:sz w:val="28"/>
          <w:szCs w:val="28"/>
          <w:lang w:val="uk-UA"/>
        </w:rPr>
        <w:t>,</w:t>
      </w:r>
      <w:r w:rsidRPr="00B67AAB">
        <w:rPr>
          <w:b/>
          <w:sz w:val="28"/>
          <w:szCs w:val="28"/>
          <w:lang w:val="uk-UA"/>
        </w:rPr>
        <w:t xml:space="preserve"> </w:t>
      </w:r>
      <w:r w:rsidR="00FB4594">
        <w:rPr>
          <w:b/>
          <w:sz w:val="28"/>
          <w:szCs w:val="28"/>
          <w:lang w:val="uk-UA"/>
        </w:rPr>
        <w:t xml:space="preserve">як органу опіки та піклування, </w:t>
      </w:r>
      <w:r w:rsidRPr="00B67AAB">
        <w:rPr>
          <w:b/>
          <w:sz w:val="28"/>
          <w:szCs w:val="28"/>
          <w:lang w:val="uk-UA"/>
        </w:rPr>
        <w:t>про доцільність позбавлення батьківських прав</w:t>
      </w:r>
    </w:p>
    <w:p w:rsidR="00B67AAB" w:rsidRPr="00B67AAB" w:rsidRDefault="00B67AAB" w:rsidP="00B67AAB">
      <w:pPr>
        <w:tabs>
          <w:tab w:val="left" w:pos="3216"/>
        </w:tabs>
        <w:spacing w:line="240" w:lineRule="atLeast"/>
        <w:jc w:val="center"/>
        <w:rPr>
          <w:b/>
          <w:color w:val="000000"/>
          <w:sz w:val="28"/>
          <w:szCs w:val="28"/>
          <w:lang w:val="uk-UA" w:eastAsia="uk-UA" w:bidi="uk-UA"/>
        </w:rPr>
      </w:pPr>
      <w:r w:rsidRPr="00B67AAB">
        <w:rPr>
          <w:b/>
          <w:color w:val="000000"/>
          <w:sz w:val="28"/>
          <w:szCs w:val="28"/>
          <w:lang w:val="uk-UA" w:eastAsia="uk-UA" w:bidi="uk-UA"/>
        </w:rPr>
        <w:t xml:space="preserve"> </w:t>
      </w:r>
      <w:r w:rsidR="003416DD">
        <w:rPr>
          <w:b/>
          <w:sz w:val="28"/>
          <w:szCs w:val="28"/>
          <w:lang w:val="uk-UA"/>
        </w:rPr>
        <w:t>***</w:t>
      </w:r>
      <w:r w:rsidRPr="00B67AAB">
        <w:rPr>
          <w:b/>
          <w:sz w:val="28"/>
          <w:szCs w:val="28"/>
          <w:lang w:val="uk-UA"/>
        </w:rPr>
        <w:t xml:space="preserve">, </w:t>
      </w:r>
      <w:r w:rsidR="003416DD">
        <w:rPr>
          <w:b/>
          <w:sz w:val="28"/>
          <w:szCs w:val="28"/>
          <w:lang w:val="uk-UA"/>
        </w:rPr>
        <w:t>***</w:t>
      </w:r>
      <w:r w:rsidRPr="00B67AAB">
        <w:rPr>
          <w:b/>
          <w:sz w:val="28"/>
          <w:szCs w:val="28"/>
          <w:lang w:val="uk-UA"/>
        </w:rPr>
        <w:t xml:space="preserve"> </w:t>
      </w:r>
      <w:proofErr w:type="spellStart"/>
      <w:r w:rsidRPr="00B67AAB">
        <w:rPr>
          <w:b/>
          <w:sz w:val="28"/>
          <w:szCs w:val="28"/>
          <w:lang w:val="uk-UA"/>
        </w:rPr>
        <w:t>р.н</w:t>
      </w:r>
      <w:proofErr w:type="spellEnd"/>
      <w:r w:rsidRPr="00B67AAB">
        <w:rPr>
          <w:b/>
          <w:sz w:val="28"/>
          <w:szCs w:val="28"/>
          <w:lang w:val="uk-UA"/>
        </w:rPr>
        <w:t xml:space="preserve">., </w:t>
      </w:r>
      <w:r w:rsidR="00FB4594">
        <w:rPr>
          <w:b/>
          <w:color w:val="000000"/>
          <w:sz w:val="28"/>
          <w:szCs w:val="28"/>
          <w:lang w:val="uk-UA" w:eastAsia="uk-UA" w:bidi="uk-UA"/>
        </w:rPr>
        <w:t xml:space="preserve"> відносно малолітньої доньки</w:t>
      </w:r>
      <w:r w:rsidRPr="00B67AAB">
        <w:rPr>
          <w:b/>
          <w:color w:val="000000"/>
          <w:sz w:val="28"/>
          <w:szCs w:val="28"/>
          <w:lang w:val="uk-UA" w:eastAsia="uk-UA" w:bidi="uk-UA"/>
        </w:rPr>
        <w:t xml:space="preserve"> </w:t>
      </w:r>
      <w:r w:rsidR="003416DD">
        <w:rPr>
          <w:b/>
          <w:color w:val="000000"/>
          <w:sz w:val="28"/>
          <w:szCs w:val="28"/>
          <w:lang w:val="uk-UA" w:eastAsia="uk-UA" w:bidi="uk-UA"/>
        </w:rPr>
        <w:t>***</w:t>
      </w:r>
      <w:r w:rsidRPr="00B67AAB">
        <w:rPr>
          <w:b/>
          <w:color w:val="000000"/>
          <w:sz w:val="28"/>
          <w:szCs w:val="28"/>
          <w:lang w:val="uk-UA" w:eastAsia="uk-UA" w:bidi="uk-UA"/>
        </w:rPr>
        <w:t xml:space="preserve">, </w:t>
      </w:r>
      <w:r w:rsidR="003416DD">
        <w:rPr>
          <w:b/>
          <w:color w:val="000000"/>
          <w:sz w:val="28"/>
          <w:szCs w:val="28"/>
          <w:lang w:val="uk-UA" w:eastAsia="uk-UA" w:bidi="uk-UA"/>
        </w:rPr>
        <w:t>***</w:t>
      </w:r>
      <w:r w:rsidRPr="00B67AAB">
        <w:rPr>
          <w:b/>
          <w:color w:val="000000"/>
          <w:sz w:val="28"/>
          <w:szCs w:val="28"/>
          <w:lang w:val="uk-UA" w:eastAsia="uk-UA" w:bidi="uk-UA"/>
        </w:rPr>
        <w:t xml:space="preserve"> </w:t>
      </w:r>
      <w:proofErr w:type="spellStart"/>
      <w:r w:rsidRPr="00B67AAB">
        <w:rPr>
          <w:b/>
          <w:color w:val="000000"/>
          <w:sz w:val="28"/>
          <w:szCs w:val="28"/>
          <w:lang w:val="uk-UA" w:eastAsia="uk-UA" w:bidi="uk-UA"/>
        </w:rPr>
        <w:t>р.н</w:t>
      </w:r>
      <w:proofErr w:type="spellEnd"/>
      <w:r w:rsidRPr="00B67AAB">
        <w:rPr>
          <w:b/>
          <w:color w:val="000000"/>
          <w:sz w:val="28"/>
          <w:szCs w:val="28"/>
          <w:lang w:val="uk-UA" w:eastAsia="uk-UA" w:bidi="uk-UA"/>
        </w:rPr>
        <w:t xml:space="preserve">. </w:t>
      </w:r>
    </w:p>
    <w:p w:rsidR="00B67AAB" w:rsidRPr="00B67AAB" w:rsidRDefault="00B67AAB" w:rsidP="00B67AAB">
      <w:pPr>
        <w:tabs>
          <w:tab w:val="left" w:pos="3216"/>
        </w:tabs>
        <w:spacing w:line="240" w:lineRule="atLeast"/>
        <w:jc w:val="center"/>
        <w:rPr>
          <w:b/>
          <w:color w:val="000000"/>
          <w:sz w:val="28"/>
          <w:szCs w:val="28"/>
          <w:lang w:val="uk-UA" w:eastAsia="uk-UA" w:bidi="uk-UA"/>
        </w:rPr>
      </w:pPr>
    </w:p>
    <w:p w:rsidR="00B67AAB" w:rsidRPr="00B67AAB" w:rsidRDefault="00B67AAB" w:rsidP="00B67AAB">
      <w:pPr>
        <w:spacing w:line="0" w:lineRule="atLeast"/>
        <w:ind w:firstLine="709"/>
        <w:jc w:val="both"/>
        <w:rPr>
          <w:rFonts w:eastAsia="Calibri"/>
          <w:sz w:val="28"/>
          <w:szCs w:val="28"/>
          <w:lang w:val="uk-UA"/>
        </w:rPr>
      </w:pPr>
      <w:r w:rsidRPr="00B67AAB">
        <w:rPr>
          <w:rFonts w:eastAsia="Calibri"/>
          <w:sz w:val="28"/>
          <w:szCs w:val="28"/>
          <w:lang w:val="uk-UA"/>
        </w:rPr>
        <w:t xml:space="preserve">Розглянувши представлені матеріали було встановлено, що  згідно свідоцтва про народження серії </w:t>
      </w:r>
      <w:r w:rsidR="003416DD">
        <w:rPr>
          <w:rFonts w:eastAsia="Calibri"/>
          <w:sz w:val="28"/>
          <w:szCs w:val="28"/>
          <w:lang w:val="uk-UA"/>
        </w:rPr>
        <w:t>***</w:t>
      </w:r>
      <w:r w:rsidRPr="00B67AAB">
        <w:rPr>
          <w:rFonts w:eastAsia="Calibri"/>
          <w:sz w:val="28"/>
          <w:szCs w:val="28"/>
          <w:lang w:val="uk-UA"/>
        </w:rPr>
        <w:t xml:space="preserve"> № </w:t>
      </w:r>
      <w:r w:rsidR="003416DD">
        <w:rPr>
          <w:rFonts w:eastAsia="Calibri"/>
          <w:sz w:val="28"/>
          <w:szCs w:val="28"/>
          <w:lang w:val="uk-UA"/>
        </w:rPr>
        <w:t>***</w:t>
      </w:r>
      <w:r w:rsidRPr="00B67AAB">
        <w:rPr>
          <w:rFonts w:eastAsia="Calibri"/>
          <w:sz w:val="28"/>
          <w:szCs w:val="28"/>
          <w:lang w:val="uk-UA"/>
        </w:rPr>
        <w:t xml:space="preserve">  </w:t>
      </w:r>
      <w:r w:rsidR="003416DD">
        <w:rPr>
          <w:rFonts w:eastAsia="Calibri"/>
          <w:sz w:val="28"/>
          <w:szCs w:val="28"/>
          <w:lang w:val="uk-UA"/>
        </w:rPr>
        <w:t>***</w:t>
      </w:r>
      <w:r w:rsidRPr="00B67AAB">
        <w:rPr>
          <w:rFonts w:eastAsia="Calibri"/>
          <w:sz w:val="28"/>
          <w:szCs w:val="28"/>
          <w:lang w:val="uk-UA"/>
        </w:rPr>
        <w:t xml:space="preserve"> є батьком дитини </w:t>
      </w:r>
      <w:r w:rsidR="003416DD">
        <w:rPr>
          <w:rFonts w:eastAsia="Calibri"/>
          <w:sz w:val="28"/>
          <w:szCs w:val="28"/>
          <w:lang w:val="uk-UA"/>
        </w:rPr>
        <w:t>***</w:t>
      </w:r>
      <w:r w:rsidRPr="00B67AAB">
        <w:rPr>
          <w:rFonts w:eastAsia="Calibri"/>
          <w:sz w:val="28"/>
          <w:szCs w:val="28"/>
          <w:lang w:val="uk-UA"/>
        </w:rPr>
        <w:t>.</w:t>
      </w:r>
    </w:p>
    <w:p w:rsidR="00B67AAB" w:rsidRPr="00B67AAB" w:rsidRDefault="00B67AAB" w:rsidP="00B67AAB">
      <w:pPr>
        <w:spacing w:line="0" w:lineRule="atLeast"/>
        <w:ind w:firstLine="709"/>
        <w:jc w:val="both"/>
        <w:rPr>
          <w:rFonts w:eastAsia="Calibri"/>
          <w:sz w:val="28"/>
          <w:szCs w:val="28"/>
          <w:lang w:val="uk-UA"/>
        </w:rPr>
      </w:pPr>
      <w:r w:rsidRPr="00B67AAB">
        <w:rPr>
          <w:rFonts w:eastAsia="Calibri"/>
          <w:sz w:val="28"/>
          <w:szCs w:val="28"/>
          <w:lang w:val="uk-UA"/>
        </w:rPr>
        <w:t xml:space="preserve">Згідно довідки </w:t>
      </w:r>
      <w:r w:rsidR="00FB4594">
        <w:rPr>
          <w:rFonts w:eastAsia="Calibri"/>
          <w:sz w:val="28"/>
          <w:szCs w:val="28"/>
          <w:lang w:val="uk-UA"/>
        </w:rPr>
        <w:t xml:space="preserve">від 17.12.2024  </w:t>
      </w:r>
      <w:r w:rsidR="00FB4594" w:rsidRPr="00B67AAB">
        <w:rPr>
          <w:rFonts w:eastAsia="Calibri"/>
          <w:sz w:val="28"/>
          <w:szCs w:val="28"/>
          <w:lang w:val="uk-UA"/>
        </w:rPr>
        <w:t xml:space="preserve">№ 1286/01-09 </w:t>
      </w:r>
      <w:r w:rsidRPr="00B67AAB">
        <w:rPr>
          <w:rFonts w:eastAsia="Calibri"/>
          <w:sz w:val="28"/>
          <w:szCs w:val="28"/>
          <w:lang w:val="uk-UA"/>
        </w:rPr>
        <w:t xml:space="preserve"> виданої КНП «МЦПМСД» Малинської міської ради на прийом до лікаря з дитиною постійно зверталась мама </w:t>
      </w:r>
      <w:r w:rsidR="003416DD">
        <w:rPr>
          <w:rFonts w:eastAsia="Calibri"/>
          <w:sz w:val="28"/>
          <w:szCs w:val="28"/>
          <w:lang w:val="uk-UA"/>
        </w:rPr>
        <w:t>***</w:t>
      </w:r>
      <w:r w:rsidRPr="00B67AAB">
        <w:rPr>
          <w:rFonts w:eastAsia="Calibri"/>
          <w:sz w:val="28"/>
          <w:szCs w:val="28"/>
          <w:lang w:val="uk-UA"/>
        </w:rPr>
        <w:t xml:space="preserve">, батько на прийом до лікаря не приходив ні разу, участі в житті дитини не брав. </w:t>
      </w:r>
    </w:p>
    <w:p w:rsidR="00B67AAB" w:rsidRPr="00B67AAB" w:rsidRDefault="00B67AAB" w:rsidP="00B67AAB">
      <w:pPr>
        <w:spacing w:line="0" w:lineRule="atLeast"/>
        <w:ind w:firstLine="709"/>
        <w:jc w:val="both"/>
        <w:rPr>
          <w:rFonts w:eastAsia="Calibri"/>
          <w:sz w:val="28"/>
          <w:szCs w:val="28"/>
          <w:lang w:val="uk-UA"/>
        </w:rPr>
      </w:pPr>
      <w:r w:rsidRPr="00B67AAB">
        <w:rPr>
          <w:rFonts w:eastAsia="Calibri"/>
          <w:sz w:val="28"/>
          <w:szCs w:val="28"/>
          <w:lang w:val="uk-UA"/>
        </w:rPr>
        <w:t xml:space="preserve">Згідно листа від </w:t>
      </w:r>
      <w:proofErr w:type="spellStart"/>
      <w:r w:rsidRPr="00B67AAB">
        <w:rPr>
          <w:rFonts w:eastAsia="Calibri"/>
          <w:sz w:val="28"/>
          <w:szCs w:val="28"/>
          <w:lang w:val="uk-UA"/>
        </w:rPr>
        <w:t>Вишевицької</w:t>
      </w:r>
      <w:proofErr w:type="spellEnd"/>
      <w:r w:rsidRPr="00B67AAB">
        <w:rPr>
          <w:rFonts w:eastAsia="Calibri"/>
          <w:sz w:val="28"/>
          <w:szCs w:val="28"/>
          <w:lang w:val="uk-UA"/>
        </w:rPr>
        <w:t xml:space="preserve"> спеціальної школи Житомирської обласної ради</w:t>
      </w:r>
      <w:r w:rsidR="00FB4594">
        <w:rPr>
          <w:rFonts w:eastAsia="Calibri"/>
          <w:sz w:val="28"/>
          <w:szCs w:val="28"/>
          <w:lang w:val="uk-UA"/>
        </w:rPr>
        <w:t xml:space="preserve"> від 16.12.2024  </w:t>
      </w:r>
      <w:r w:rsidR="00FB4594" w:rsidRPr="00B67AAB">
        <w:rPr>
          <w:rFonts w:eastAsia="Calibri"/>
          <w:sz w:val="28"/>
          <w:szCs w:val="28"/>
          <w:lang w:val="uk-UA"/>
        </w:rPr>
        <w:t>№801</w:t>
      </w:r>
      <w:r w:rsidRPr="00B67AAB">
        <w:rPr>
          <w:rFonts w:eastAsia="Calibri"/>
          <w:sz w:val="28"/>
          <w:szCs w:val="28"/>
          <w:lang w:val="uk-UA"/>
        </w:rPr>
        <w:t>, де навчалась дитина до квітня 2025 року,</w:t>
      </w:r>
      <w:r w:rsidRPr="00B67AAB">
        <w:rPr>
          <w:rFonts w:eastAsia="Calibri"/>
          <w:color w:val="FF0000"/>
          <w:sz w:val="28"/>
          <w:szCs w:val="28"/>
          <w:lang w:val="uk-UA"/>
        </w:rPr>
        <w:t xml:space="preserve">  </w:t>
      </w:r>
      <w:r w:rsidRPr="00B67AAB">
        <w:rPr>
          <w:rFonts w:eastAsia="Calibri"/>
          <w:sz w:val="28"/>
          <w:szCs w:val="28"/>
          <w:lang w:val="uk-UA"/>
        </w:rPr>
        <w:t xml:space="preserve">відомо, що за час перебування </w:t>
      </w:r>
      <w:r w:rsidR="003416DD">
        <w:rPr>
          <w:rFonts w:eastAsia="Calibri"/>
          <w:sz w:val="28"/>
          <w:szCs w:val="28"/>
          <w:lang w:val="uk-UA"/>
        </w:rPr>
        <w:t>***</w:t>
      </w:r>
      <w:r w:rsidRPr="00B67AAB">
        <w:rPr>
          <w:rFonts w:eastAsia="Calibri"/>
          <w:sz w:val="28"/>
          <w:szCs w:val="28"/>
          <w:lang w:val="uk-UA"/>
        </w:rPr>
        <w:t xml:space="preserve">, </w:t>
      </w:r>
      <w:r w:rsidR="003416DD">
        <w:rPr>
          <w:rFonts w:eastAsia="Calibri"/>
          <w:sz w:val="28"/>
          <w:szCs w:val="28"/>
          <w:lang w:val="uk-UA"/>
        </w:rPr>
        <w:t>***</w:t>
      </w:r>
      <w:r w:rsidRPr="00B67AAB">
        <w:rPr>
          <w:rFonts w:eastAsia="Calibri"/>
          <w:sz w:val="28"/>
          <w:szCs w:val="28"/>
          <w:lang w:val="uk-UA"/>
        </w:rPr>
        <w:t xml:space="preserve"> </w:t>
      </w:r>
      <w:proofErr w:type="spellStart"/>
      <w:r w:rsidRPr="00B67AAB">
        <w:rPr>
          <w:rFonts w:eastAsia="Calibri"/>
          <w:sz w:val="28"/>
          <w:szCs w:val="28"/>
          <w:lang w:val="uk-UA"/>
        </w:rPr>
        <w:t>р.н</w:t>
      </w:r>
      <w:proofErr w:type="spellEnd"/>
      <w:r w:rsidRPr="00B67AAB">
        <w:rPr>
          <w:rFonts w:eastAsia="Calibri"/>
          <w:sz w:val="28"/>
          <w:szCs w:val="28"/>
          <w:lang w:val="uk-UA"/>
        </w:rPr>
        <w:t xml:space="preserve">., батько </w:t>
      </w:r>
      <w:r w:rsidR="003416DD">
        <w:rPr>
          <w:rFonts w:eastAsia="Calibri"/>
          <w:sz w:val="28"/>
          <w:szCs w:val="28"/>
          <w:lang w:val="uk-UA"/>
        </w:rPr>
        <w:t>***</w:t>
      </w:r>
      <w:r w:rsidRPr="00B67AAB">
        <w:rPr>
          <w:rFonts w:eastAsia="Calibri"/>
          <w:sz w:val="28"/>
          <w:szCs w:val="28"/>
          <w:lang w:val="uk-UA"/>
        </w:rPr>
        <w:t xml:space="preserve"> в школу не з’являвся, життям доньки не цікавився, не брав участі у її вихованні.</w:t>
      </w:r>
    </w:p>
    <w:p w:rsidR="00B67AAB" w:rsidRPr="00B67AAB" w:rsidRDefault="00B67AAB" w:rsidP="00B67AAB">
      <w:pPr>
        <w:spacing w:line="0" w:lineRule="atLeast"/>
        <w:ind w:firstLine="709"/>
        <w:jc w:val="both"/>
        <w:rPr>
          <w:rFonts w:eastAsia="Calibri"/>
          <w:sz w:val="28"/>
          <w:szCs w:val="28"/>
          <w:lang w:val="uk-UA"/>
        </w:rPr>
      </w:pPr>
      <w:r w:rsidRPr="00B67AAB">
        <w:rPr>
          <w:rFonts w:eastAsia="Calibri"/>
          <w:sz w:val="28"/>
          <w:szCs w:val="28"/>
          <w:lang w:val="uk-UA"/>
        </w:rPr>
        <w:t xml:space="preserve">Малолітня дитина </w:t>
      </w:r>
      <w:r w:rsidR="003416DD">
        <w:rPr>
          <w:rFonts w:eastAsia="Calibri"/>
          <w:sz w:val="28"/>
          <w:szCs w:val="28"/>
          <w:lang w:val="uk-UA"/>
        </w:rPr>
        <w:t>***</w:t>
      </w:r>
      <w:r w:rsidRPr="00B67AAB">
        <w:rPr>
          <w:rFonts w:eastAsia="Calibri"/>
          <w:sz w:val="28"/>
          <w:szCs w:val="28"/>
          <w:lang w:val="uk-UA"/>
        </w:rPr>
        <w:t xml:space="preserve">, </w:t>
      </w:r>
      <w:r w:rsidR="003416DD">
        <w:rPr>
          <w:rFonts w:eastAsia="Calibri"/>
          <w:sz w:val="28"/>
          <w:szCs w:val="28"/>
          <w:lang w:val="uk-UA"/>
        </w:rPr>
        <w:t>***</w:t>
      </w:r>
      <w:r w:rsidRPr="00B67AAB">
        <w:rPr>
          <w:rFonts w:eastAsia="Calibri"/>
          <w:sz w:val="28"/>
          <w:szCs w:val="28"/>
          <w:lang w:val="uk-UA"/>
        </w:rPr>
        <w:t xml:space="preserve"> </w:t>
      </w:r>
      <w:proofErr w:type="spellStart"/>
      <w:r w:rsidRPr="00B67AAB">
        <w:rPr>
          <w:rFonts w:eastAsia="Calibri"/>
          <w:sz w:val="28"/>
          <w:szCs w:val="28"/>
          <w:lang w:val="uk-UA"/>
        </w:rPr>
        <w:t>р.н</w:t>
      </w:r>
      <w:proofErr w:type="spellEnd"/>
      <w:r w:rsidRPr="00B67AAB">
        <w:rPr>
          <w:rFonts w:eastAsia="Calibri"/>
          <w:sz w:val="28"/>
          <w:szCs w:val="28"/>
          <w:lang w:val="uk-UA"/>
        </w:rPr>
        <w:t xml:space="preserve">., на даний час влаштована до сім’ї патронатного вихователя </w:t>
      </w:r>
      <w:r w:rsidR="003416DD">
        <w:rPr>
          <w:rFonts w:eastAsia="Calibri"/>
          <w:sz w:val="28"/>
          <w:szCs w:val="28"/>
          <w:lang w:val="uk-UA"/>
        </w:rPr>
        <w:t>***</w:t>
      </w:r>
      <w:r w:rsidRPr="00B67AAB">
        <w:rPr>
          <w:rFonts w:eastAsia="Calibri"/>
          <w:sz w:val="28"/>
          <w:szCs w:val="28"/>
          <w:lang w:val="uk-UA"/>
        </w:rPr>
        <w:t xml:space="preserve"> по заяві матері </w:t>
      </w:r>
      <w:r w:rsidR="003416DD">
        <w:rPr>
          <w:rFonts w:eastAsia="Calibri"/>
          <w:sz w:val="28"/>
          <w:szCs w:val="28"/>
          <w:lang w:val="uk-UA"/>
        </w:rPr>
        <w:t>***</w:t>
      </w:r>
      <w:r w:rsidRPr="00B67AAB">
        <w:rPr>
          <w:rFonts w:eastAsia="Calibri"/>
          <w:sz w:val="28"/>
          <w:szCs w:val="28"/>
          <w:lang w:val="uk-UA"/>
        </w:rPr>
        <w:t xml:space="preserve"> від 28.11.2024 року, згідно рішення виконавчого комітету Малинської </w:t>
      </w:r>
      <w:r w:rsidR="00FB4594">
        <w:rPr>
          <w:rFonts w:eastAsia="Calibri"/>
          <w:sz w:val="28"/>
          <w:szCs w:val="28"/>
          <w:lang w:val="uk-UA"/>
        </w:rPr>
        <w:t>міської ради від 29.11.2024</w:t>
      </w:r>
      <w:r w:rsidRPr="00B67AAB">
        <w:rPr>
          <w:rFonts w:eastAsia="Calibri"/>
          <w:sz w:val="28"/>
          <w:szCs w:val="28"/>
          <w:lang w:val="uk-UA"/>
        </w:rPr>
        <w:t xml:space="preserve"> №583 «Про влаштування дитини у сім’ю патронатного вихователя». </w:t>
      </w:r>
    </w:p>
    <w:p w:rsidR="00B67AAB" w:rsidRPr="00B67AAB" w:rsidRDefault="00B67AAB" w:rsidP="00B67AAB">
      <w:pPr>
        <w:spacing w:line="0" w:lineRule="atLeast"/>
        <w:ind w:firstLine="709"/>
        <w:jc w:val="both"/>
        <w:rPr>
          <w:rFonts w:eastAsia="Calibri"/>
          <w:sz w:val="28"/>
          <w:szCs w:val="28"/>
          <w:lang w:val="uk-UA"/>
        </w:rPr>
      </w:pPr>
      <w:r w:rsidRPr="00B67AAB">
        <w:rPr>
          <w:rFonts w:eastAsia="Calibri"/>
          <w:sz w:val="28"/>
          <w:szCs w:val="28"/>
          <w:lang w:val="uk-UA"/>
        </w:rPr>
        <w:t xml:space="preserve">Мати малолітньої дитини </w:t>
      </w:r>
      <w:r w:rsidR="003416DD">
        <w:rPr>
          <w:rFonts w:eastAsia="Calibri"/>
          <w:sz w:val="28"/>
          <w:szCs w:val="28"/>
          <w:lang w:val="uk-UA"/>
        </w:rPr>
        <w:t>***</w:t>
      </w:r>
      <w:r w:rsidRPr="00B67AAB">
        <w:rPr>
          <w:rFonts w:eastAsia="Calibri"/>
          <w:sz w:val="28"/>
          <w:szCs w:val="28"/>
          <w:lang w:val="uk-UA"/>
        </w:rPr>
        <w:t xml:space="preserve"> згідно свідоцтва про смерть від 04 грудня 2</w:t>
      </w:r>
      <w:r w:rsidR="00FB4594">
        <w:rPr>
          <w:rFonts w:eastAsia="Calibri"/>
          <w:sz w:val="28"/>
          <w:szCs w:val="28"/>
          <w:lang w:val="uk-UA"/>
        </w:rPr>
        <w:t>024</w:t>
      </w:r>
      <w:r w:rsidRPr="00B67AAB">
        <w:rPr>
          <w:rFonts w:eastAsia="Calibri"/>
          <w:sz w:val="28"/>
          <w:szCs w:val="28"/>
          <w:lang w:val="uk-UA"/>
        </w:rPr>
        <w:t xml:space="preserve"> </w:t>
      </w:r>
      <w:r w:rsidR="00FB4594" w:rsidRPr="00B67AAB">
        <w:rPr>
          <w:rFonts w:eastAsia="Calibri"/>
          <w:sz w:val="28"/>
          <w:szCs w:val="28"/>
          <w:lang w:val="uk-UA"/>
        </w:rPr>
        <w:t xml:space="preserve">серії І-ТП № 487304 </w:t>
      </w:r>
      <w:r w:rsidRPr="00B67AAB">
        <w:rPr>
          <w:rFonts w:eastAsia="Calibri"/>
          <w:sz w:val="28"/>
          <w:szCs w:val="28"/>
          <w:lang w:val="uk-UA"/>
        </w:rPr>
        <w:t>померла 04 грудня 2024 року.</w:t>
      </w:r>
    </w:p>
    <w:p w:rsidR="00B67AAB" w:rsidRPr="00B67AAB" w:rsidRDefault="00B67AAB" w:rsidP="00B67AAB">
      <w:pPr>
        <w:spacing w:line="0" w:lineRule="atLeast"/>
        <w:ind w:firstLine="709"/>
        <w:jc w:val="both"/>
        <w:rPr>
          <w:rFonts w:eastAsia="Calibri"/>
          <w:sz w:val="28"/>
          <w:szCs w:val="28"/>
          <w:lang w:val="uk-UA"/>
        </w:rPr>
      </w:pPr>
      <w:r w:rsidRPr="00B67AAB">
        <w:rPr>
          <w:rFonts w:eastAsia="Calibri"/>
          <w:sz w:val="28"/>
          <w:szCs w:val="28"/>
          <w:lang w:val="uk-UA"/>
        </w:rPr>
        <w:t xml:space="preserve">Оскільки батько дитини </w:t>
      </w:r>
      <w:r w:rsidR="003416DD">
        <w:rPr>
          <w:rFonts w:eastAsia="Calibri"/>
          <w:sz w:val="28"/>
          <w:szCs w:val="28"/>
          <w:lang w:val="uk-UA"/>
        </w:rPr>
        <w:t>***</w:t>
      </w:r>
      <w:r w:rsidRPr="00B67AAB">
        <w:rPr>
          <w:rFonts w:eastAsia="Calibri"/>
          <w:sz w:val="28"/>
          <w:szCs w:val="28"/>
          <w:lang w:val="uk-UA"/>
        </w:rPr>
        <w:t xml:space="preserve"> згідно листа </w:t>
      </w:r>
      <w:r w:rsidR="00FB4594">
        <w:rPr>
          <w:rFonts w:eastAsia="Calibri"/>
          <w:sz w:val="28"/>
          <w:szCs w:val="28"/>
          <w:lang w:val="uk-UA"/>
        </w:rPr>
        <w:t xml:space="preserve">від </w:t>
      </w:r>
      <w:r w:rsidR="009E4239">
        <w:rPr>
          <w:rFonts w:eastAsia="Calibri"/>
          <w:sz w:val="28"/>
          <w:szCs w:val="28"/>
          <w:lang w:val="uk-UA"/>
        </w:rPr>
        <w:t xml:space="preserve">старости </w:t>
      </w:r>
      <w:proofErr w:type="spellStart"/>
      <w:r w:rsidR="009E4239">
        <w:rPr>
          <w:rFonts w:eastAsia="Calibri"/>
          <w:sz w:val="28"/>
          <w:szCs w:val="28"/>
          <w:lang w:val="uk-UA"/>
        </w:rPr>
        <w:t>Малинівського</w:t>
      </w:r>
      <w:proofErr w:type="spellEnd"/>
      <w:r w:rsidR="009E4239">
        <w:rPr>
          <w:rFonts w:eastAsia="Calibri"/>
          <w:sz w:val="28"/>
          <w:szCs w:val="28"/>
          <w:lang w:val="uk-UA"/>
        </w:rPr>
        <w:t xml:space="preserve"> </w:t>
      </w:r>
      <w:proofErr w:type="spellStart"/>
      <w:r w:rsidR="009E4239">
        <w:rPr>
          <w:rFonts w:eastAsia="Calibri"/>
          <w:sz w:val="28"/>
          <w:szCs w:val="28"/>
          <w:lang w:val="uk-UA"/>
        </w:rPr>
        <w:t>старостинського</w:t>
      </w:r>
      <w:proofErr w:type="spellEnd"/>
      <w:r w:rsidR="009E4239">
        <w:rPr>
          <w:rFonts w:eastAsia="Calibri"/>
          <w:sz w:val="28"/>
          <w:szCs w:val="28"/>
          <w:lang w:val="uk-UA"/>
        </w:rPr>
        <w:t xml:space="preserve"> округу від </w:t>
      </w:r>
      <w:r w:rsidR="00FB4594">
        <w:rPr>
          <w:rFonts w:eastAsia="Calibri"/>
          <w:sz w:val="28"/>
          <w:szCs w:val="28"/>
          <w:lang w:val="uk-UA"/>
        </w:rPr>
        <w:t xml:space="preserve">20.12.2024 №515/4 </w:t>
      </w:r>
      <w:r w:rsidRPr="00B67AAB">
        <w:rPr>
          <w:rFonts w:eastAsia="Calibri"/>
          <w:sz w:val="28"/>
          <w:szCs w:val="28"/>
          <w:lang w:val="uk-UA"/>
        </w:rPr>
        <w:t xml:space="preserve"> за місцем реєстрації, а саме: Коростенський район, с. </w:t>
      </w:r>
      <w:proofErr w:type="spellStart"/>
      <w:r w:rsidRPr="00B67AAB">
        <w:rPr>
          <w:rFonts w:eastAsia="Calibri"/>
          <w:sz w:val="28"/>
          <w:szCs w:val="28"/>
          <w:lang w:val="uk-UA"/>
        </w:rPr>
        <w:t>Лумля</w:t>
      </w:r>
      <w:proofErr w:type="spellEnd"/>
      <w:r w:rsidRPr="00B67AAB">
        <w:rPr>
          <w:rFonts w:eastAsia="Calibri"/>
          <w:sz w:val="28"/>
          <w:szCs w:val="28"/>
          <w:lang w:val="uk-UA"/>
        </w:rPr>
        <w:t>, вул. Шкільна, 41, не проживає, то службою у справах дітей виконавчого комітету Малинської міськ</w:t>
      </w:r>
      <w:r w:rsidR="00FB4594">
        <w:rPr>
          <w:rFonts w:eastAsia="Calibri"/>
          <w:sz w:val="28"/>
          <w:szCs w:val="28"/>
          <w:lang w:val="uk-UA"/>
        </w:rPr>
        <w:t>ої ради було направлено запит до служби</w:t>
      </w:r>
      <w:r w:rsidRPr="00B67AAB">
        <w:rPr>
          <w:rFonts w:eastAsia="Calibri"/>
          <w:sz w:val="28"/>
          <w:szCs w:val="28"/>
          <w:lang w:val="uk-UA"/>
        </w:rPr>
        <w:t xml:space="preserve"> у справах дітей Радомишльської міської ради щодо підтвердження місця проживання </w:t>
      </w:r>
      <w:r w:rsidR="003416DD">
        <w:rPr>
          <w:rFonts w:eastAsia="Calibri"/>
          <w:sz w:val="28"/>
          <w:szCs w:val="28"/>
          <w:lang w:val="uk-UA"/>
        </w:rPr>
        <w:t>***</w:t>
      </w:r>
      <w:r w:rsidRPr="00B67AAB">
        <w:rPr>
          <w:rFonts w:eastAsia="Calibri"/>
          <w:sz w:val="28"/>
          <w:szCs w:val="28"/>
          <w:lang w:val="uk-UA"/>
        </w:rPr>
        <w:t xml:space="preserve">, надання акту обстеження умов проживання, та з’ясування думки батька відносно виконання батьком його батьківських обов’язків відносно </w:t>
      </w:r>
      <w:r w:rsidR="003416DD">
        <w:rPr>
          <w:rFonts w:eastAsia="Calibri"/>
          <w:sz w:val="28"/>
          <w:szCs w:val="28"/>
          <w:lang w:val="uk-UA"/>
        </w:rPr>
        <w:t>***</w:t>
      </w:r>
      <w:r w:rsidRPr="00B67AAB">
        <w:rPr>
          <w:rFonts w:eastAsia="Calibri"/>
          <w:sz w:val="28"/>
          <w:szCs w:val="28"/>
          <w:lang w:val="uk-UA"/>
        </w:rPr>
        <w:t xml:space="preserve">. Згідно акту обстеження умов проживання за адресою проживання: </w:t>
      </w:r>
      <w:r w:rsidR="003416DD">
        <w:rPr>
          <w:rFonts w:eastAsia="Calibri"/>
          <w:sz w:val="28"/>
          <w:szCs w:val="28"/>
          <w:lang w:val="uk-UA"/>
        </w:rPr>
        <w:t>***</w:t>
      </w:r>
      <w:r w:rsidRPr="00B67AAB">
        <w:rPr>
          <w:rFonts w:eastAsia="Calibri"/>
          <w:sz w:val="28"/>
          <w:szCs w:val="28"/>
          <w:lang w:val="uk-UA"/>
        </w:rPr>
        <w:t xml:space="preserve">, та пояснення від гр. </w:t>
      </w:r>
      <w:r w:rsidR="003416DD">
        <w:rPr>
          <w:rFonts w:eastAsia="Calibri"/>
          <w:sz w:val="28"/>
          <w:szCs w:val="28"/>
          <w:lang w:val="uk-UA"/>
        </w:rPr>
        <w:t>***</w:t>
      </w:r>
      <w:r w:rsidR="0024449C">
        <w:rPr>
          <w:rFonts w:eastAsia="Calibri"/>
          <w:sz w:val="28"/>
          <w:szCs w:val="28"/>
          <w:lang w:val="uk-UA"/>
        </w:rPr>
        <w:t>, які надійшли від Радомишльської</w:t>
      </w:r>
      <w:r w:rsidRPr="00B67AAB">
        <w:rPr>
          <w:rFonts w:eastAsia="Calibri"/>
          <w:sz w:val="28"/>
          <w:szCs w:val="28"/>
          <w:lang w:val="uk-UA"/>
        </w:rPr>
        <w:t xml:space="preserve"> служба у справах дітей, з’ясовано, що </w:t>
      </w:r>
      <w:r w:rsidR="003416DD">
        <w:rPr>
          <w:rFonts w:eastAsia="Calibri"/>
          <w:sz w:val="28"/>
          <w:szCs w:val="28"/>
          <w:lang w:val="uk-UA"/>
        </w:rPr>
        <w:t>***</w:t>
      </w:r>
      <w:r w:rsidRPr="00B67AAB">
        <w:rPr>
          <w:rFonts w:eastAsia="Calibri"/>
          <w:sz w:val="28"/>
          <w:szCs w:val="28"/>
          <w:lang w:val="uk-UA"/>
        </w:rPr>
        <w:t xml:space="preserve"> не являється біологічним батьком дитини </w:t>
      </w:r>
      <w:r w:rsidR="003416DD">
        <w:rPr>
          <w:rFonts w:eastAsia="Calibri"/>
          <w:sz w:val="28"/>
          <w:szCs w:val="28"/>
          <w:lang w:val="uk-UA"/>
        </w:rPr>
        <w:t>***</w:t>
      </w:r>
      <w:r w:rsidRPr="00B67AAB">
        <w:rPr>
          <w:rFonts w:eastAsia="Calibri"/>
          <w:sz w:val="28"/>
          <w:szCs w:val="28"/>
          <w:lang w:val="uk-UA"/>
        </w:rPr>
        <w:t xml:space="preserve">, </w:t>
      </w:r>
      <w:r w:rsidR="003416DD">
        <w:rPr>
          <w:rFonts w:eastAsia="Calibri"/>
          <w:sz w:val="28"/>
          <w:szCs w:val="28"/>
          <w:lang w:val="uk-UA"/>
        </w:rPr>
        <w:t>***</w:t>
      </w:r>
      <w:r w:rsidRPr="00B67AAB">
        <w:rPr>
          <w:rFonts w:eastAsia="Calibri"/>
          <w:sz w:val="28"/>
          <w:szCs w:val="28"/>
          <w:lang w:val="uk-UA"/>
        </w:rPr>
        <w:t xml:space="preserve"> </w:t>
      </w:r>
      <w:proofErr w:type="spellStart"/>
      <w:r w:rsidRPr="00B67AAB">
        <w:rPr>
          <w:rFonts w:eastAsia="Calibri"/>
          <w:sz w:val="28"/>
          <w:szCs w:val="28"/>
          <w:lang w:val="uk-UA"/>
        </w:rPr>
        <w:t>р.н</w:t>
      </w:r>
      <w:proofErr w:type="spellEnd"/>
      <w:r w:rsidRPr="00B67AAB">
        <w:rPr>
          <w:rFonts w:eastAsia="Calibri"/>
          <w:sz w:val="28"/>
          <w:szCs w:val="28"/>
          <w:lang w:val="uk-UA"/>
        </w:rPr>
        <w:t>., тому він не заперечує проти позбавлення його батьківських прав відносно дитини.</w:t>
      </w:r>
    </w:p>
    <w:p w:rsidR="00B67AAB" w:rsidRPr="00B67AAB" w:rsidRDefault="00B67AAB" w:rsidP="00B67AAB">
      <w:pPr>
        <w:spacing w:line="0" w:lineRule="atLeast"/>
        <w:ind w:firstLine="708"/>
        <w:jc w:val="both"/>
        <w:rPr>
          <w:rFonts w:eastAsia="Calibri"/>
          <w:sz w:val="28"/>
          <w:szCs w:val="28"/>
          <w:lang w:val="uk-UA"/>
        </w:rPr>
      </w:pPr>
      <w:r w:rsidRPr="00B67AAB">
        <w:rPr>
          <w:rFonts w:eastAsia="Calibri"/>
          <w:sz w:val="28"/>
          <w:szCs w:val="28"/>
          <w:lang w:val="uk-UA"/>
        </w:rPr>
        <w:t xml:space="preserve">Згідно психологічного дослідження від психолога Малинського міського центру соціальних служб </w:t>
      </w:r>
      <w:r w:rsidR="003416DD">
        <w:rPr>
          <w:rFonts w:eastAsia="Calibri"/>
          <w:sz w:val="28"/>
          <w:szCs w:val="28"/>
          <w:lang w:val="uk-UA"/>
        </w:rPr>
        <w:t>***</w:t>
      </w:r>
      <w:r w:rsidRPr="00B67AAB">
        <w:rPr>
          <w:rFonts w:eastAsia="Calibri"/>
          <w:sz w:val="28"/>
          <w:szCs w:val="28"/>
          <w:lang w:val="uk-UA"/>
        </w:rPr>
        <w:t xml:space="preserve"> не має сформованог</w:t>
      </w:r>
      <w:r w:rsidR="0024449C">
        <w:rPr>
          <w:rFonts w:eastAsia="Calibri"/>
          <w:sz w:val="28"/>
          <w:szCs w:val="28"/>
          <w:lang w:val="uk-UA"/>
        </w:rPr>
        <w:t>о емоційного зв’язку з</w:t>
      </w:r>
      <w:r w:rsidRPr="00B67AAB">
        <w:rPr>
          <w:rFonts w:eastAsia="Calibri"/>
          <w:sz w:val="28"/>
          <w:szCs w:val="28"/>
          <w:lang w:val="uk-UA"/>
        </w:rPr>
        <w:t xml:space="preserve"> батьком </w:t>
      </w:r>
      <w:r w:rsidR="003416DD">
        <w:rPr>
          <w:rFonts w:eastAsia="Calibri"/>
          <w:sz w:val="28"/>
          <w:szCs w:val="28"/>
          <w:lang w:val="uk-UA"/>
        </w:rPr>
        <w:t>***</w:t>
      </w:r>
      <w:r w:rsidRPr="00B67AAB">
        <w:rPr>
          <w:rFonts w:eastAsia="Calibri"/>
          <w:sz w:val="28"/>
          <w:szCs w:val="28"/>
          <w:lang w:val="uk-UA"/>
        </w:rPr>
        <w:t>, оскільки жодного разу його не бачила і не спілкувалась, дитина не виявляє зацікавленості або емоційної потреби у контакті з батьком, не має уявлення про нього, як про значущу особу в житті.</w:t>
      </w:r>
    </w:p>
    <w:p w:rsidR="00B67AAB" w:rsidRPr="00B67AAB" w:rsidRDefault="00B67AAB" w:rsidP="00B67AAB">
      <w:pPr>
        <w:spacing w:line="0" w:lineRule="atLeast"/>
        <w:ind w:firstLine="708"/>
        <w:jc w:val="both"/>
        <w:rPr>
          <w:rFonts w:eastAsia="Calibri"/>
          <w:sz w:val="28"/>
          <w:szCs w:val="28"/>
          <w:lang w:val="uk-UA"/>
        </w:rPr>
      </w:pPr>
      <w:r w:rsidRPr="00B67AAB">
        <w:rPr>
          <w:rFonts w:eastAsia="Calibri"/>
          <w:sz w:val="28"/>
          <w:szCs w:val="28"/>
          <w:lang w:val="uk-UA"/>
        </w:rPr>
        <w:t>Відповід</w:t>
      </w:r>
      <w:r w:rsidR="0024449C">
        <w:rPr>
          <w:rFonts w:eastAsia="Calibri"/>
          <w:sz w:val="28"/>
          <w:szCs w:val="28"/>
          <w:lang w:val="uk-UA"/>
        </w:rPr>
        <w:t>но листа від 24.04.2025</w:t>
      </w:r>
      <w:r w:rsidR="0024449C" w:rsidRPr="00B67AAB">
        <w:rPr>
          <w:rFonts w:eastAsia="Calibri"/>
          <w:sz w:val="28"/>
          <w:szCs w:val="28"/>
          <w:lang w:val="uk-UA"/>
        </w:rPr>
        <w:t xml:space="preserve"> </w:t>
      </w:r>
      <w:r w:rsidR="0024449C">
        <w:rPr>
          <w:rFonts w:eastAsia="Calibri"/>
          <w:sz w:val="28"/>
          <w:szCs w:val="28"/>
          <w:lang w:val="uk-UA"/>
        </w:rPr>
        <w:t xml:space="preserve"> №89 </w:t>
      </w:r>
      <w:r w:rsidRPr="00B67AAB">
        <w:rPr>
          <w:rFonts w:eastAsia="Calibri"/>
          <w:sz w:val="28"/>
          <w:szCs w:val="28"/>
          <w:lang w:val="uk-UA"/>
        </w:rPr>
        <w:t xml:space="preserve">від Малинського міського центру соціальних служб Батько </w:t>
      </w:r>
      <w:r w:rsidR="003416DD">
        <w:rPr>
          <w:rFonts w:eastAsia="Calibri"/>
          <w:sz w:val="28"/>
          <w:szCs w:val="28"/>
          <w:lang w:val="uk-UA"/>
        </w:rPr>
        <w:t>***</w:t>
      </w:r>
      <w:r w:rsidRPr="00B67AAB">
        <w:rPr>
          <w:rFonts w:eastAsia="Calibri"/>
          <w:sz w:val="28"/>
          <w:szCs w:val="28"/>
          <w:lang w:val="uk-UA"/>
        </w:rPr>
        <w:t xml:space="preserve"> з дівчинкою ніколи не проживав, матеріальної допомоги не надавав, і дитину навіть не знає.</w:t>
      </w:r>
    </w:p>
    <w:p w:rsidR="00B67AAB" w:rsidRPr="00B67AAB" w:rsidRDefault="00B67AAB" w:rsidP="00B67AAB">
      <w:pPr>
        <w:spacing w:line="0" w:lineRule="atLeast"/>
        <w:ind w:firstLine="708"/>
        <w:jc w:val="both"/>
        <w:rPr>
          <w:rFonts w:eastAsia="Calibri"/>
          <w:sz w:val="28"/>
          <w:szCs w:val="28"/>
          <w:lang w:val="uk-UA"/>
        </w:rPr>
      </w:pPr>
      <w:r w:rsidRPr="00B67AAB">
        <w:rPr>
          <w:rFonts w:eastAsia="Calibri"/>
          <w:sz w:val="28"/>
          <w:szCs w:val="28"/>
          <w:lang w:val="uk-UA"/>
        </w:rPr>
        <w:lastRenderedPageBreak/>
        <w:t xml:space="preserve">Зібрані відомості дають підстави зробити висновок, що гр. </w:t>
      </w:r>
      <w:r w:rsidR="003416DD">
        <w:rPr>
          <w:rFonts w:eastAsia="Calibri"/>
          <w:sz w:val="28"/>
          <w:szCs w:val="28"/>
          <w:lang w:val="uk-UA"/>
        </w:rPr>
        <w:t>***</w:t>
      </w:r>
      <w:r w:rsidRPr="00B67AAB">
        <w:rPr>
          <w:rFonts w:eastAsia="Calibri"/>
          <w:sz w:val="28"/>
          <w:szCs w:val="28"/>
          <w:lang w:val="uk-UA"/>
        </w:rPr>
        <w:t xml:space="preserve"> самоусунувся від виконання своїх батьківських обов’язків відносно малолітньої дитини </w:t>
      </w:r>
      <w:r w:rsidR="003416DD">
        <w:rPr>
          <w:rFonts w:eastAsia="Calibri"/>
          <w:sz w:val="28"/>
          <w:szCs w:val="28"/>
          <w:lang w:val="uk-UA"/>
        </w:rPr>
        <w:t>***</w:t>
      </w:r>
      <w:r w:rsidRPr="00B67AAB">
        <w:rPr>
          <w:rFonts w:eastAsia="Calibri"/>
          <w:sz w:val="28"/>
          <w:szCs w:val="28"/>
          <w:lang w:val="uk-UA"/>
        </w:rPr>
        <w:t>.</w:t>
      </w:r>
    </w:p>
    <w:p w:rsidR="00B67AAB" w:rsidRPr="00B67AAB" w:rsidRDefault="00B67AAB" w:rsidP="00B67AAB">
      <w:pPr>
        <w:spacing w:line="0" w:lineRule="atLeast"/>
        <w:ind w:firstLine="708"/>
        <w:jc w:val="both"/>
        <w:rPr>
          <w:rFonts w:eastAsia="Calibri"/>
          <w:sz w:val="28"/>
          <w:szCs w:val="28"/>
          <w:lang w:val="uk-UA"/>
        </w:rPr>
      </w:pPr>
      <w:r w:rsidRPr="00B67AAB">
        <w:rPr>
          <w:rFonts w:eastAsia="Calibri"/>
          <w:sz w:val="28"/>
          <w:szCs w:val="28"/>
          <w:lang w:val="uk-UA"/>
        </w:rPr>
        <w:t xml:space="preserve">Згідно ч.1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та несуть відповідальність за невиконання та ухилення від виконання батьківських обов’язків. </w:t>
      </w:r>
    </w:p>
    <w:p w:rsidR="00B67AAB" w:rsidRPr="00B67AAB" w:rsidRDefault="00B67AAB" w:rsidP="00B67AAB">
      <w:pPr>
        <w:spacing w:line="240" w:lineRule="atLeast"/>
        <w:ind w:firstLine="708"/>
        <w:jc w:val="both"/>
        <w:rPr>
          <w:rFonts w:eastAsia="Calibri"/>
          <w:b/>
          <w:sz w:val="28"/>
          <w:szCs w:val="28"/>
          <w:lang w:val="uk-UA"/>
        </w:rPr>
      </w:pPr>
      <w:r w:rsidRPr="00B67AAB">
        <w:rPr>
          <w:rFonts w:eastAsia="Calibri"/>
          <w:b/>
          <w:sz w:val="28"/>
          <w:szCs w:val="28"/>
          <w:lang w:val="uk-UA"/>
        </w:rPr>
        <w:t>ВИСНОВОК:</w:t>
      </w:r>
    </w:p>
    <w:p w:rsidR="00B67AAB" w:rsidRPr="00B67AAB" w:rsidRDefault="00FB4594" w:rsidP="00B67AAB">
      <w:pPr>
        <w:spacing w:line="240" w:lineRule="atLeast"/>
        <w:ind w:firstLine="708"/>
        <w:jc w:val="both"/>
        <w:rPr>
          <w:rFonts w:eastAsia="Calibri"/>
          <w:sz w:val="28"/>
          <w:szCs w:val="28"/>
          <w:lang w:val="uk-UA"/>
        </w:rPr>
      </w:pPr>
      <w:r>
        <w:rPr>
          <w:rFonts w:eastAsia="Calibri"/>
          <w:sz w:val="28"/>
          <w:szCs w:val="28"/>
          <w:lang w:val="uk-UA"/>
        </w:rPr>
        <w:t>враховуючи вищевикладене  виконавчий комітет</w:t>
      </w:r>
      <w:r w:rsidR="00B67AAB" w:rsidRPr="00B67AAB">
        <w:rPr>
          <w:rFonts w:eastAsia="Calibri"/>
          <w:sz w:val="28"/>
          <w:szCs w:val="28"/>
          <w:lang w:val="uk-UA"/>
        </w:rPr>
        <w:t xml:space="preserve"> Малинської міської ради</w:t>
      </w:r>
      <w:r>
        <w:rPr>
          <w:rFonts w:eastAsia="Calibri"/>
          <w:sz w:val="28"/>
          <w:szCs w:val="28"/>
          <w:lang w:val="uk-UA"/>
        </w:rPr>
        <w:t>, як орган опіки та піклування</w:t>
      </w:r>
      <w:r w:rsidR="00B67AAB" w:rsidRPr="00B67AAB">
        <w:rPr>
          <w:rFonts w:eastAsia="Calibri"/>
          <w:sz w:val="28"/>
          <w:szCs w:val="28"/>
          <w:lang w:val="uk-UA"/>
        </w:rPr>
        <w:t xml:space="preserve"> вважає за доцільне позбавити батьківських прав батька </w:t>
      </w:r>
      <w:r w:rsidR="003416DD">
        <w:rPr>
          <w:rFonts w:eastAsia="Calibri"/>
          <w:sz w:val="28"/>
          <w:szCs w:val="28"/>
          <w:lang w:val="uk-UA"/>
        </w:rPr>
        <w:t>***</w:t>
      </w:r>
      <w:r w:rsidR="00B67AAB" w:rsidRPr="00B67AAB">
        <w:rPr>
          <w:rFonts w:eastAsia="Calibri"/>
          <w:sz w:val="28"/>
          <w:szCs w:val="28"/>
          <w:lang w:val="uk-UA"/>
        </w:rPr>
        <w:t xml:space="preserve"> відносно його малолітньої доньки </w:t>
      </w:r>
      <w:r w:rsidR="003416DD">
        <w:rPr>
          <w:rFonts w:eastAsia="Calibri"/>
          <w:sz w:val="28"/>
          <w:szCs w:val="28"/>
          <w:lang w:val="uk-UA"/>
        </w:rPr>
        <w:t>***</w:t>
      </w:r>
      <w:r w:rsidR="00B67AAB" w:rsidRPr="00B67AAB">
        <w:rPr>
          <w:rFonts w:eastAsia="Calibri"/>
          <w:sz w:val="28"/>
          <w:szCs w:val="28"/>
          <w:lang w:val="uk-UA"/>
        </w:rPr>
        <w:t xml:space="preserve">, </w:t>
      </w:r>
      <w:r w:rsidR="003416DD">
        <w:rPr>
          <w:rFonts w:eastAsia="Calibri"/>
          <w:sz w:val="28"/>
          <w:szCs w:val="28"/>
          <w:lang w:val="uk-UA"/>
        </w:rPr>
        <w:t>***</w:t>
      </w:r>
      <w:r w:rsidR="00B67AAB" w:rsidRPr="00B67AAB">
        <w:rPr>
          <w:rFonts w:eastAsia="Calibri"/>
          <w:sz w:val="28"/>
          <w:szCs w:val="28"/>
          <w:lang w:val="uk-UA"/>
        </w:rPr>
        <w:t xml:space="preserve"> </w:t>
      </w:r>
      <w:proofErr w:type="spellStart"/>
      <w:r w:rsidR="00B67AAB" w:rsidRPr="00B67AAB">
        <w:rPr>
          <w:rFonts w:eastAsia="Calibri"/>
          <w:sz w:val="28"/>
          <w:szCs w:val="28"/>
          <w:lang w:val="uk-UA"/>
        </w:rPr>
        <w:t>р.н</w:t>
      </w:r>
      <w:proofErr w:type="spellEnd"/>
      <w:r w:rsidR="00B67AAB" w:rsidRPr="00B67AAB">
        <w:rPr>
          <w:rFonts w:eastAsia="Calibri"/>
          <w:sz w:val="28"/>
          <w:szCs w:val="28"/>
          <w:lang w:val="uk-UA"/>
        </w:rPr>
        <w:t>.</w:t>
      </w:r>
    </w:p>
    <w:p w:rsidR="00B67AAB" w:rsidRPr="00B67AAB" w:rsidRDefault="00B67AAB" w:rsidP="00B67AAB">
      <w:pPr>
        <w:spacing w:line="240" w:lineRule="atLeast"/>
        <w:jc w:val="both"/>
        <w:rPr>
          <w:rFonts w:eastAsia="Calibri"/>
          <w:sz w:val="28"/>
          <w:szCs w:val="28"/>
          <w:lang w:val="uk-UA"/>
        </w:rPr>
      </w:pPr>
    </w:p>
    <w:p w:rsidR="00B67AAB" w:rsidRPr="00B67AAB" w:rsidRDefault="00B67AAB" w:rsidP="00B67AAB">
      <w:pPr>
        <w:spacing w:line="240" w:lineRule="atLeast"/>
        <w:ind w:firstLine="708"/>
        <w:jc w:val="both"/>
        <w:rPr>
          <w:rFonts w:eastAsia="Calibri"/>
          <w:sz w:val="28"/>
          <w:szCs w:val="28"/>
          <w:lang w:val="uk-UA"/>
        </w:rPr>
      </w:pPr>
    </w:p>
    <w:p w:rsidR="00B67AAB" w:rsidRPr="00B67AAB" w:rsidRDefault="00B67AAB" w:rsidP="00B67AAB">
      <w:pPr>
        <w:spacing w:line="240" w:lineRule="atLeast"/>
        <w:jc w:val="both"/>
        <w:rPr>
          <w:rFonts w:eastAsia="Calibri"/>
          <w:sz w:val="28"/>
          <w:szCs w:val="28"/>
          <w:lang w:val="uk-UA"/>
        </w:rPr>
      </w:pPr>
      <w:r w:rsidRPr="00B67AAB">
        <w:rPr>
          <w:rFonts w:eastAsia="Calibri"/>
          <w:sz w:val="28"/>
          <w:szCs w:val="28"/>
          <w:lang w:val="uk-UA"/>
        </w:rPr>
        <w:t xml:space="preserve"> Міський голова                                                                 Олександр СИТАЙЛО</w:t>
      </w:r>
    </w:p>
    <w:p w:rsidR="00B67AAB" w:rsidRPr="00B67AAB" w:rsidRDefault="00B67AAB" w:rsidP="00B67AAB">
      <w:pPr>
        <w:spacing w:line="240" w:lineRule="atLeast"/>
        <w:jc w:val="both"/>
        <w:rPr>
          <w:rFonts w:eastAsia="Calibri"/>
          <w:sz w:val="28"/>
          <w:szCs w:val="28"/>
          <w:lang w:val="uk-UA"/>
        </w:rPr>
      </w:pPr>
    </w:p>
    <w:p w:rsidR="00B67AAB" w:rsidRPr="00B67AAB" w:rsidRDefault="00B67AAB" w:rsidP="00B67AAB">
      <w:pPr>
        <w:tabs>
          <w:tab w:val="left" w:pos="765"/>
          <w:tab w:val="left" w:pos="3216"/>
        </w:tabs>
        <w:spacing w:line="240" w:lineRule="atLeast"/>
        <w:rPr>
          <w:rFonts w:eastAsia="Calibri"/>
          <w:b/>
          <w:sz w:val="28"/>
          <w:szCs w:val="28"/>
          <w:lang w:val="uk-UA"/>
        </w:rPr>
      </w:pPr>
      <w:r w:rsidRPr="00B67AAB">
        <w:rPr>
          <w:rFonts w:eastAsia="Calibri"/>
          <w:sz w:val="28"/>
          <w:szCs w:val="28"/>
          <w:lang w:val="uk-UA"/>
        </w:rPr>
        <w:t>Альона МАРТИНЕНКО</w:t>
      </w:r>
      <w:r w:rsidRPr="00B67AAB">
        <w:rPr>
          <w:rFonts w:eastAsia="Calibri"/>
          <w:i/>
          <w:sz w:val="28"/>
          <w:szCs w:val="28"/>
          <w:lang w:val="uk-UA"/>
        </w:rPr>
        <w:tab/>
      </w:r>
    </w:p>
    <w:p w:rsidR="00B22101" w:rsidRPr="00B67AAB" w:rsidRDefault="00B22101" w:rsidP="00A21655">
      <w:pPr>
        <w:spacing w:line="240" w:lineRule="atLeast"/>
        <w:ind w:firstLine="709"/>
        <w:jc w:val="both"/>
        <w:rPr>
          <w:sz w:val="28"/>
          <w:szCs w:val="28"/>
          <w:lang w:val="uk-UA"/>
        </w:rPr>
      </w:pPr>
    </w:p>
    <w:sectPr w:rsidR="00B22101" w:rsidRPr="00B67AAB" w:rsidSect="006E157E">
      <w:headerReference w:type="even" r:id="rId9"/>
      <w:headerReference w:type="default" r:id="rId10"/>
      <w:footerReference w:type="even" r:id="rId11"/>
      <w:footerReference w:type="default" r:id="rId12"/>
      <w:headerReference w:type="first" r:id="rId13"/>
      <w:footerReference w:type="first" r:id="rId14"/>
      <w:pgSz w:w="11906" w:h="16838"/>
      <w:pgMar w:top="709" w:right="567" w:bottom="142" w:left="1701" w:header="142"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8AF" w:rsidRDefault="000848AF" w:rsidP="00B22101">
      <w:r>
        <w:separator/>
      </w:r>
    </w:p>
  </w:endnote>
  <w:endnote w:type="continuationSeparator" w:id="0">
    <w:p w:rsidR="000848AF" w:rsidRDefault="000848AF" w:rsidP="00B22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8AF" w:rsidRDefault="000848AF" w:rsidP="00B22101">
      <w:r>
        <w:separator/>
      </w:r>
    </w:p>
  </w:footnote>
  <w:footnote w:type="continuationSeparator" w:id="0">
    <w:p w:rsidR="000848AF" w:rsidRDefault="000848AF" w:rsidP="00B221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E0EB5"/>
    <w:rsid w:val="00001647"/>
    <w:rsid w:val="00005E1E"/>
    <w:rsid w:val="00011117"/>
    <w:rsid w:val="00011A3C"/>
    <w:rsid w:val="00013537"/>
    <w:rsid w:val="0002559E"/>
    <w:rsid w:val="00025BD6"/>
    <w:rsid w:val="00051779"/>
    <w:rsid w:val="0007307A"/>
    <w:rsid w:val="000848AF"/>
    <w:rsid w:val="000858F3"/>
    <w:rsid w:val="00090486"/>
    <w:rsid w:val="00092142"/>
    <w:rsid w:val="000A6937"/>
    <w:rsid w:val="001007BB"/>
    <w:rsid w:val="0010280B"/>
    <w:rsid w:val="00112EC0"/>
    <w:rsid w:val="00115791"/>
    <w:rsid w:val="00126318"/>
    <w:rsid w:val="001428F0"/>
    <w:rsid w:val="00147148"/>
    <w:rsid w:val="00152BC5"/>
    <w:rsid w:val="00164365"/>
    <w:rsid w:val="0017076D"/>
    <w:rsid w:val="00176DCD"/>
    <w:rsid w:val="001805B7"/>
    <w:rsid w:val="00185136"/>
    <w:rsid w:val="00197EE2"/>
    <w:rsid w:val="001A2ACD"/>
    <w:rsid w:val="001A6BCD"/>
    <w:rsid w:val="001B778D"/>
    <w:rsid w:val="001C1944"/>
    <w:rsid w:val="001D38C6"/>
    <w:rsid w:val="001D49EA"/>
    <w:rsid w:val="001E4608"/>
    <w:rsid w:val="001E77FD"/>
    <w:rsid w:val="001F6283"/>
    <w:rsid w:val="00201F28"/>
    <w:rsid w:val="00213974"/>
    <w:rsid w:val="00221956"/>
    <w:rsid w:val="00224B86"/>
    <w:rsid w:val="00227721"/>
    <w:rsid w:val="0024449C"/>
    <w:rsid w:val="00253CAF"/>
    <w:rsid w:val="00285CEE"/>
    <w:rsid w:val="00293CC7"/>
    <w:rsid w:val="002A4A24"/>
    <w:rsid w:val="002B2881"/>
    <w:rsid w:val="002B3286"/>
    <w:rsid w:val="002B46DC"/>
    <w:rsid w:val="002C0732"/>
    <w:rsid w:val="002F2713"/>
    <w:rsid w:val="002F64A0"/>
    <w:rsid w:val="003261FB"/>
    <w:rsid w:val="003416DD"/>
    <w:rsid w:val="0035356E"/>
    <w:rsid w:val="00366116"/>
    <w:rsid w:val="00374F00"/>
    <w:rsid w:val="00382AAF"/>
    <w:rsid w:val="003839A1"/>
    <w:rsid w:val="00384BA6"/>
    <w:rsid w:val="0039009F"/>
    <w:rsid w:val="00397A96"/>
    <w:rsid w:val="003A10DC"/>
    <w:rsid w:val="003A4ACD"/>
    <w:rsid w:val="003C726B"/>
    <w:rsid w:val="003D27E4"/>
    <w:rsid w:val="003E0DF8"/>
    <w:rsid w:val="003E703D"/>
    <w:rsid w:val="003F1297"/>
    <w:rsid w:val="00440095"/>
    <w:rsid w:val="0044043B"/>
    <w:rsid w:val="004536A9"/>
    <w:rsid w:val="00464D04"/>
    <w:rsid w:val="0047182B"/>
    <w:rsid w:val="004719AC"/>
    <w:rsid w:val="004A6474"/>
    <w:rsid w:val="004C069D"/>
    <w:rsid w:val="004C5A9A"/>
    <w:rsid w:val="004D584B"/>
    <w:rsid w:val="004D5A1C"/>
    <w:rsid w:val="004E0EB5"/>
    <w:rsid w:val="0050254A"/>
    <w:rsid w:val="00504731"/>
    <w:rsid w:val="00513AE6"/>
    <w:rsid w:val="005203C7"/>
    <w:rsid w:val="00522C25"/>
    <w:rsid w:val="00523DD8"/>
    <w:rsid w:val="00527315"/>
    <w:rsid w:val="00552861"/>
    <w:rsid w:val="00554278"/>
    <w:rsid w:val="00556855"/>
    <w:rsid w:val="00557FE5"/>
    <w:rsid w:val="005631A0"/>
    <w:rsid w:val="005643C1"/>
    <w:rsid w:val="00566F78"/>
    <w:rsid w:val="0057578A"/>
    <w:rsid w:val="005932E1"/>
    <w:rsid w:val="0059782B"/>
    <w:rsid w:val="005B2A1C"/>
    <w:rsid w:val="005C52B8"/>
    <w:rsid w:val="005D7F90"/>
    <w:rsid w:val="005F11EA"/>
    <w:rsid w:val="005F6C30"/>
    <w:rsid w:val="005F79E8"/>
    <w:rsid w:val="006013A2"/>
    <w:rsid w:val="0060451D"/>
    <w:rsid w:val="00604F79"/>
    <w:rsid w:val="00612699"/>
    <w:rsid w:val="006329DF"/>
    <w:rsid w:val="00641217"/>
    <w:rsid w:val="00646419"/>
    <w:rsid w:val="00673D85"/>
    <w:rsid w:val="00674853"/>
    <w:rsid w:val="00682E7A"/>
    <w:rsid w:val="006B24A1"/>
    <w:rsid w:val="006B5B84"/>
    <w:rsid w:val="006C4EEC"/>
    <w:rsid w:val="006E157E"/>
    <w:rsid w:val="006E1BC2"/>
    <w:rsid w:val="006E423C"/>
    <w:rsid w:val="006E531A"/>
    <w:rsid w:val="00701BDB"/>
    <w:rsid w:val="00702FED"/>
    <w:rsid w:val="007063E6"/>
    <w:rsid w:val="00724A5C"/>
    <w:rsid w:val="0072515C"/>
    <w:rsid w:val="007469C3"/>
    <w:rsid w:val="00751CD3"/>
    <w:rsid w:val="00757098"/>
    <w:rsid w:val="007678C1"/>
    <w:rsid w:val="00776AA3"/>
    <w:rsid w:val="00786B92"/>
    <w:rsid w:val="007C6FA8"/>
    <w:rsid w:val="007D57F5"/>
    <w:rsid w:val="007E23CD"/>
    <w:rsid w:val="007E6C43"/>
    <w:rsid w:val="007F4BEE"/>
    <w:rsid w:val="007F7571"/>
    <w:rsid w:val="008214B4"/>
    <w:rsid w:val="008455AF"/>
    <w:rsid w:val="00846F23"/>
    <w:rsid w:val="00850612"/>
    <w:rsid w:val="00852A85"/>
    <w:rsid w:val="00862A1B"/>
    <w:rsid w:val="0088470F"/>
    <w:rsid w:val="008917FC"/>
    <w:rsid w:val="008A0A5B"/>
    <w:rsid w:val="008F3D6D"/>
    <w:rsid w:val="00902746"/>
    <w:rsid w:val="0090587F"/>
    <w:rsid w:val="009425D9"/>
    <w:rsid w:val="00943463"/>
    <w:rsid w:val="00945BF1"/>
    <w:rsid w:val="00954742"/>
    <w:rsid w:val="009614F2"/>
    <w:rsid w:val="00973985"/>
    <w:rsid w:val="00982FF9"/>
    <w:rsid w:val="009841F6"/>
    <w:rsid w:val="0098699A"/>
    <w:rsid w:val="009977F0"/>
    <w:rsid w:val="009A228A"/>
    <w:rsid w:val="009A2B19"/>
    <w:rsid w:val="009B21B3"/>
    <w:rsid w:val="009B7928"/>
    <w:rsid w:val="009C67E5"/>
    <w:rsid w:val="009E28EF"/>
    <w:rsid w:val="009E4239"/>
    <w:rsid w:val="009F0095"/>
    <w:rsid w:val="009F2A8B"/>
    <w:rsid w:val="00A10603"/>
    <w:rsid w:val="00A21655"/>
    <w:rsid w:val="00A23302"/>
    <w:rsid w:val="00A252C6"/>
    <w:rsid w:val="00A377BF"/>
    <w:rsid w:val="00A5261E"/>
    <w:rsid w:val="00A542F4"/>
    <w:rsid w:val="00A614B7"/>
    <w:rsid w:val="00A67F69"/>
    <w:rsid w:val="00A810C1"/>
    <w:rsid w:val="00A82DD5"/>
    <w:rsid w:val="00A97E4A"/>
    <w:rsid w:val="00AD53D9"/>
    <w:rsid w:val="00AD6C5C"/>
    <w:rsid w:val="00AD79B5"/>
    <w:rsid w:val="00AE7E5C"/>
    <w:rsid w:val="00AF2B8E"/>
    <w:rsid w:val="00B07264"/>
    <w:rsid w:val="00B22101"/>
    <w:rsid w:val="00B23B95"/>
    <w:rsid w:val="00B308F0"/>
    <w:rsid w:val="00B324E9"/>
    <w:rsid w:val="00B325A4"/>
    <w:rsid w:val="00B32770"/>
    <w:rsid w:val="00B46A2E"/>
    <w:rsid w:val="00B62850"/>
    <w:rsid w:val="00B67AAB"/>
    <w:rsid w:val="00B714A7"/>
    <w:rsid w:val="00B7194A"/>
    <w:rsid w:val="00B73F13"/>
    <w:rsid w:val="00B84196"/>
    <w:rsid w:val="00B9397F"/>
    <w:rsid w:val="00B943E3"/>
    <w:rsid w:val="00B962F4"/>
    <w:rsid w:val="00B96376"/>
    <w:rsid w:val="00BB1DCB"/>
    <w:rsid w:val="00BB46EA"/>
    <w:rsid w:val="00BB6BC5"/>
    <w:rsid w:val="00BC1627"/>
    <w:rsid w:val="00BC225E"/>
    <w:rsid w:val="00BC4232"/>
    <w:rsid w:val="00BC66D7"/>
    <w:rsid w:val="00BE76F4"/>
    <w:rsid w:val="00BE7DBE"/>
    <w:rsid w:val="00C00BB8"/>
    <w:rsid w:val="00C02E2D"/>
    <w:rsid w:val="00C15A8F"/>
    <w:rsid w:val="00C214F0"/>
    <w:rsid w:val="00C21D3A"/>
    <w:rsid w:val="00C26329"/>
    <w:rsid w:val="00C34CBE"/>
    <w:rsid w:val="00C52E0A"/>
    <w:rsid w:val="00C9008B"/>
    <w:rsid w:val="00C95209"/>
    <w:rsid w:val="00CA200A"/>
    <w:rsid w:val="00CB5A9D"/>
    <w:rsid w:val="00CC56BE"/>
    <w:rsid w:val="00CD1BEF"/>
    <w:rsid w:val="00CF6B72"/>
    <w:rsid w:val="00D03572"/>
    <w:rsid w:val="00D21AE1"/>
    <w:rsid w:val="00D278E7"/>
    <w:rsid w:val="00D50307"/>
    <w:rsid w:val="00D723FE"/>
    <w:rsid w:val="00D73154"/>
    <w:rsid w:val="00D80C68"/>
    <w:rsid w:val="00D87435"/>
    <w:rsid w:val="00DA5611"/>
    <w:rsid w:val="00DB3218"/>
    <w:rsid w:val="00DB431F"/>
    <w:rsid w:val="00DB5107"/>
    <w:rsid w:val="00DB781E"/>
    <w:rsid w:val="00DC0C77"/>
    <w:rsid w:val="00DD7C63"/>
    <w:rsid w:val="00DE4DB2"/>
    <w:rsid w:val="00DF535E"/>
    <w:rsid w:val="00E32F79"/>
    <w:rsid w:val="00E44922"/>
    <w:rsid w:val="00E5035B"/>
    <w:rsid w:val="00E55832"/>
    <w:rsid w:val="00E63248"/>
    <w:rsid w:val="00E83694"/>
    <w:rsid w:val="00EA3BF8"/>
    <w:rsid w:val="00EA6ED3"/>
    <w:rsid w:val="00EC0718"/>
    <w:rsid w:val="00EC1F41"/>
    <w:rsid w:val="00EC2E30"/>
    <w:rsid w:val="00ED168A"/>
    <w:rsid w:val="00EE600E"/>
    <w:rsid w:val="00F100E5"/>
    <w:rsid w:val="00F10F26"/>
    <w:rsid w:val="00F1293B"/>
    <w:rsid w:val="00F1795F"/>
    <w:rsid w:val="00F23286"/>
    <w:rsid w:val="00F2717F"/>
    <w:rsid w:val="00F32338"/>
    <w:rsid w:val="00F34624"/>
    <w:rsid w:val="00F4314D"/>
    <w:rsid w:val="00F520D6"/>
    <w:rsid w:val="00F65968"/>
    <w:rsid w:val="00F73BC4"/>
    <w:rsid w:val="00F83C13"/>
    <w:rsid w:val="00F83EE2"/>
    <w:rsid w:val="00F84F7F"/>
    <w:rsid w:val="00F868EB"/>
    <w:rsid w:val="00FA181B"/>
    <w:rsid w:val="00FA1A73"/>
    <w:rsid w:val="00FA7BC1"/>
    <w:rsid w:val="00FB21A0"/>
    <w:rsid w:val="00FB4594"/>
    <w:rsid w:val="00FB4F08"/>
    <w:rsid w:val="00FC4C1E"/>
    <w:rsid w:val="00FC717D"/>
    <w:rsid w:val="00FE1D21"/>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E2BFC-3B86-4C80-937D-971B8D6BC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3</Pages>
  <Words>737</Words>
  <Characters>4203</Characters>
  <Application>Microsoft Office Word</Application>
  <DocSecurity>0</DocSecurity>
  <Lines>35</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32</cp:revision>
  <cp:lastPrinted>2025-06-05T07:44:00Z</cp:lastPrinted>
  <dcterms:created xsi:type="dcterms:W3CDTF">2025-05-02T12:05:00Z</dcterms:created>
  <dcterms:modified xsi:type="dcterms:W3CDTF">2025-06-10T13:08:00Z</dcterms:modified>
</cp:coreProperties>
</file>