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853AE" w14:textId="0270FE5D" w:rsidR="00773E36" w:rsidRDefault="00773E36" w:rsidP="00773E36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BC50ED6" wp14:editId="11D6F4C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3D1EE286" w14:textId="77777777" w:rsidR="00773E36" w:rsidRPr="00B54F95" w:rsidRDefault="00773E36" w:rsidP="00773E36">
      <w:pPr>
        <w:rPr>
          <w:sz w:val="16"/>
          <w:szCs w:val="16"/>
        </w:rPr>
      </w:pPr>
    </w:p>
    <w:p w14:paraId="64E4FDE1" w14:textId="77777777" w:rsidR="00773E36" w:rsidRPr="00D52E2F" w:rsidRDefault="00773E36" w:rsidP="00773E36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52E2F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3FEC915B" w14:textId="77777777" w:rsidR="00773E36" w:rsidRPr="00D52E2F" w:rsidRDefault="00773E36" w:rsidP="00773E36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D52E2F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71912A1F" w14:textId="77777777" w:rsidR="00773E36" w:rsidRPr="00D52E2F" w:rsidRDefault="00773E36" w:rsidP="00773E36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52E2F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D52E2F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D52E2F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6909CDD6" w14:textId="77777777" w:rsidR="00773E36" w:rsidRPr="00D52E2F" w:rsidRDefault="00773E36" w:rsidP="00773E36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52E2F">
        <w:rPr>
          <w:color w:val="000000"/>
          <w:lang w:val="ru-RU"/>
        </w:rPr>
        <w:t>м. Малин</w:t>
      </w:r>
    </w:p>
    <w:p w14:paraId="382A7E35" w14:textId="77777777" w:rsidR="00773E36" w:rsidRPr="00B54F95" w:rsidRDefault="00773E36" w:rsidP="00773E3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16"/>
          <w:szCs w:val="16"/>
          <w:u w:val="single"/>
        </w:rPr>
      </w:pPr>
    </w:p>
    <w:p w14:paraId="51388D92" w14:textId="06ED73DE" w:rsidR="00773E36" w:rsidRDefault="00773E36" w:rsidP="00773E3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D52E2F">
        <w:rPr>
          <w:rFonts w:ascii="Times New Roman" w:eastAsia="Times New Roman" w:hAnsi="Times New Roman"/>
          <w:bCs/>
          <w:sz w:val="28"/>
          <w:szCs w:val="28"/>
        </w:rPr>
        <w:t xml:space="preserve">09.10.2024 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D52E2F">
        <w:rPr>
          <w:rFonts w:ascii="Times New Roman" w:eastAsia="Times New Roman" w:hAnsi="Times New Roman"/>
          <w:bCs/>
          <w:sz w:val="28"/>
          <w:szCs w:val="28"/>
        </w:rPr>
        <w:t>508</w:t>
      </w:r>
    </w:p>
    <w:p w14:paraId="019BFD79" w14:textId="77777777" w:rsidR="00773E36" w:rsidRDefault="00773E36" w:rsidP="00773E3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857BFDB" w14:textId="77777777" w:rsidR="00773E36" w:rsidRDefault="00773E36" w:rsidP="00773E3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14:paraId="12724EA1" w14:textId="77777777" w:rsidR="00773E36" w:rsidRDefault="00773E36" w:rsidP="00773E3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громадянина </w:t>
      </w:r>
    </w:p>
    <w:p w14:paraId="695BEC69" w14:textId="2428C8C0" w:rsidR="00773E36" w:rsidRDefault="00277D46" w:rsidP="00773E3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14:paraId="06896BD6" w14:textId="77777777" w:rsidR="00773E36" w:rsidRDefault="00773E36" w:rsidP="00773E36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60FAB599" w14:textId="64D91556" w:rsidR="00773E36" w:rsidRDefault="00773E36" w:rsidP="00773E36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громадянина </w:t>
      </w:r>
      <w:r w:rsidR="00277D4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його </w:t>
      </w:r>
      <w:r w:rsidR="00A6186C">
        <w:rPr>
          <w:b w:val="0"/>
          <w:color w:val="000000"/>
          <w:sz w:val="28"/>
          <w:szCs w:val="28"/>
          <w:lang w:val="uk-UA" w:eastAsia="uk-UA" w:bidi="uk-UA"/>
        </w:rPr>
        <w:t>малолітньої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дитини </w:t>
      </w:r>
      <w:r w:rsidR="00277D4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77D4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 н.,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батько не бере участі у вихованні дитини, не турбується про її фізичний і духовний розвиток.</w:t>
      </w:r>
    </w:p>
    <w:p w14:paraId="0D15AC04" w14:textId="2E47B48D" w:rsidR="00773E36" w:rsidRDefault="00773E36" w:rsidP="00773E36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0" w:name="n3"/>
      <w:bookmarkEnd w:id="0"/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>
        <w:rPr>
          <w:b w:val="0"/>
          <w:sz w:val="28"/>
          <w:szCs w:val="28"/>
          <w:lang w:val="uk-UA"/>
        </w:rPr>
        <w:t xml:space="preserve"> 02.10.2024 №21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1374CB7B" w14:textId="77777777" w:rsidR="00773E36" w:rsidRPr="00B37EB8" w:rsidRDefault="00773E36" w:rsidP="00773E36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02AEDFBD" w14:textId="77777777" w:rsidR="00773E36" w:rsidRDefault="00773E36" w:rsidP="00773E36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09CA1607" w14:textId="77777777" w:rsidR="00773E36" w:rsidRPr="00B37EB8" w:rsidRDefault="00773E36" w:rsidP="00773E36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16"/>
          <w:szCs w:val="16"/>
          <w:lang w:val="uk-UA" w:eastAsia="uk-UA" w:bidi="uk-UA"/>
        </w:rPr>
      </w:pPr>
    </w:p>
    <w:p w14:paraId="28BBBF26" w14:textId="4EA3E862" w:rsidR="00773E36" w:rsidRDefault="00773E36" w:rsidP="00773E36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</w:t>
      </w:r>
      <w:r w:rsidR="00A6186C">
        <w:rPr>
          <w:b w:val="0"/>
          <w:sz w:val="28"/>
          <w:szCs w:val="28"/>
          <w:lang w:val="uk-UA"/>
        </w:rPr>
        <w:t xml:space="preserve"> </w:t>
      </w:r>
      <w:r w:rsidR="00277D46">
        <w:rPr>
          <w:b w:val="0"/>
          <w:sz w:val="28"/>
          <w:szCs w:val="28"/>
          <w:lang w:val="uk-UA"/>
        </w:rPr>
        <w:t>***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відносно </w:t>
      </w:r>
      <w:r w:rsidR="00A6186C">
        <w:rPr>
          <w:b w:val="0"/>
          <w:color w:val="000000"/>
          <w:sz w:val="28"/>
          <w:szCs w:val="28"/>
          <w:lang w:val="uk-UA" w:eastAsia="uk-UA" w:bidi="uk-UA"/>
        </w:rPr>
        <w:t>його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A6186C">
        <w:rPr>
          <w:b w:val="0"/>
          <w:color w:val="000000"/>
          <w:sz w:val="28"/>
          <w:szCs w:val="28"/>
          <w:lang w:val="uk-UA" w:eastAsia="uk-UA" w:bidi="uk-UA"/>
        </w:rPr>
        <w:t>мало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літньої дитини </w:t>
      </w:r>
      <w:r w:rsidR="00277D4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77D46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45A0CC8B" w14:textId="77777777" w:rsidR="00773E36" w:rsidRDefault="00773E36" w:rsidP="00773E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міського голови Віталія ЛУКАШЕНКА.  </w:t>
      </w:r>
    </w:p>
    <w:p w14:paraId="44D3C07B" w14:textId="77777777" w:rsidR="00773E36" w:rsidRDefault="00773E36" w:rsidP="00773E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A8C17E3" w14:textId="62D2AFE3" w:rsidR="00773E36" w:rsidRDefault="00773E36" w:rsidP="00773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</w:t>
      </w:r>
      <w:r w:rsidR="00A11C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3B7D13D7" w14:textId="77777777" w:rsidR="00773E36" w:rsidRDefault="00773E36" w:rsidP="00773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486EF7AC" w14:textId="77777777" w:rsidR="00773E36" w:rsidRPr="006542CC" w:rsidRDefault="00773E36" w:rsidP="00773E3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6542C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Віталій ЛУКАШЕНКО</w:t>
      </w:r>
    </w:p>
    <w:p w14:paraId="64204FC8" w14:textId="77777777" w:rsidR="00773E36" w:rsidRPr="006542CC" w:rsidRDefault="00773E36" w:rsidP="00773E36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Ігор МАЛЕГУС</w:t>
      </w:r>
    </w:p>
    <w:p w14:paraId="46A1A4BE" w14:textId="77777777" w:rsidR="00773E36" w:rsidRPr="006542CC" w:rsidRDefault="00773E36" w:rsidP="00773E36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Олександр ПАРШАКОВ</w:t>
      </w:r>
    </w:p>
    <w:p w14:paraId="4239D4E1" w14:textId="77777777" w:rsidR="00773E36" w:rsidRDefault="00773E36" w:rsidP="00773E36">
      <w:pPr>
        <w:spacing w:line="240" w:lineRule="atLeast"/>
        <w:contextualSpacing/>
        <w:rPr>
          <w:color w:val="000000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Анастасія СУХАНОВА</w:t>
      </w:r>
      <w:r w:rsidRPr="006542CC">
        <w:rPr>
          <w:color w:val="000000"/>
          <w:sz w:val="28"/>
          <w:szCs w:val="28"/>
        </w:rPr>
        <w:t xml:space="preserve"> </w:t>
      </w:r>
    </w:p>
    <w:p w14:paraId="117855E8" w14:textId="77777777" w:rsidR="003D37C3" w:rsidRPr="006542CC" w:rsidRDefault="003D37C3" w:rsidP="00773E36">
      <w:pPr>
        <w:spacing w:line="240" w:lineRule="atLeast"/>
        <w:contextualSpacing/>
        <w:rPr>
          <w:color w:val="000000"/>
          <w:sz w:val="28"/>
          <w:szCs w:val="28"/>
        </w:rPr>
      </w:pPr>
    </w:p>
    <w:p w14:paraId="3FA89CFF" w14:textId="77777777" w:rsidR="00773E36" w:rsidRPr="00804999" w:rsidRDefault="00773E36" w:rsidP="00773E36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0116D019" w14:textId="77777777" w:rsidR="00277D46" w:rsidRDefault="00773E36" w:rsidP="00773E36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</w:t>
      </w:r>
    </w:p>
    <w:p w14:paraId="429BB3A2" w14:textId="40BAF991" w:rsidR="00773E36" w:rsidRDefault="00277D46" w:rsidP="00773E36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</w:t>
      </w:r>
      <w:r w:rsidR="00773E36">
        <w:rPr>
          <w:color w:val="000000"/>
          <w:szCs w:val="28"/>
        </w:rPr>
        <w:t xml:space="preserve">  Додаток 1</w:t>
      </w:r>
    </w:p>
    <w:p w14:paraId="6A473540" w14:textId="77777777" w:rsidR="00773E36" w:rsidRDefault="00773E36" w:rsidP="00773E36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48D2CB90" w14:textId="77777777" w:rsidR="00773E36" w:rsidRDefault="00773E36" w:rsidP="00773E3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59D8420E" w14:textId="77777777" w:rsidR="00773E36" w:rsidRDefault="00773E36" w:rsidP="00773E3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586AFEC2" w14:textId="2628507C" w:rsidR="00773E36" w:rsidRDefault="00773E36" w:rsidP="00773E36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</w:t>
      </w:r>
      <w:r w:rsidR="00D52E2F">
        <w:rPr>
          <w:rFonts w:ascii="Times New Roman" w:hAnsi="Times New Roman"/>
          <w:sz w:val="28"/>
          <w:szCs w:val="28"/>
        </w:rPr>
        <w:t xml:space="preserve">09.10.2024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52E2F">
        <w:rPr>
          <w:rFonts w:ascii="Times New Roman" w:hAnsi="Times New Roman"/>
          <w:sz w:val="28"/>
          <w:szCs w:val="28"/>
        </w:rPr>
        <w:t>508</w:t>
      </w:r>
    </w:p>
    <w:p w14:paraId="1BBC32FE" w14:textId="77777777" w:rsidR="00773E36" w:rsidRDefault="00773E36" w:rsidP="00773E36">
      <w:pPr>
        <w:pStyle w:val="a4"/>
        <w:spacing w:line="240" w:lineRule="atLeast"/>
        <w:rPr>
          <w:b/>
          <w:szCs w:val="28"/>
        </w:rPr>
      </w:pPr>
    </w:p>
    <w:p w14:paraId="1DFCFDF0" w14:textId="77777777" w:rsidR="00773E36" w:rsidRDefault="00773E36" w:rsidP="00773E36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0DA6947E" w14:textId="77777777" w:rsidR="00773E36" w:rsidRDefault="00773E36" w:rsidP="00773E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4A9B5102" w14:textId="77777777" w:rsidR="00773E36" w:rsidRDefault="00773E36" w:rsidP="00773E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437F8C26" w14:textId="77777777" w:rsidR="00773E36" w:rsidRDefault="00773E36" w:rsidP="00773E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 органу опіки та піклування,</w:t>
      </w:r>
    </w:p>
    <w:p w14:paraId="0F306027" w14:textId="6BFAA8E3" w:rsidR="00773E36" w:rsidRDefault="00773E36" w:rsidP="00773E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277D4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 w:rsidR="00A6186C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відносно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A6186C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його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A6186C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мало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літньої дитини </w:t>
      </w:r>
      <w:r w:rsidR="00277D4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277D4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4DE5838C" w14:textId="77777777" w:rsidR="00773E36" w:rsidRDefault="00773E36" w:rsidP="00773E36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F4615B" w14:textId="22F0D626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A6186C">
        <w:rPr>
          <w:rFonts w:ascii="Times New Roman" w:hAnsi="Times New Roman"/>
          <w:sz w:val="28"/>
          <w:szCs w:val="28"/>
        </w:rPr>
        <w:t xml:space="preserve">ина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 зазначає таке.</w:t>
      </w:r>
    </w:p>
    <w:p w14:paraId="5247D58C" w14:textId="12E49E69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перебували у зареєстрованому шлюбі з </w:t>
      </w:r>
      <w:r w:rsidR="00277D46">
        <w:rPr>
          <w:rFonts w:ascii="Times New Roman" w:hAnsi="Times New Roman"/>
          <w:sz w:val="28"/>
          <w:szCs w:val="28"/>
        </w:rPr>
        <w:t>***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. Від даного шлюбу у них народи</w:t>
      </w:r>
      <w:r w:rsidR="00AD7D2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AD7D22">
        <w:rPr>
          <w:rFonts w:ascii="Times New Roman" w:hAnsi="Times New Roman"/>
          <w:sz w:val="28"/>
          <w:szCs w:val="28"/>
        </w:rPr>
        <w:t>донька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277D46">
        <w:rPr>
          <w:rFonts w:ascii="Times New Roman" w:hAnsi="Times New Roman"/>
          <w:sz w:val="28"/>
          <w:szCs w:val="28"/>
        </w:rPr>
        <w:t>***</w:t>
      </w:r>
      <w:r w:rsidR="00AD7D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277D46">
        <w:rPr>
          <w:rFonts w:ascii="Times New Roman" w:hAnsi="Times New Roman"/>
          <w:sz w:val="28"/>
          <w:szCs w:val="28"/>
        </w:rPr>
        <w:t xml:space="preserve">*** </w:t>
      </w:r>
      <w:proofErr w:type="spellStart"/>
      <w:r w:rsidR="00AD7D22">
        <w:rPr>
          <w:rFonts w:ascii="Times New Roman" w:hAnsi="Times New Roman"/>
          <w:sz w:val="28"/>
          <w:szCs w:val="28"/>
        </w:rPr>
        <w:t>р.н</w:t>
      </w:r>
      <w:proofErr w:type="spellEnd"/>
      <w:r w:rsidR="00AD7D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D7D2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ищевказаний шлюб було розірвано </w:t>
      </w:r>
      <w:r w:rsidR="00AD7D22">
        <w:rPr>
          <w:rFonts w:ascii="Times New Roman" w:hAnsi="Times New Roman"/>
          <w:sz w:val="28"/>
          <w:szCs w:val="28"/>
        </w:rPr>
        <w:t xml:space="preserve">21.01.20215 р., </w:t>
      </w:r>
      <w:r>
        <w:rPr>
          <w:rFonts w:ascii="Times New Roman" w:hAnsi="Times New Roman"/>
          <w:sz w:val="28"/>
          <w:szCs w:val="28"/>
        </w:rPr>
        <w:t>згідно рішення Малинського районного суду (справа №</w:t>
      </w:r>
      <w:r w:rsidR="00AD7D22">
        <w:rPr>
          <w:rFonts w:ascii="Times New Roman" w:hAnsi="Times New Roman"/>
          <w:sz w:val="28"/>
          <w:szCs w:val="28"/>
        </w:rPr>
        <w:t>283</w:t>
      </w:r>
      <w:r>
        <w:rPr>
          <w:rFonts w:ascii="Times New Roman" w:hAnsi="Times New Roman"/>
          <w:sz w:val="28"/>
          <w:szCs w:val="28"/>
        </w:rPr>
        <w:t>/</w:t>
      </w:r>
      <w:r w:rsidR="00AD7D22">
        <w:rPr>
          <w:rFonts w:ascii="Times New Roman" w:hAnsi="Times New Roman"/>
          <w:sz w:val="28"/>
          <w:szCs w:val="28"/>
        </w:rPr>
        <w:t>2969</w:t>
      </w:r>
      <w:r>
        <w:rPr>
          <w:rFonts w:ascii="Times New Roman" w:hAnsi="Times New Roman"/>
          <w:sz w:val="28"/>
          <w:szCs w:val="28"/>
        </w:rPr>
        <w:t>/</w:t>
      </w:r>
      <w:r w:rsidR="00AD7D22">
        <w:rPr>
          <w:rFonts w:ascii="Times New Roman" w:hAnsi="Times New Roman"/>
          <w:sz w:val="28"/>
          <w:szCs w:val="28"/>
        </w:rPr>
        <w:t>14-ц</w:t>
      </w:r>
      <w:r>
        <w:rPr>
          <w:rFonts w:ascii="Times New Roman" w:hAnsi="Times New Roman"/>
          <w:sz w:val="28"/>
          <w:szCs w:val="28"/>
        </w:rPr>
        <w:t>).</w:t>
      </w:r>
    </w:p>
    <w:p w14:paraId="28D82E82" w14:textId="6649FDF8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довідки - розрахунку заборгованості зі сплати аліментів,  станом на  </w:t>
      </w:r>
      <w:r w:rsidR="00C7615B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 w:rsidR="00C761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.2024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має заборгованість зі сплати аліментів у розмірі</w:t>
      </w:r>
      <w:r w:rsidR="00C7615B">
        <w:rPr>
          <w:rFonts w:ascii="Times New Roman" w:hAnsi="Times New Roman"/>
          <w:sz w:val="28"/>
          <w:szCs w:val="28"/>
        </w:rPr>
        <w:t xml:space="preserve"> 152 023,80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14:paraId="3C6127EA" w14:textId="1C6C15F7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Дослідивши інформацію надану</w:t>
      </w:r>
      <w:r w:rsidR="00B3464F">
        <w:rPr>
          <w:rFonts w:ascii="Times New Roman" w:hAnsi="Times New Roman"/>
          <w:sz w:val="28"/>
          <w:szCs w:val="28"/>
        </w:rPr>
        <w:t xml:space="preserve"> Малинським ліцеєм №4</w:t>
      </w:r>
      <w:r>
        <w:rPr>
          <w:rFonts w:ascii="Times New Roman" w:hAnsi="Times New Roman"/>
          <w:sz w:val="28"/>
          <w:szCs w:val="28"/>
        </w:rPr>
        <w:t xml:space="preserve"> встановлено, що батько, </w:t>
      </w:r>
      <w:r w:rsidR="00277D46">
        <w:rPr>
          <w:rFonts w:ascii="Times New Roman" w:hAnsi="Times New Roman"/>
          <w:sz w:val="28"/>
          <w:szCs w:val="28"/>
        </w:rPr>
        <w:t>***</w:t>
      </w:r>
      <w:r w:rsidR="00B3464F">
        <w:rPr>
          <w:rFonts w:ascii="Times New Roman" w:hAnsi="Times New Roman"/>
          <w:sz w:val="28"/>
          <w:szCs w:val="28"/>
        </w:rPr>
        <w:t xml:space="preserve"> не цікавиться шкільним життям та інтересами своєї доньки, не відвідує класні збори, не бере участі у вихованні своєї дитини</w:t>
      </w:r>
      <w:r>
        <w:rPr>
          <w:rFonts w:ascii="Times New Roman" w:hAnsi="Times New Roman"/>
          <w:sz w:val="28"/>
          <w:szCs w:val="28"/>
        </w:rPr>
        <w:t>.</w:t>
      </w:r>
    </w:p>
    <w:p w14:paraId="76450CA1" w14:textId="5A649357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акту обстеження умов проживання від 0</w:t>
      </w:r>
      <w:r w:rsidR="00B3464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 w:rsidR="00B3464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.2024 сформованого службою у справах дітей виконавчого комітету Малинської міської ради обстежено умови проживання дитини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як</w:t>
      </w:r>
      <w:r w:rsidR="00B46B3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проживає за адресою: </w:t>
      </w:r>
      <w:r w:rsidR="00277D46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. Умови проживання задовільні, помешкання облаштовано необхідними меблями та технікою, в будинку чисто. Для дитини облаштовано окрем</w:t>
      </w:r>
      <w:r w:rsidR="00B46B3E">
        <w:rPr>
          <w:rFonts w:ascii="Times New Roman" w:hAnsi="Times New Roman"/>
          <w:sz w:val="28"/>
          <w:szCs w:val="28"/>
        </w:rPr>
        <w:t>е спальне місце</w:t>
      </w:r>
      <w:r>
        <w:rPr>
          <w:rFonts w:ascii="Times New Roman" w:hAnsi="Times New Roman"/>
          <w:sz w:val="28"/>
          <w:szCs w:val="28"/>
        </w:rPr>
        <w:t xml:space="preserve">, наявні одяг та взуття відповідно віку та сезону. </w:t>
      </w:r>
      <w:r w:rsidR="00B46B3E">
        <w:rPr>
          <w:rFonts w:ascii="Times New Roman" w:hAnsi="Times New Roman"/>
          <w:sz w:val="28"/>
          <w:szCs w:val="28"/>
        </w:rPr>
        <w:t>З бесіди з дитиною та матір'ю</w:t>
      </w:r>
      <w:r w:rsidR="000E2214">
        <w:rPr>
          <w:rFonts w:ascii="Times New Roman" w:hAnsi="Times New Roman"/>
          <w:sz w:val="28"/>
          <w:szCs w:val="28"/>
        </w:rPr>
        <w:t xml:space="preserve"> з'ясовано, що </w:t>
      </w:r>
      <w:r w:rsidR="00277D46">
        <w:rPr>
          <w:rFonts w:ascii="Times New Roman" w:hAnsi="Times New Roman"/>
          <w:sz w:val="28"/>
          <w:szCs w:val="28"/>
        </w:rPr>
        <w:t>***</w:t>
      </w:r>
      <w:r w:rsidR="000E2214">
        <w:rPr>
          <w:rFonts w:ascii="Times New Roman" w:hAnsi="Times New Roman"/>
          <w:sz w:val="28"/>
          <w:szCs w:val="28"/>
        </w:rPr>
        <w:t xml:space="preserve"> не бере участі у житті та вихованні дитини з 2014 року, матеріальної допомоги на утримання дитини не надає.</w:t>
      </w:r>
    </w:p>
    <w:p w14:paraId="414608C7" w14:textId="77777777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36CB87C5" w14:textId="77777777" w:rsidR="00773E36" w:rsidRPr="00192542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16"/>
          <w:szCs w:val="16"/>
        </w:rPr>
      </w:pPr>
    </w:p>
    <w:p w14:paraId="5F755C20" w14:textId="77777777" w:rsidR="00277D46" w:rsidRDefault="00277D4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924635D" w14:textId="77777777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ВИСНОВОК:</w:t>
      </w:r>
    </w:p>
    <w:p w14:paraId="4404B59C" w14:textId="77777777" w:rsidR="00773E36" w:rsidRPr="00192542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14:paraId="03B7FED0" w14:textId="471F11D5" w:rsidR="00773E36" w:rsidRDefault="00773E36" w:rsidP="00773E36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виконавчий комітет Малинської міської ради, як 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 </w:t>
      </w:r>
      <w:r w:rsidR="00D400A0">
        <w:rPr>
          <w:rFonts w:ascii="Times New Roman" w:hAnsi="Times New Roman"/>
          <w:sz w:val="28"/>
          <w:szCs w:val="28"/>
        </w:rPr>
        <w:t xml:space="preserve">батька </w:t>
      </w:r>
      <w:r w:rsidR="00277D46">
        <w:rPr>
          <w:rFonts w:ascii="Times New Roman" w:hAnsi="Times New Roman"/>
          <w:sz w:val="28"/>
          <w:szCs w:val="28"/>
        </w:rPr>
        <w:t>***</w:t>
      </w:r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відносно </w:t>
      </w:r>
      <w:r w:rsidR="00D400A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його мало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літньо</w:t>
      </w:r>
      <w:r w:rsidR="00D400A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ї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D400A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дитини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277D4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277D4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44B71C92" w14:textId="77777777" w:rsidR="00773E36" w:rsidRDefault="00773E36" w:rsidP="00773E36">
      <w:pPr>
        <w:spacing w:line="240" w:lineRule="atLeast"/>
        <w:jc w:val="both"/>
        <w:rPr>
          <w:rFonts w:ascii="Times New Roman" w:hAnsi="Times New Roman"/>
        </w:rPr>
      </w:pPr>
    </w:p>
    <w:p w14:paraId="3FCFF0EB" w14:textId="77777777" w:rsidR="00773E36" w:rsidRDefault="00773E36" w:rsidP="00773E36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275A4615" w14:textId="2BE87E06" w:rsidR="00773E36" w:rsidRDefault="00773E36" w:rsidP="00773E36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</w:t>
      </w:r>
      <w:r w:rsidR="00D400A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Олександр СИТАЙЛО</w:t>
      </w:r>
    </w:p>
    <w:p w14:paraId="4D3F5DE2" w14:textId="77777777" w:rsidR="00773E36" w:rsidRDefault="00773E36" w:rsidP="00773E36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1301812B" w14:textId="77777777" w:rsidR="00773E36" w:rsidRDefault="00773E36" w:rsidP="00773E36">
      <w:r>
        <w:rPr>
          <w:rFonts w:ascii="Times New Roman" w:hAnsi="Times New Roman"/>
        </w:rPr>
        <w:t>Анастасія Суханова</w:t>
      </w:r>
    </w:p>
    <w:p w14:paraId="640AB2B8" w14:textId="77777777" w:rsidR="003E408B" w:rsidRDefault="003E408B"/>
    <w:sectPr w:rsidR="003E408B" w:rsidSect="00773E3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8B"/>
    <w:rsid w:val="000E2214"/>
    <w:rsid w:val="00270F68"/>
    <w:rsid w:val="00277D46"/>
    <w:rsid w:val="002C1B15"/>
    <w:rsid w:val="003925FF"/>
    <w:rsid w:val="003D37C3"/>
    <w:rsid w:val="003E408B"/>
    <w:rsid w:val="004D0C4E"/>
    <w:rsid w:val="00773E36"/>
    <w:rsid w:val="00A11CB2"/>
    <w:rsid w:val="00A6186C"/>
    <w:rsid w:val="00AD7D22"/>
    <w:rsid w:val="00B3464F"/>
    <w:rsid w:val="00B46B3E"/>
    <w:rsid w:val="00C7615B"/>
    <w:rsid w:val="00D0190F"/>
    <w:rsid w:val="00D400A0"/>
    <w:rsid w:val="00D52E2F"/>
    <w:rsid w:val="00D73CD9"/>
    <w:rsid w:val="00DE0DDE"/>
    <w:rsid w:val="00F0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1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36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3E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E36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773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773E3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73E3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773E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3E36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36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3E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E36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773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773E3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773E36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773E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3E36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2024-10-07T08:40:00Z</cp:lastPrinted>
  <dcterms:created xsi:type="dcterms:W3CDTF">2024-10-03T13:45:00Z</dcterms:created>
  <dcterms:modified xsi:type="dcterms:W3CDTF">2024-10-09T13:43:00Z</dcterms:modified>
</cp:coreProperties>
</file>