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27C0C5" w14:textId="7778DD92" w:rsidR="0035399D" w:rsidRDefault="0035399D" w:rsidP="0035399D">
      <w:pPr>
        <w:spacing w:after="120"/>
        <w:ind w:left="567" w:right="567"/>
        <w:rPr>
          <w:rFonts w:ascii="Times New Roman" w:hAnsi="Times New Roman"/>
          <w:sz w:val="28"/>
          <w:szCs w:val="28"/>
          <w:lang w:val="en-US"/>
        </w:rPr>
      </w:pPr>
      <w:bookmarkStart w:id="0" w:name="_Hlk164245477"/>
      <w:r>
        <w:rPr>
          <w:noProof/>
          <w:lang w:eastAsia="ru-RU"/>
        </w:rPr>
        <w:drawing>
          <wp:anchor distT="0" distB="0" distL="114300" distR="114300" simplePos="0" relativeHeight="251659264" behindDoc="0" locked="0" layoutInCell="1" allowOverlap="1" wp14:anchorId="72D91C27" wp14:editId="2E2E3B3C">
            <wp:simplePos x="0" y="0"/>
            <wp:positionH relativeFrom="column">
              <wp:posOffset>3055620</wp:posOffset>
            </wp:positionH>
            <wp:positionV relativeFrom="paragraph">
              <wp:posOffset>0</wp:posOffset>
            </wp:positionV>
            <wp:extent cx="449580" cy="611505"/>
            <wp:effectExtent l="0" t="0" r="7620" b="0"/>
            <wp:wrapSquare wrapText="right"/>
            <wp:docPr id="12860138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9580" cy="611505"/>
                    </a:xfrm>
                    <a:prstGeom prst="rect">
                      <a:avLst/>
                    </a:prstGeom>
                    <a:noFill/>
                  </pic:spPr>
                </pic:pic>
              </a:graphicData>
            </a:graphic>
            <wp14:sizeRelH relativeFrom="page">
              <wp14:pctWidth>0</wp14:pctWidth>
            </wp14:sizeRelH>
            <wp14:sizeRelV relativeFrom="page">
              <wp14:pctHeight>0</wp14:pctHeight>
            </wp14:sizeRelV>
          </wp:anchor>
        </w:drawing>
      </w:r>
    </w:p>
    <w:p w14:paraId="7A1B374E" w14:textId="38D5A85F" w:rsidR="0035399D" w:rsidRDefault="0035399D" w:rsidP="0035399D">
      <w:pPr>
        <w:spacing w:after="120" w:line="240" w:lineRule="auto"/>
        <w:ind w:left="567" w:right="567"/>
        <w:jc w:val="center"/>
        <w:outlineLvl w:val="4"/>
        <w:rPr>
          <w:rFonts w:ascii="Times New Roman" w:eastAsia="Times New Roman" w:hAnsi="Times New Roman"/>
          <w:b/>
          <w:bCs/>
          <w:i/>
          <w:iCs/>
          <w:sz w:val="28"/>
          <w:szCs w:val="28"/>
          <w:lang w:val="uk-UA"/>
        </w:rPr>
      </w:pPr>
      <w:r>
        <w:rPr>
          <w:rFonts w:ascii="Times New Roman" w:eastAsia="Times New Roman" w:hAnsi="Times New Roman"/>
          <w:b/>
          <w:bCs/>
          <w:i/>
          <w:iCs/>
          <w:sz w:val="26"/>
          <w:szCs w:val="26"/>
          <w:lang w:val="uk-UA"/>
        </w:rPr>
        <w:t xml:space="preserve">          </w:t>
      </w:r>
      <w:r>
        <w:rPr>
          <w:rFonts w:ascii="Times New Roman" w:eastAsia="Times New Roman" w:hAnsi="Times New Roman"/>
          <w:b/>
          <w:bCs/>
          <w:i/>
          <w:iCs/>
          <w:sz w:val="28"/>
          <w:szCs w:val="28"/>
          <w:lang w:val="uk-UA"/>
        </w:rPr>
        <w:t xml:space="preserve">    </w:t>
      </w:r>
    </w:p>
    <w:p w14:paraId="0125ACBE" w14:textId="77777777" w:rsidR="0035399D" w:rsidRDefault="0035399D" w:rsidP="0035399D">
      <w:pPr>
        <w:spacing w:after="120" w:line="240" w:lineRule="auto"/>
        <w:ind w:left="567" w:right="567"/>
        <w:jc w:val="center"/>
        <w:outlineLvl w:val="4"/>
        <w:rPr>
          <w:rFonts w:ascii="Times New Roman" w:eastAsia="Times New Roman" w:hAnsi="Times New Roman"/>
          <w:b/>
          <w:bCs/>
          <w:i/>
          <w:iCs/>
          <w:sz w:val="28"/>
          <w:szCs w:val="28"/>
          <w:lang w:val="uk-UA"/>
        </w:rPr>
      </w:pPr>
    </w:p>
    <w:p w14:paraId="1D609CD0" w14:textId="77777777" w:rsidR="0035399D" w:rsidRDefault="0035399D" w:rsidP="0035399D">
      <w:pPr>
        <w:tabs>
          <w:tab w:val="left" w:pos="2985"/>
          <w:tab w:val="center" w:pos="4819"/>
        </w:tabs>
        <w:spacing w:line="240" w:lineRule="auto"/>
        <w:jc w:val="center"/>
        <w:rPr>
          <w:rFonts w:ascii="Times New Roman" w:hAnsi="Times New Roman"/>
          <w:b/>
          <w:sz w:val="28"/>
          <w:szCs w:val="28"/>
          <w:lang w:val="uk-UA"/>
        </w:rPr>
      </w:pPr>
      <w:r>
        <w:rPr>
          <w:rFonts w:ascii="Times New Roman" w:hAnsi="Times New Roman"/>
          <w:b/>
          <w:sz w:val="28"/>
          <w:szCs w:val="28"/>
          <w:lang w:val="uk-UA"/>
        </w:rPr>
        <w:t>МАЛИНСЬКА МІСЬКА РАДА ЖИТОМИРСЬКОЇ ОБЛАСТІ</w:t>
      </w:r>
    </w:p>
    <w:p w14:paraId="1E6C9C5A" w14:textId="77777777" w:rsidR="0035399D" w:rsidRDefault="0035399D" w:rsidP="0035399D">
      <w:pPr>
        <w:keepNext/>
        <w:spacing w:line="240" w:lineRule="auto"/>
        <w:jc w:val="center"/>
        <w:outlineLvl w:val="5"/>
        <w:rPr>
          <w:rFonts w:ascii="Times New Roman" w:hAnsi="Times New Roman"/>
          <w:b/>
          <w:bCs/>
          <w:sz w:val="28"/>
          <w:szCs w:val="28"/>
          <w:lang w:val="uk-UA"/>
        </w:rPr>
      </w:pPr>
      <w:r>
        <w:rPr>
          <w:rFonts w:ascii="Times New Roman" w:hAnsi="Times New Roman"/>
          <w:b/>
          <w:bCs/>
          <w:sz w:val="28"/>
          <w:szCs w:val="28"/>
          <w:lang w:val="uk-UA"/>
        </w:rPr>
        <w:t>ВИКОНАВЧИЙ КОМІТЕТ</w:t>
      </w:r>
    </w:p>
    <w:p w14:paraId="47B6DDEF" w14:textId="77777777" w:rsidR="0035399D" w:rsidRDefault="0035399D" w:rsidP="0035399D">
      <w:pPr>
        <w:keepNext/>
        <w:tabs>
          <w:tab w:val="left" w:pos="2985"/>
        </w:tabs>
        <w:spacing w:line="360" w:lineRule="auto"/>
        <w:jc w:val="center"/>
        <w:outlineLvl w:val="6"/>
        <w:rPr>
          <w:rFonts w:ascii="Times New Roman" w:hAnsi="Times New Roman"/>
          <w:b/>
          <w:bCs/>
          <w:sz w:val="28"/>
          <w:szCs w:val="28"/>
          <w:lang w:val="uk-UA"/>
        </w:rPr>
      </w:pPr>
      <w:r>
        <w:rPr>
          <w:rFonts w:ascii="Times New Roman" w:hAnsi="Times New Roman"/>
          <w:b/>
          <w:bCs/>
          <w:sz w:val="28"/>
          <w:szCs w:val="28"/>
          <w:lang w:val="uk-UA"/>
        </w:rPr>
        <w:t xml:space="preserve">Р І Ш Е Н </w:t>
      </w:r>
      <w:proofErr w:type="spellStart"/>
      <w:r>
        <w:rPr>
          <w:rFonts w:ascii="Times New Roman" w:hAnsi="Times New Roman"/>
          <w:b/>
          <w:bCs/>
          <w:sz w:val="28"/>
          <w:szCs w:val="28"/>
          <w:lang w:val="uk-UA"/>
        </w:rPr>
        <w:t>Н</w:t>
      </w:r>
      <w:proofErr w:type="spellEnd"/>
      <w:r>
        <w:rPr>
          <w:rFonts w:ascii="Times New Roman" w:hAnsi="Times New Roman"/>
          <w:b/>
          <w:bCs/>
          <w:sz w:val="28"/>
          <w:szCs w:val="28"/>
          <w:lang w:val="uk-UA"/>
        </w:rPr>
        <w:t xml:space="preserve"> Я</w:t>
      </w:r>
    </w:p>
    <w:p w14:paraId="4D6CE29E" w14:textId="77777777" w:rsidR="0035399D" w:rsidRDefault="0035399D" w:rsidP="0035399D">
      <w:pPr>
        <w:tabs>
          <w:tab w:val="left" w:pos="2985"/>
        </w:tabs>
        <w:spacing w:line="360" w:lineRule="auto"/>
        <w:jc w:val="center"/>
        <w:rPr>
          <w:rFonts w:ascii="Times New Roman" w:hAnsi="Times New Roman"/>
          <w:bCs/>
          <w:lang w:val="uk-UA"/>
        </w:rPr>
      </w:pPr>
      <w:r>
        <w:rPr>
          <w:rFonts w:ascii="Times New Roman" w:hAnsi="Times New Roman"/>
          <w:bCs/>
          <w:lang w:val="uk-UA"/>
        </w:rPr>
        <w:t>м. Малин</w:t>
      </w:r>
    </w:p>
    <w:p w14:paraId="653E9FD0" w14:textId="056734FD" w:rsidR="0035399D" w:rsidRDefault="0035399D" w:rsidP="0035399D">
      <w:pPr>
        <w:tabs>
          <w:tab w:val="left" w:pos="2985"/>
        </w:tabs>
        <w:spacing w:line="240" w:lineRule="atLeast"/>
        <w:contextualSpacing/>
        <w:rPr>
          <w:rFonts w:ascii="Times New Roman" w:hAnsi="Times New Roman"/>
          <w:bCs/>
          <w:lang w:val="uk-UA"/>
        </w:rPr>
      </w:pPr>
      <w:r w:rsidRPr="008F0BA8">
        <w:rPr>
          <w:rFonts w:ascii="Times New Roman" w:hAnsi="Times New Roman"/>
          <w:bCs/>
          <w:sz w:val="28"/>
          <w:szCs w:val="28"/>
          <w:lang w:val="uk-UA"/>
        </w:rPr>
        <w:t xml:space="preserve">           </w:t>
      </w:r>
      <w:r w:rsidR="008F0BA8" w:rsidRPr="008F0BA8">
        <w:rPr>
          <w:rFonts w:ascii="Times New Roman" w:hAnsi="Times New Roman"/>
          <w:bCs/>
          <w:sz w:val="28"/>
          <w:szCs w:val="28"/>
          <w:lang w:val="uk-UA"/>
        </w:rPr>
        <w:t>08.04.2025</w:t>
      </w:r>
      <w:r w:rsidR="008F0BA8">
        <w:rPr>
          <w:rFonts w:ascii="Times New Roman" w:hAnsi="Times New Roman"/>
          <w:bCs/>
          <w:lang w:val="uk-UA"/>
        </w:rPr>
        <w:t xml:space="preserve">   </w:t>
      </w:r>
      <w:r>
        <w:rPr>
          <w:rFonts w:ascii="Times New Roman" w:hAnsi="Times New Roman"/>
          <w:bCs/>
          <w:sz w:val="28"/>
          <w:szCs w:val="20"/>
          <w:lang w:val="uk-UA"/>
        </w:rPr>
        <w:t>№</w:t>
      </w:r>
      <w:r w:rsidR="008F0BA8">
        <w:rPr>
          <w:rFonts w:ascii="Times New Roman" w:hAnsi="Times New Roman"/>
          <w:bCs/>
          <w:sz w:val="28"/>
          <w:szCs w:val="20"/>
          <w:lang w:val="uk-UA"/>
        </w:rPr>
        <w:t xml:space="preserve"> 113</w:t>
      </w:r>
      <w:r>
        <w:rPr>
          <w:rFonts w:ascii="Times New Roman" w:hAnsi="Times New Roman"/>
          <w:bCs/>
          <w:sz w:val="28"/>
          <w:szCs w:val="20"/>
          <w:lang w:val="uk-UA"/>
        </w:rPr>
        <w:t xml:space="preserve"> </w:t>
      </w:r>
    </w:p>
    <w:p w14:paraId="2E85D54A" w14:textId="77777777" w:rsidR="0035399D" w:rsidRDefault="0035399D" w:rsidP="0035399D">
      <w:pPr>
        <w:spacing w:after="0" w:line="240" w:lineRule="atLeast"/>
        <w:ind w:left="567" w:right="567"/>
        <w:contextualSpacing/>
        <w:rPr>
          <w:rFonts w:ascii="Times New Roman" w:hAnsi="Times New Roman"/>
          <w:color w:val="000000"/>
          <w:sz w:val="28"/>
          <w:szCs w:val="28"/>
        </w:rPr>
      </w:pPr>
      <w:r>
        <w:rPr>
          <w:rFonts w:ascii="Times New Roman" w:hAnsi="Times New Roman"/>
          <w:color w:val="000000"/>
          <w:sz w:val="28"/>
          <w:szCs w:val="28"/>
        </w:rPr>
        <w:t>Про</w:t>
      </w:r>
      <w:r>
        <w:rPr>
          <w:rFonts w:ascii="Times New Roman" w:hAnsi="Times New Roman"/>
          <w:color w:val="000000"/>
          <w:sz w:val="28"/>
          <w:szCs w:val="28"/>
          <w:lang w:val="uk-UA"/>
        </w:rPr>
        <w:t xml:space="preserve"> затвердження висновку щодо </w:t>
      </w:r>
    </w:p>
    <w:p w14:paraId="5F5452D8" w14:textId="77777777" w:rsidR="0035399D" w:rsidRDefault="0035399D" w:rsidP="0035399D">
      <w:pPr>
        <w:spacing w:after="0" w:line="240" w:lineRule="atLeast"/>
        <w:ind w:left="567" w:right="567"/>
        <w:contextualSpacing/>
        <w:rPr>
          <w:rFonts w:ascii="Times New Roman" w:hAnsi="Times New Roman"/>
          <w:color w:val="000000"/>
          <w:sz w:val="28"/>
          <w:szCs w:val="28"/>
        </w:rPr>
      </w:pPr>
      <w:proofErr w:type="spellStart"/>
      <w:r>
        <w:rPr>
          <w:rFonts w:ascii="Times New Roman" w:hAnsi="Times New Roman"/>
          <w:color w:val="000000"/>
          <w:sz w:val="28"/>
          <w:szCs w:val="28"/>
        </w:rPr>
        <w:t>визначення</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місця</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проживання</w:t>
      </w:r>
      <w:proofErr w:type="spellEnd"/>
    </w:p>
    <w:p w14:paraId="40FB15F0" w14:textId="1615AA2F" w:rsidR="0035399D" w:rsidRDefault="0035399D" w:rsidP="0035399D">
      <w:pPr>
        <w:spacing w:after="0" w:line="240" w:lineRule="atLeast"/>
        <w:ind w:left="567" w:right="567"/>
        <w:contextualSpacing/>
        <w:rPr>
          <w:rFonts w:ascii="Times New Roman" w:hAnsi="Times New Roman"/>
          <w:color w:val="000000"/>
          <w:sz w:val="28"/>
          <w:szCs w:val="28"/>
          <w:lang w:val="uk-UA"/>
        </w:rPr>
      </w:pPr>
      <w:r>
        <w:rPr>
          <w:rFonts w:ascii="Times New Roman" w:hAnsi="Times New Roman"/>
          <w:color w:val="000000"/>
          <w:sz w:val="28"/>
          <w:szCs w:val="28"/>
          <w:lang w:val="uk-UA"/>
        </w:rPr>
        <w:t>малолітн</w:t>
      </w:r>
      <w:r w:rsidR="00A55E6B">
        <w:rPr>
          <w:rFonts w:ascii="Times New Roman" w:hAnsi="Times New Roman"/>
          <w:color w:val="000000"/>
          <w:sz w:val="28"/>
          <w:szCs w:val="28"/>
          <w:lang w:val="uk-UA"/>
        </w:rPr>
        <w:t>іх дітей</w:t>
      </w:r>
      <w:r w:rsidR="000B7444">
        <w:rPr>
          <w:rFonts w:ascii="Times New Roman" w:hAnsi="Times New Roman"/>
          <w:color w:val="000000"/>
          <w:sz w:val="28"/>
          <w:szCs w:val="28"/>
          <w:lang w:val="uk-UA"/>
        </w:rPr>
        <w:t xml:space="preserve"> </w:t>
      </w:r>
      <w:r w:rsidR="00A55E6B">
        <w:rPr>
          <w:rFonts w:ascii="Times New Roman" w:hAnsi="Times New Roman"/>
          <w:color w:val="000000"/>
          <w:sz w:val="28"/>
          <w:szCs w:val="28"/>
          <w:lang w:val="uk-UA"/>
        </w:rPr>
        <w:t xml:space="preserve"> </w:t>
      </w:r>
      <w:r w:rsidR="000B7444">
        <w:rPr>
          <w:rFonts w:ascii="Times New Roman" w:hAnsi="Times New Roman"/>
          <w:color w:val="000000"/>
          <w:sz w:val="28"/>
          <w:szCs w:val="28"/>
          <w:lang w:val="uk-UA"/>
        </w:rPr>
        <w:t>***</w:t>
      </w:r>
      <w:bookmarkStart w:id="1" w:name="_GoBack"/>
      <w:bookmarkEnd w:id="1"/>
      <w:r w:rsidR="00A55E6B">
        <w:rPr>
          <w:rFonts w:ascii="Times New Roman" w:hAnsi="Times New Roman"/>
          <w:color w:val="000000"/>
          <w:sz w:val="28"/>
          <w:szCs w:val="28"/>
          <w:lang w:val="uk-UA"/>
        </w:rPr>
        <w:t>,</w:t>
      </w:r>
    </w:p>
    <w:p w14:paraId="01AC938F" w14:textId="32E3B404" w:rsidR="00A55E6B" w:rsidRPr="00C7332E" w:rsidRDefault="000B7444" w:rsidP="0035399D">
      <w:pPr>
        <w:spacing w:after="0" w:line="240" w:lineRule="atLeast"/>
        <w:ind w:left="567" w:right="567"/>
        <w:contextualSpacing/>
        <w:rPr>
          <w:rFonts w:ascii="Times New Roman" w:hAnsi="Times New Roman"/>
          <w:color w:val="000000"/>
          <w:sz w:val="28"/>
          <w:szCs w:val="28"/>
          <w:lang w:val="uk-UA"/>
        </w:rPr>
      </w:pPr>
      <w:r>
        <w:rPr>
          <w:rFonts w:ascii="Times New Roman" w:hAnsi="Times New Roman"/>
          <w:color w:val="000000"/>
          <w:sz w:val="28"/>
          <w:szCs w:val="28"/>
          <w:lang w:val="uk-UA"/>
        </w:rPr>
        <w:t>***</w:t>
      </w:r>
    </w:p>
    <w:p w14:paraId="7B85807C" w14:textId="77777777" w:rsidR="0035399D" w:rsidRDefault="0035399D" w:rsidP="0035399D">
      <w:pPr>
        <w:spacing w:after="0" w:line="240" w:lineRule="atLeast"/>
        <w:ind w:left="567" w:right="567"/>
        <w:contextualSpacing/>
        <w:rPr>
          <w:rFonts w:ascii="Times New Roman" w:hAnsi="Times New Roman"/>
          <w:color w:val="000000"/>
          <w:sz w:val="18"/>
          <w:szCs w:val="18"/>
          <w:lang w:val="uk-UA"/>
        </w:rPr>
      </w:pPr>
    </w:p>
    <w:p w14:paraId="4B9F0F41" w14:textId="5BDAAA5D" w:rsidR="0035399D" w:rsidRDefault="0035399D" w:rsidP="00DC31FF">
      <w:pPr>
        <w:spacing w:after="120" w:line="240" w:lineRule="atLeast"/>
        <w:ind w:left="567" w:firstLine="709"/>
        <w:jc w:val="both"/>
        <w:rPr>
          <w:rFonts w:ascii="Times New Roman" w:hAnsi="Times New Roman"/>
          <w:color w:val="000000"/>
          <w:sz w:val="28"/>
          <w:szCs w:val="28"/>
          <w:lang w:val="uk-UA"/>
        </w:rPr>
      </w:pPr>
      <w:r w:rsidRPr="00694DA5">
        <w:rPr>
          <w:rFonts w:ascii="Times New Roman" w:hAnsi="Times New Roman"/>
          <w:color w:val="000000"/>
          <w:sz w:val="28"/>
          <w:szCs w:val="28"/>
          <w:lang w:val="uk-UA"/>
        </w:rPr>
        <w:t>Керуючись статтями 141, 157,</w:t>
      </w:r>
      <w:r>
        <w:rPr>
          <w:rFonts w:ascii="Times New Roman" w:hAnsi="Times New Roman"/>
          <w:color w:val="000000"/>
          <w:sz w:val="28"/>
          <w:szCs w:val="28"/>
          <w:lang w:val="uk-UA"/>
        </w:rPr>
        <w:t xml:space="preserve"> </w:t>
      </w:r>
      <w:r w:rsidRPr="00694DA5">
        <w:rPr>
          <w:rFonts w:ascii="Times New Roman" w:hAnsi="Times New Roman"/>
          <w:color w:val="000000"/>
          <w:sz w:val="28"/>
          <w:szCs w:val="28"/>
          <w:lang w:val="uk-UA"/>
        </w:rPr>
        <w:t xml:space="preserve">160 Сімейного </w:t>
      </w:r>
      <w:r>
        <w:rPr>
          <w:rFonts w:ascii="Times New Roman" w:hAnsi="Times New Roman"/>
          <w:color w:val="000000"/>
          <w:sz w:val="28"/>
          <w:szCs w:val="28"/>
          <w:lang w:val="uk-UA"/>
        </w:rPr>
        <w:t>к</w:t>
      </w:r>
      <w:r w:rsidRPr="00694DA5">
        <w:rPr>
          <w:rFonts w:ascii="Times New Roman" w:hAnsi="Times New Roman"/>
          <w:color w:val="000000"/>
          <w:sz w:val="28"/>
          <w:szCs w:val="28"/>
          <w:lang w:val="uk-UA"/>
        </w:rPr>
        <w:t xml:space="preserve">одексу України, Законом України «Про місцеве самоврядування в Україні», </w:t>
      </w:r>
      <w:r>
        <w:rPr>
          <w:rFonts w:ascii="Times New Roman" w:hAnsi="Times New Roman"/>
          <w:color w:val="000000"/>
          <w:sz w:val="28"/>
          <w:szCs w:val="28"/>
          <w:lang w:val="uk-UA"/>
        </w:rPr>
        <w:t xml:space="preserve">пунктами 72, 74 </w:t>
      </w:r>
      <w:r w:rsidRPr="00694DA5">
        <w:rPr>
          <w:rFonts w:ascii="Times New Roman" w:hAnsi="Times New Roman"/>
          <w:color w:val="000000"/>
          <w:sz w:val="28"/>
          <w:szCs w:val="28"/>
          <w:lang w:val="uk-UA"/>
        </w:rPr>
        <w:t>постанови Кабінету Міністрів України від 24</w:t>
      </w:r>
      <w:r>
        <w:rPr>
          <w:rFonts w:ascii="Times New Roman" w:hAnsi="Times New Roman"/>
          <w:color w:val="000000"/>
          <w:sz w:val="28"/>
          <w:szCs w:val="28"/>
          <w:lang w:val="uk-UA"/>
        </w:rPr>
        <w:t>.09.</w:t>
      </w:r>
      <w:r w:rsidRPr="00694DA5">
        <w:rPr>
          <w:rFonts w:ascii="Times New Roman" w:hAnsi="Times New Roman"/>
          <w:color w:val="000000"/>
          <w:sz w:val="28"/>
          <w:szCs w:val="28"/>
          <w:lang w:val="uk-UA"/>
        </w:rPr>
        <w:t>2008  № 866 «Питання діяльності органів опіки та піклування, пов'язаної із захистом прав дитини</w:t>
      </w:r>
      <w:r>
        <w:rPr>
          <w:rFonts w:ascii="Times New Roman" w:hAnsi="Times New Roman"/>
          <w:color w:val="000000"/>
          <w:sz w:val="28"/>
          <w:szCs w:val="28"/>
          <w:lang w:val="uk-UA"/>
        </w:rPr>
        <w:t>»,</w:t>
      </w:r>
      <w:r>
        <w:rPr>
          <w:rFonts w:ascii="Times New Roman" w:hAnsi="Times New Roman"/>
          <w:b/>
          <w:color w:val="000000"/>
          <w:sz w:val="28"/>
          <w:szCs w:val="28"/>
          <w:lang w:val="uk-UA"/>
        </w:rPr>
        <w:t xml:space="preserve"> </w:t>
      </w:r>
      <w:r w:rsidRPr="00694DA5">
        <w:rPr>
          <w:rFonts w:ascii="Times New Roman" w:hAnsi="Times New Roman"/>
          <w:color w:val="000000"/>
          <w:sz w:val="28"/>
          <w:szCs w:val="28"/>
          <w:lang w:val="uk-UA"/>
        </w:rPr>
        <w:t>беручи до уваги рекомендації комісії з питань захисту прав дитини</w:t>
      </w:r>
      <w:r>
        <w:rPr>
          <w:rFonts w:ascii="Times New Roman" w:hAnsi="Times New Roman"/>
          <w:color w:val="000000"/>
          <w:sz w:val="28"/>
          <w:szCs w:val="28"/>
          <w:lang w:val="uk-UA"/>
        </w:rPr>
        <w:t xml:space="preserve"> від</w:t>
      </w:r>
      <w:r w:rsidR="006A559F">
        <w:rPr>
          <w:rFonts w:ascii="Times New Roman" w:hAnsi="Times New Roman"/>
          <w:color w:val="000000"/>
          <w:sz w:val="28"/>
          <w:szCs w:val="28"/>
          <w:lang w:val="uk-UA"/>
        </w:rPr>
        <w:t xml:space="preserve"> 04.04.2025</w:t>
      </w:r>
      <w:r w:rsidR="0076411D">
        <w:rPr>
          <w:rFonts w:ascii="Times New Roman" w:hAnsi="Times New Roman"/>
          <w:color w:val="FF0000"/>
          <w:sz w:val="28"/>
          <w:szCs w:val="28"/>
          <w:lang w:val="uk-UA"/>
        </w:rPr>
        <w:t xml:space="preserve"> </w:t>
      </w:r>
      <w:r w:rsidR="0076411D" w:rsidRPr="005C15C6">
        <w:rPr>
          <w:rFonts w:ascii="Times New Roman" w:hAnsi="Times New Roman"/>
          <w:sz w:val="28"/>
          <w:szCs w:val="28"/>
          <w:lang w:val="uk-UA"/>
        </w:rPr>
        <w:t>(</w:t>
      </w:r>
      <w:r w:rsidRPr="005C15C6">
        <w:rPr>
          <w:rFonts w:ascii="Times New Roman" w:hAnsi="Times New Roman"/>
          <w:sz w:val="28"/>
          <w:szCs w:val="28"/>
          <w:lang w:val="uk-UA"/>
        </w:rPr>
        <w:t>протокол №</w:t>
      </w:r>
      <w:r w:rsidR="006A559F" w:rsidRPr="005C15C6">
        <w:rPr>
          <w:rFonts w:ascii="Times New Roman" w:hAnsi="Times New Roman"/>
          <w:sz w:val="28"/>
          <w:szCs w:val="28"/>
          <w:lang w:val="uk-UA"/>
        </w:rPr>
        <w:t>8</w:t>
      </w:r>
      <w:r w:rsidR="0076411D" w:rsidRPr="005C15C6">
        <w:rPr>
          <w:rFonts w:ascii="Times New Roman" w:hAnsi="Times New Roman"/>
          <w:sz w:val="28"/>
          <w:szCs w:val="28"/>
          <w:lang w:val="uk-UA"/>
        </w:rPr>
        <w:t xml:space="preserve">) </w:t>
      </w:r>
      <w:r w:rsidRPr="00694DA5">
        <w:rPr>
          <w:rFonts w:ascii="Times New Roman" w:hAnsi="Times New Roman"/>
          <w:color w:val="000000"/>
          <w:sz w:val="28"/>
          <w:szCs w:val="28"/>
          <w:lang w:val="uk-UA"/>
        </w:rPr>
        <w:t>з метою забезпечення реалізації прав, свобод та законних інтересів д</w:t>
      </w:r>
      <w:r>
        <w:rPr>
          <w:rFonts w:ascii="Times New Roman" w:hAnsi="Times New Roman"/>
          <w:color w:val="000000"/>
          <w:sz w:val="28"/>
          <w:szCs w:val="28"/>
          <w:lang w:val="uk-UA"/>
        </w:rPr>
        <w:t>ітей</w:t>
      </w:r>
      <w:r w:rsidRPr="00694DA5">
        <w:rPr>
          <w:rFonts w:ascii="Times New Roman" w:hAnsi="Times New Roman"/>
          <w:color w:val="000000"/>
          <w:sz w:val="28"/>
          <w:szCs w:val="28"/>
          <w:lang w:val="uk-UA"/>
        </w:rPr>
        <w:t xml:space="preserve">, виконавчий комітет </w:t>
      </w:r>
      <w:proofErr w:type="spellStart"/>
      <w:r>
        <w:rPr>
          <w:rFonts w:ascii="Times New Roman" w:hAnsi="Times New Roman"/>
          <w:color w:val="000000"/>
          <w:sz w:val="28"/>
          <w:szCs w:val="28"/>
          <w:lang w:val="uk-UA"/>
        </w:rPr>
        <w:t>Малинської</w:t>
      </w:r>
      <w:proofErr w:type="spellEnd"/>
      <w:r>
        <w:rPr>
          <w:rFonts w:ascii="Times New Roman" w:hAnsi="Times New Roman"/>
          <w:color w:val="000000"/>
          <w:sz w:val="28"/>
          <w:szCs w:val="28"/>
          <w:lang w:val="uk-UA"/>
        </w:rPr>
        <w:t xml:space="preserve"> </w:t>
      </w:r>
      <w:r w:rsidRPr="00694DA5">
        <w:rPr>
          <w:rFonts w:ascii="Times New Roman" w:hAnsi="Times New Roman"/>
          <w:color w:val="000000"/>
          <w:sz w:val="28"/>
          <w:szCs w:val="28"/>
          <w:lang w:val="uk-UA"/>
        </w:rPr>
        <w:t>міської ради</w:t>
      </w:r>
    </w:p>
    <w:p w14:paraId="30191458" w14:textId="77777777" w:rsidR="0035399D" w:rsidRDefault="0035399D" w:rsidP="00DC31FF">
      <w:pPr>
        <w:tabs>
          <w:tab w:val="left" w:pos="720"/>
        </w:tabs>
        <w:spacing w:after="120" w:line="240" w:lineRule="atLeast"/>
        <w:ind w:left="567" w:right="-1"/>
        <w:jc w:val="both"/>
        <w:rPr>
          <w:rFonts w:ascii="Times New Roman" w:eastAsia="Times New Roman" w:hAnsi="Times New Roman"/>
          <w:b/>
          <w:bCs/>
          <w:sz w:val="28"/>
          <w:szCs w:val="28"/>
          <w:lang w:val="uk-UA"/>
        </w:rPr>
      </w:pPr>
      <w:r>
        <w:rPr>
          <w:rFonts w:ascii="Times New Roman" w:eastAsia="Times New Roman" w:hAnsi="Times New Roman"/>
          <w:b/>
          <w:bCs/>
          <w:color w:val="000000"/>
          <w:sz w:val="28"/>
          <w:szCs w:val="28"/>
          <w:lang w:val="uk-UA" w:eastAsia="ru-RU"/>
        </w:rPr>
        <w:t xml:space="preserve"> </w:t>
      </w:r>
      <w:r>
        <w:rPr>
          <w:rFonts w:ascii="Times New Roman" w:eastAsia="Times New Roman" w:hAnsi="Times New Roman"/>
          <w:b/>
          <w:bCs/>
          <w:sz w:val="28"/>
          <w:szCs w:val="28"/>
          <w:lang w:val="uk-UA"/>
        </w:rPr>
        <w:t>В И Р І Ш И В:</w:t>
      </w:r>
    </w:p>
    <w:p w14:paraId="4D2E44BE" w14:textId="5977BC60" w:rsidR="0035399D" w:rsidRPr="00DC31FF" w:rsidRDefault="0035399D" w:rsidP="000E052F">
      <w:pPr>
        <w:pStyle w:val="a5"/>
        <w:numPr>
          <w:ilvl w:val="0"/>
          <w:numId w:val="1"/>
        </w:numPr>
        <w:spacing w:line="240" w:lineRule="atLeast"/>
        <w:ind w:left="567" w:firstLine="567"/>
        <w:jc w:val="both"/>
        <w:rPr>
          <w:rFonts w:ascii="Times New Roman" w:hAnsi="Times New Roman"/>
          <w:bCs/>
          <w:color w:val="000000"/>
          <w:sz w:val="28"/>
          <w:szCs w:val="28"/>
          <w:lang w:val="uk-UA"/>
        </w:rPr>
      </w:pPr>
      <w:r>
        <w:rPr>
          <w:rFonts w:ascii="Times New Roman" w:hAnsi="Times New Roman"/>
          <w:bCs/>
          <w:color w:val="000000"/>
          <w:sz w:val="28"/>
          <w:szCs w:val="28"/>
          <w:lang w:val="uk-UA"/>
        </w:rPr>
        <w:t xml:space="preserve">Затвердити висновок щодо визначення місця проживання дитини </w:t>
      </w:r>
      <w:r w:rsidR="000B7444">
        <w:rPr>
          <w:rFonts w:ascii="Times New Roman" w:hAnsi="Times New Roman"/>
          <w:bCs/>
          <w:color w:val="000000"/>
          <w:sz w:val="28"/>
          <w:szCs w:val="28"/>
          <w:lang w:val="uk-UA"/>
        </w:rPr>
        <w:t>***</w:t>
      </w:r>
      <w:r w:rsidR="00DE6CCF">
        <w:rPr>
          <w:rFonts w:ascii="Times New Roman" w:hAnsi="Times New Roman"/>
          <w:bCs/>
          <w:color w:val="000000"/>
          <w:sz w:val="28"/>
          <w:szCs w:val="28"/>
          <w:lang w:val="uk-UA"/>
        </w:rPr>
        <w:t>,</w:t>
      </w:r>
      <w:r w:rsidR="005233EE">
        <w:rPr>
          <w:rFonts w:ascii="Times New Roman" w:hAnsi="Times New Roman"/>
          <w:bCs/>
          <w:color w:val="000000"/>
          <w:sz w:val="28"/>
          <w:szCs w:val="28"/>
          <w:lang w:val="uk-UA"/>
        </w:rPr>
        <w:t xml:space="preserve"> </w:t>
      </w:r>
      <w:r w:rsidR="000B7444">
        <w:rPr>
          <w:rFonts w:ascii="Times New Roman" w:hAnsi="Times New Roman"/>
          <w:bCs/>
          <w:color w:val="000000"/>
          <w:sz w:val="28"/>
          <w:szCs w:val="28"/>
          <w:lang w:val="uk-UA"/>
        </w:rPr>
        <w:t>***</w:t>
      </w:r>
      <w:r w:rsidR="005233EE">
        <w:rPr>
          <w:rFonts w:ascii="Times New Roman" w:hAnsi="Times New Roman"/>
          <w:bCs/>
          <w:color w:val="000000"/>
          <w:sz w:val="28"/>
          <w:szCs w:val="28"/>
          <w:lang w:val="uk-UA"/>
        </w:rPr>
        <w:t xml:space="preserve"> </w:t>
      </w:r>
      <w:proofErr w:type="spellStart"/>
      <w:r w:rsidR="00DE6CCF">
        <w:rPr>
          <w:rFonts w:ascii="Times New Roman" w:hAnsi="Times New Roman"/>
          <w:bCs/>
          <w:color w:val="000000"/>
          <w:sz w:val="28"/>
          <w:szCs w:val="28"/>
          <w:lang w:val="uk-UA"/>
        </w:rPr>
        <w:t>р.н</w:t>
      </w:r>
      <w:proofErr w:type="spellEnd"/>
      <w:r w:rsidR="00DE6CCF">
        <w:rPr>
          <w:rFonts w:ascii="Times New Roman" w:hAnsi="Times New Roman"/>
          <w:bCs/>
          <w:color w:val="000000"/>
          <w:sz w:val="28"/>
          <w:szCs w:val="28"/>
          <w:lang w:val="uk-UA"/>
        </w:rPr>
        <w:t>.,</w:t>
      </w:r>
      <w:r w:rsidR="00CE4BE7">
        <w:rPr>
          <w:rFonts w:ascii="Times New Roman" w:hAnsi="Times New Roman"/>
          <w:bCs/>
          <w:color w:val="000000"/>
          <w:sz w:val="28"/>
          <w:szCs w:val="28"/>
          <w:lang w:val="uk-UA"/>
        </w:rPr>
        <w:t xml:space="preserve"> </w:t>
      </w:r>
      <w:r w:rsidR="000B7444">
        <w:rPr>
          <w:rFonts w:ascii="Times New Roman" w:hAnsi="Times New Roman"/>
          <w:bCs/>
          <w:color w:val="000000"/>
          <w:sz w:val="28"/>
          <w:szCs w:val="28"/>
          <w:lang w:val="uk-UA"/>
        </w:rPr>
        <w:t>***</w:t>
      </w:r>
      <w:r w:rsidR="00EB404C">
        <w:rPr>
          <w:rFonts w:ascii="Times New Roman" w:hAnsi="Times New Roman"/>
          <w:bCs/>
          <w:color w:val="000000"/>
          <w:sz w:val="28"/>
          <w:szCs w:val="28"/>
          <w:lang w:val="uk-UA"/>
        </w:rPr>
        <w:t xml:space="preserve">, </w:t>
      </w:r>
      <w:r w:rsidR="000B7444">
        <w:rPr>
          <w:rFonts w:ascii="Times New Roman" w:hAnsi="Times New Roman"/>
          <w:bCs/>
          <w:color w:val="000000"/>
          <w:sz w:val="28"/>
          <w:szCs w:val="28"/>
          <w:lang w:val="uk-UA"/>
        </w:rPr>
        <w:t xml:space="preserve">*** </w:t>
      </w:r>
      <w:proofErr w:type="spellStart"/>
      <w:r w:rsidR="00EB404C">
        <w:rPr>
          <w:rFonts w:ascii="Times New Roman" w:hAnsi="Times New Roman"/>
          <w:bCs/>
          <w:color w:val="000000"/>
          <w:sz w:val="28"/>
          <w:szCs w:val="28"/>
          <w:lang w:val="uk-UA"/>
        </w:rPr>
        <w:t>р.н</w:t>
      </w:r>
      <w:proofErr w:type="spellEnd"/>
      <w:r w:rsidR="00EB404C">
        <w:rPr>
          <w:rFonts w:ascii="Times New Roman" w:hAnsi="Times New Roman"/>
          <w:bCs/>
          <w:color w:val="000000"/>
          <w:sz w:val="28"/>
          <w:szCs w:val="28"/>
          <w:lang w:val="uk-UA"/>
        </w:rPr>
        <w:t>.</w:t>
      </w:r>
      <w:r w:rsidR="00DF1350">
        <w:rPr>
          <w:rFonts w:ascii="Times New Roman" w:hAnsi="Times New Roman"/>
          <w:bCs/>
          <w:color w:val="000000"/>
          <w:sz w:val="28"/>
          <w:szCs w:val="28"/>
          <w:lang w:val="uk-UA"/>
        </w:rPr>
        <w:t xml:space="preserve"> </w:t>
      </w:r>
      <w:r>
        <w:rPr>
          <w:rFonts w:ascii="Times New Roman" w:hAnsi="Times New Roman"/>
          <w:sz w:val="28"/>
          <w:szCs w:val="28"/>
          <w:lang w:val="uk-UA"/>
        </w:rPr>
        <w:t>(додається).</w:t>
      </w:r>
    </w:p>
    <w:p w14:paraId="6E0B6870" w14:textId="6833C11B" w:rsidR="00DC31FF" w:rsidRPr="00DC31FF" w:rsidRDefault="00DC31FF" w:rsidP="00DC31FF">
      <w:pPr>
        <w:pStyle w:val="20"/>
        <w:numPr>
          <w:ilvl w:val="0"/>
          <w:numId w:val="1"/>
        </w:numPr>
        <w:shd w:val="clear" w:color="auto" w:fill="auto"/>
        <w:spacing w:before="0" w:after="0" w:line="240" w:lineRule="atLeast"/>
        <w:ind w:left="709" w:firstLine="425"/>
        <w:jc w:val="both"/>
        <w:rPr>
          <w:b w:val="0"/>
          <w:color w:val="000000"/>
          <w:sz w:val="28"/>
          <w:szCs w:val="28"/>
          <w:lang w:val="uk-UA" w:eastAsia="uk-UA" w:bidi="uk-UA"/>
        </w:rPr>
      </w:pPr>
      <w:r>
        <w:rPr>
          <w:b w:val="0"/>
          <w:sz w:val="28"/>
          <w:szCs w:val="28"/>
          <w:lang w:val="uk-UA"/>
        </w:rPr>
        <w:t xml:space="preserve">Службі у справах дітей виконавчого комітету Малинської міської ради </w:t>
      </w:r>
      <w:r w:rsidR="00EB404C">
        <w:rPr>
          <w:b w:val="0"/>
          <w:sz w:val="28"/>
          <w:szCs w:val="28"/>
          <w:lang w:val="uk-UA"/>
        </w:rPr>
        <w:t>(Тетяна ТЕТЕРА</w:t>
      </w:r>
      <w:r>
        <w:rPr>
          <w:b w:val="0"/>
          <w:sz w:val="28"/>
          <w:szCs w:val="28"/>
          <w:lang w:val="uk-UA"/>
        </w:rPr>
        <w:t>) долучити вищевказаний висновок до матеріалів справи №</w:t>
      </w:r>
      <w:r w:rsidR="000B7444">
        <w:rPr>
          <w:b w:val="0"/>
          <w:sz w:val="28"/>
          <w:szCs w:val="28"/>
          <w:lang w:val="uk-UA"/>
        </w:rPr>
        <w:t>***</w:t>
      </w:r>
      <w:r>
        <w:rPr>
          <w:b w:val="0"/>
          <w:sz w:val="28"/>
          <w:szCs w:val="28"/>
          <w:lang w:val="uk-UA"/>
        </w:rPr>
        <w:t>, яка перебуває на розгляді Малинського районного суду.</w:t>
      </w:r>
    </w:p>
    <w:p w14:paraId="030FFF86" w14:textId="77777777" w:rsidR="0035399D" w:rsidRDefault="0035399D" w:rsidP="00DC31FF">
      <w:pPr>
        <w:pStyle w:val="a6"/>
        <w:numPr>
          <w:ilvl w:val="0"/>
          <w:numId w:val="1"/>
        </w:numPr>
        <w:shd w:val="clear" w:color="auto" w:fill="FFFFFF"/>
        <w:spacing w:after="120" w:line="240" w:lineRule="atLeast"/>
        <w:ind w:left="709" w:right="-1" w:firstLine="425"/>
        <w:jc w:val="both"/>
        <w:rPr>
          <w:rFonts w:ascii="Times New Roman" w:eastAsia="Times New Roman" w:hAnsi="Times New Roman"/>
          <w:color w:val="000000"/>
          <w:sz w:val="28"/>
          <w:szCs w:val="28"/>
          <w:lang w:eastAsia="ru-RU"/>
        </w:rPr>
      </w:pPr>
      <w:r>
        <w:rPr>
          <w:rFonts w:ascii="Times New Roman" w:hAnsi="Times New Roman"/>
          <w:sz w:val="28"/>
          <w:szCs w:val="28"/>
        </w:rPr>
        <w:t xml:space="preserve">Контроль за </w:t>
      </w:r>
      <w:proofErr w:type="spellStart"/>
      <w:r>
        <w:rPr>
          <w:rFonts w:ascii="Times New Roman" w:hAnsi="Times New Roman"/>
          <w:sz w:val="28"/>
          <w:szCs w:val="28"/>
        </w:rPr>
        <w:t>виконанням</w:t>
      </w:r>
      <w:proofErr w:type="spellEnd"/>
      <w:r>
        <w:rPr>
          <w:rFonts w:ascii="Times New Roman" w:hAnsi="Times New Roman"/>
          <w:sz w:val="28"/>
          <w:szCs w:val="28"/>
        </w:rPr>
        <w:t xml:space="preserve"> </w:t>
      </w:r>
      <w:proofErr w:type="spellStart"/>
      <w:r>
        <w:rPr>
          <w:rFonts w:ascii="Times New Roman" w:hAnsi="Times New Roman"/>
          <w:sz w:val="28"/>
          <w:szCs w:val="28"/>
        </w:rPr>
        <w:t>цього</w:t>
      </w:r>
      <w:proofErr w:type="spellEnd"/>
      <w:r>
        <w:rPr>
          <w:rFonts w:ascii="Times New Roman" w:hAnsi="Times New Roman"/>
          <w:sz w:val="28"/>
          <w:szCs w:val="28"/>
        </w:rPr>
        <w:t xml:space="preserve"> </w:t>
      </w:r>
      <w:proofErr w:type="spellStart"/>
      <w:r>
        <w:rPr>
          <w:rFonts w:ascii="Times New Roman" w:hAnsi="Times New Roman"/>
          <w:sz w:val="28"/>
          <w:szCs w:val="28"/>
        </w:rPr>
        <w:t>рішення</w:t>
      </w:r>
      <w:proofErr w:type="spellEnd"/>
      <w:r>
        <w:rPr>
          <w:rFonts w:ascii="Times New Roman" w:hAnsi="Times New Roman"/>
          <w:sz w:val="28"/>
          <w:szCs w:val="28"/>
        </w:rPr>
        <w:t xml:space="preserve"> </w:t>
      </w:r>
      <w:proofErr w:type="spellStart"/>
      <w:r>
        <w:rPr>
          <w:rFonts w:ascii="Times New Roman" w:hAnsi="Times New Roman"/>
          <w:sz w:val="28"/>
          <w:szCs w:val="28"/>
        </w:rPr>
        <w:t>покласти</w:t>
      </w:r>
      <w:proofErr w:type="spellEnd"/>
      <w:r>
        <w:rPr>
          <w:rFonts w:ascii="Times New Roman" w:hAnsi="Times New Roman"/>
          <w:sz w:val="28"/>
          <w:szCs w:val="28"/>
        </w:rPr>
        <w:t xml:space="preserve"> на </w:t>
      </w:r>
      <w:r>
        <w:rPr>
          <w:rFonts w:ascii="Times New Roman" w:eastAsia="Times New Roman" w:hAnsi="Times New Roman"/>
          <w:color w:val="000000"/>
          <w:sz w:val="28"/>
          <w:szCs w:val="28"/>
          <w:lang w:eastAsia="ru-RU"/>
        </w:rPr>
        <w:t xml:space="preserve">заступника </w:t>
      </w:r>
      <w:proofErr w:type="spellStart"/>
      <w:r>
        <w:rPr>
          <w:rFonts w:ascii="Times New Roman" w:eastAsia="Times New Roman" w:hAnsi="Times New Roman"/>
          <w:color w:val="000000"/>
          <w:sz w:val="28"/>
          <w:szCs w:val="28"/>
          <w:lang w:eastAsia="ru-RU"/>
        </w:rPr>
        <w:t>міського</w:t>
      </w:r>
      <w:proofErr w:type="spellEnd"/>
      <w:r>
        <w:rPr>
          <w:rFonts w:ascii="Times New Roman" w:eastAsia="Times New Roman" w:hAnsi="Times New Roman"/>
          <w:color w:val="000000"/>
          <w:sz w:val="28"/>
          <w:szCs w:val="28"/>
          <w:lang w:eastAsia="ru-RU"/>
        </w:rPr>
        <w:t xml:space="preserve"> </w:t>
      </w:r>
      <w:proofErr w:type="spellStart"/>
      <w:r>
        <w:rPr>
          <w:rFonts w:ascii="Times New Roman" w:eastAsia="Times New Roman" w:hAnsi="Times New Roman"/>
          <w:color w:val="000000"/>
          <w:sz w:val="28"/>
          <w:szCs w:val="28"/>
          <w:lang w:eastAsia="ru-RU"/>
        </w:rPr>
        <w:t>голови</w:t>
      </w:r>
      <w:proofErr w:type="spellEnd"/>
      <w:r>
        <w:rPr>
          <w:rFonts w:ascii="Times New Roman" w:eastAsia="Times New Roman" w:hAnsi="Times New Roman"/>
          <w:color w:val="000000"/>
          <w:sz w:val="28"/>
          <w:szCs w:val="28"/>
          <w:lang w:eastAsia="ru-RU"/>
        </w:rPr>
        <w:t xml:space="preserve"> </w:t>
      </w:r>
      <w:proofErr w:type="spellStart"/>
      <w:r>
        <w:rPr>
          <w:rFonts w:ascii="Times New Roman" w:eastAsia="Times New Roman" w:hAnsi="Times New Roman"/>
          <w:color w:val="000000"/>
          <w:sz w:val="28"/>
          <w:szCs w:val="28"/>
          <w:lang w:eastAsia="ru-RU"/>
        </w:rPr>
        <w:t>Віталія</w:t>
      </w:r>
      <w:proofErr w:type="spellEnd"/>
      <w:r>
        <w:rPr>
          <w:rFonts w:ascii="Times New Roman" w:eastAsia="Times New Roman" w:hAnsi="Times New Roman"/>
          <w:color w:val="000000"/>
          <w:sz w:val="28"/>
          <w:szCs w:val="28"/>
          <w:lang w:eastAsia="ru-RU"/>
        </w:rPr>
        <w:t xml:space="preserve"> ЛУКАШЕНКА.     </w:t>
      </w:r>
    </w:p>
    <w:p w14:paraId="17CA6AA2" w14:textId="77777777" w:rsidR="0035399D" w:rsidRDefault="0035399D" w:rsidP="0035399D">
      <w:pPr>
        <w:pStyle w:val="a5"/>
        <w:spacing w:after="120"/>
        <w:ind w:left="567" w:right="-1"/>
        <w:jc w:val="both"/>
        <w:rPr>
          <w:rFonts w:ascii="Times New Roman" w:hAnsi="Times New Roman"/>
          <w:sz w:val="28"/>
          <w:szCs w:val="28"/>
          <w:lang w:val="uk-UA"/>
        </w:rPr>
      </w:pPr>
      <w:r>
        <w:rPr>
          <w:sz w:val="28"/>
          <w:szCs w:val="28"/>
          <w:lang w:val="uk-UA"/>
        </w:rPr>
        <w:tab/>
      </w:r>
    </w:p>
    <w:p w14:paraId="4B69901C" w14:textId="77777777" w:rsidR="0035399D" w:rsidRDefault="0035399D" w:rsidP="0035399D">
      <w:pPr>
        <w:shd w:val="clear" w:color="auto" w:fill="FFFFFF"/>
        <w:spacing w:after="120" w:line="240" w:lineRule="auto"/>
        <w:ind w:right="-1"/>
        <w:rPr>
          <w:rFonts w:ascii="Times New Roman" w:eastAsia="Times New Roman" w:hAnsi="Times New Roman"/>
          <w:bCs/>
          <w:iCs/>
          <w:sz w:val="28"/>
          <w:szCs w:val="28"/>
          <w:lang w:val="uk-UA" w:eastAsia="ru-RU"/>
        </w:rPr>
      </w:pPr>
      <w:r>
        <w:rPr>
          <w:rFonts w:ascii="Times New Roman" w:eastAsia="Times New Roman" w:hAnsi="Times New Roman"/>
          <w:color w:val="000000"/>
          <w:sz w:val="28"/>
          <w:szCs w:val="28"/>
          <w:lang w:val="uk-UA" w:eastAsia="ru-RU"/>
        </w:rPr>
        <w:t>        </w:t>
      </w:r>
      <w:r>
        <w:rPr>
          <w:rFonts w:ascii="Times New Roman" w:eastAsia="Times New Roman" w:hAnsi="Times New Roman"/>
          <w:bCs/>
          <w:iCs/>
          <w:color w:val="000000"/>
          <w:sz w:val="28"/>
          <w:szCs w:val="28"/>
          <w:lang w:val="uk-UA" w:eastAsia="ru-RU"/>
        </w:rPr>
        <w:t>Міський голова                                                                Олександр СИТАЙЛО</w:t>
      </w:r>
    </w:p>
    <w:p w14:paraId="0F2CDA43" w14:textId="4A843666" w:rsidR="0035399D" w:rsidRPr="00DC31FF" w:rsidRDefault="0035399D" w:rsidP="00DC31FF">
      <w:pPr>
        <w:spacing w:after="0" w:line="240" w:lineRule="auto"/>
        <w:ind w:left="567" w:right="567"/>
        <w:contextualSpacing/>
        <w:jc w:val="both"/>
        <w:rPr>
          <w:rFonts w:ascii="Times New Roman" w:eastAsia="Times New Roman" w:hAnsi="Times New Roman"/>
          <w:bCs/>
          <w:iCs/>
          <w:sz w:val="16"/>
          <w:szCs w:val="16"/>
          <w:lang w:val="uk-UA" w:eastAsia="ru-RU"/>
        </w:rPr>
      </w:pPr>
      <w:r>
        <w:rPr>
          <w:rFonts w:ascii="Times New Roman" w:eastAsia="Times New Roman" w:hAnsi="Times New Roman"/>
          <w:bCs/>
          <w:iCs/>
          <w:sz w:val="28"/>
          <w:szCs w:val="28"/>
          <w:lang w:val="uk-UA" w:eastAsia="ru-RU"/>
        </w:rPr>
        <w:t xml:space="preserve">   </w:t>
      </w:r>
    </w:p>
    <w:p w14:paraId="46BDFB34" w14:textId="77777777" w:rsidR="0035399D" w:rsidRDefault="0035399D" w:rsidP="0035399D">
      <w:pPr>
        <w:tabs>
          <w:tab w:val="left" w:pos="2535"/>
        </w:tabs>
        <w:spacing w:after="0" w:line="240" w:lineRule="atLeast"/>
        <w:ind w:left="567" w:right="567"/>
        <w:contextualSpacing/>
        <w:rPr>
          <w:rFonts w:ascii="Times New Roman" w:hAnsi="Times New Roman"/>
          <w:sz w:val="28"/>
          <w:szCs w:val="28"/>
          <w:lang w:val="uk-UA"/>
        </w:rPr>
      </w:pPr>
      <w:r>
        <w:rPr>
          <w:rFonts w:ascii="Times New Roman" w:hAnsi="Times New Roman"/>
          <w:sz w:val="28"/>
          <w:szCs w:val="28"/>
          <w:lang w:val="uk-UA"/>
        </w:rPr>
        <w:t>Віталій ЛУКАШЕНКО</w:t>
      </w:r>
    </w:p>
    <w:p w14:paraId="015AE2F2" w14:textId="77777777" w:rsidR="0035399D" w:rsidRDefault="0035399D" w:rsidP="0035399D">
      <w:pPr>
        <w:tabs>
          <w:tab w:val="left" w:pos="2535"/>
        </w:tabs>
        <w:spacing w:after="0" w:line="240" w:lineRule="atLeast"/>
        <w:ind w:left="567" w:right="567"/>
        <w:contextualSpacing/>
        <w:rPr>
          <w:rFonts w:ascii="Times New Roman" w:hAnsi="Times New Roman"/>
          <w:sz w:val="28"/>
          <w:szCs w:val="28"/>
          <w:lang w:val="uk-UA"/>
        </w:rPr>
      </w:pPr>
      <w:r>
        <w:rPr>
          <w:rFonts w:ascii="Times New Roman" w:hAnsi="Times New Roman"/>
          <w:sz w:val="28"/>
          <w:szCs w:val="28"/>
          <w:lang w:val="uk-UA"/>
        </w:rPr>
        <w:t>Ігор МАЛЕГУС</w:t>
      </w:r>
    </w:p>
    <w:p w14:paraId="16C1045B" w14:textId="77777777" w:rsidR="0035399D" w:rsidRDefault="0035399D" w:rsidP="0035399D">
      <w:pPr>
        <w:spacing w:after="0" w:line="240" w:lineRule="atLeast"/>
        <w:ind w:left="567" w:right="567"/>
        <w:contextualSpacing/>
        <w:rPr>
          <w:rFonts w:ascii="Times New Roman" w:hAnsi="Times New Roman"/>
          <w:sz w:val="28"/>
          <w:szCs w:val="28"/>
          <w:lang w:val="uk-UA"/>
        </w:rPr>
      </w:pPr>
      <w:r>
        <w:rPr>
          <w:rFonts w:ascii="Times New Roman" w:hAnsi="Times New Roman"/>
          <w:sz w:val="28"/>
          <w:szCs w:val="28"/>
          <w:lang w:val="uk-UA"/>
        </w:rPr>
        <w:t>Олександр ПАРШАКОВ</w:t>
      </w:r>
    </w:p>
    <w:p w14:paraId="4BB4E15A" w14:textId="19205F2E" w:rsidR="002E1E5B" w:rsidRDefault="006B78DA" w:rsidP="005C0797">
      <w:pPr>
        <w:pStyle w:val="a3"/>
        <w:spacing w:line="240" w:lineRule="atLeast"/>
        <w:rPr>
          <w:color w:val="000000"/>
          <w:szCs w:val="28"/>
        </w:rPr>
      </w:pPr>
      <w:r>
        <w:rPr>
          <w:color w:val="000000"/>
          <w:szCs w:val="28"/>
        </w:rPr>
        <w:t xml:space="preserve">        Тетяна ТЕТЕРА</w:t>
      </w:r>
      <w:bookmarkEnd w:id="0"/>
    </w:p>
    <w:p w14:paraId="2484214C" w14:textId="77777777" w:rsidR="000B7444" w:rsidRDefault="00694DA5" w:rsidP="00694DA5">
      <w:pPr>
        <w:spacing w:after="0" w:line="240" w:lineRule="atLeast"/>
        <w:rPr>
          <w:rFonts w:ascii="Times New Roman" w:eastAsia="Times New Roman" w:hAnsi="Times New Roman"/>
          <w:color w:val="000000"/>
          <w:sz w:val="28"/>
          <w:szCs w:val="28"/>
          <w:lang w:val="uk-UA" w:eastAsia="ru-RU"/>
        </w:rPr>
      </w:pPr>
      <w:r w:rsidRPr="00694DA5">
        <w:rPr>
          <w:rFonts w:ascii="Times New Roman" w:eastAsia="Times New Roman" w:hAnsi="Times New Roman"/>
          <w:color w:val="000000"/>
          <w:sz w:val="28"/>
          <w:szCs w:val="28"/>
          <w:lang w:val="uk-UA" w:eastAsia="ru-RU"/>
        </w:rPr>
        <w:t xml:space="preserve">                                                                          </w:t>
      </w:r>
    </w:p>
    <w:p w14:paraId="5DC85C7D" w14:textId="77777777" w:rsidR="000B7444" w:rsidRDefault="000B7444" w:rsidP="00694DA5">
      <w:pPr>
        <w:spacing w:after="0" w:line="240" w:lineRule="atLeast"/>
        <w:rPr>
          <w:rFonts w:ascii="Times New Roman" w:eastAsia="Times New Roman" w:hAnsi="Times New Roman"/>
          <w:color w:val="000000"/>
          <w:sz w:val="28"/>
          <w:szCs w:val="28"/>
          <w:lang w:val="uk-UA" w:eastAsia="ru-RU"/>
        </w:rPr>
      </w:pPr>
    </w:p>
    <w:p w14:paraId="4FA24735" w14:textId="6A911BEC" w:rsidR="00694DA5" w:rsidRPr="00694DA5" w:rsidRDefault="000B7444" w:rsidP="00694DA5">
      <w:pPr>
        <w:spacing w:after="0" w:line="240" w:lineRule="atLeast"/>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lastRenderedPageBreak/>
        <w:t xml:space="preserve">                                                                          </w:t>
      </w:r>
      <w:r w:rsidR="00694DA5" w:rsidRPr="00694DA5">
        <w:rPr>
          <w:rFonts w:ascii="Times New Roman" w:eastAsia="Times New Roman" w:hAnsi="Times New Roman"/>
          <w:color w:val="000000"/>
          <w:sz w:val="28"/>
          <w:szCs w:val="28"/>
          <w:lang w:val="uk-UA" w:eastAsia="ru-RU"/>
        </w:rPr>
        <w:t xml:space="preserve">    до рішення</w:t>
      </w:r>
    </w:p>
    <w:p w14:paraId="1F9299B1" w14:textId="77777777" w:rsidR="00694DA5" w:rsidRPr="00694DA5" w:rsidRDefault="00694DA5" w:rsidP="00694DA5">
      <w:pPr>
        <w:spacing w:after="0" w:line="240" w:lineRule="atLeast"/>
        <w:rPr>
          <w:rFonts w:ascii="Times New Roman" w:eastAsia="Times New Roman" w:hAnsi="Times New Roman"/>
          <w:color w:val="000000"/>
          <w:sz w:val="28"/>
          <w:szCs w:val="28"/>
          <w:lang w:val="uk-UA" w:eastAsia="ru-RU"/>
        </w:rPr>
      </w:pPr>
      <w:r w:rsidRPr="00694DA5">
        <w:rPr>
          <w:rFonts w:ascii="Times New Roman" w:eastAsia="Times New Roman" w:hAnsi="Times New Roman"/>
          <w:color w:val="000000"/>
          <w:sz w:val="28"/>
          <w:szCs w:val="28"/>
          <w:lang w:val="uk-UA" w:eastAsia="ru-RU"/>
        </w:rPr>
        <w:t xml:space="preserve">                                                                              виконавчого комітету</w:t>
      </w:r>
    </w:p>
    <w:p w14:paraId="561EE22F" w14:textId="77777777" w:rsidR="00694DA5" w:rsidRPr="00694DA5" w:rsidRDefault="00694DA5" w:rsidP="00694DA5">
      <w:pPr>
        <w:spacing w:after="0" w:line="240" w:lineRule="atLeast"/>
        <w:rPr>
          <w:rFonts w:ascii="Times New Roman" w:eastAsia="Times New Roman" w:hAnsi="Times New Roman"/>
          <w:color w:val="000000"/>
          <w:sz w:val="28"/>
          <w:szCs w:val="28"/>
          <w:lang w:val="uk-UA" w:eastAsia="ru-RU"/>
        </w:rPr>
      </w:pPr>
      <w:r w:rsidRPr="00694DA5">
        <w:rPr>
          <w:rFonts w:ascii="Times New Roman" w:eastAsia="Times New Roman" w:hAnsi="Times New Roman"/>
          <w:color w:val="000000"/>
          <w:sz w:val="28"/>
          <w:szCs w:val="28"/>
          <w:lang w:val="uk-UA" w:eastAsia="ru-RU"/>
        </w:rPr>
        <w:t xml:space="preserve">                                                                              </w:t>
      </w:r>
      <w:proofErr w:type="spellStart"/>
      <w:r w:rsidRPr="00694DA5">
        <w:rPr>
          <w:rFonts w:ascii="Times New Roman" w:eastAsia="Times New Roman" w:hAnsi="Times New Roman"/>
          <w:color w:val="000000"/>
          <w:sz w:val="28"/>
          <w:szCs w:val="28"/>
          <w:lang w:val="uk-UA" w:eastAsia="ru-RU"/>
        </w:rPr>
        <w:t>Малинської</w:t>
      </w:r>
      <w:proofErr w:type="spellEnd"/>
      <w:r w:rsidRPr="00694DA5">
        <w:rPr>
          <w:rFonts w:ascii="Times New Roman" w:eastAsia="Times New Roman" w:hAnsi="Times New Roman"/>
          <w:color w:val="000000"/>
          <w:sz w:val="28"/>
          <w:szCs w:val="28"/>
          <w:lang w:val="uk-UA" w:eastAsia="ru-RU"/>
        </w:rPr>
        <w:t xml:space="preserve"> міської ради</w:t>
      </w:r>
    </w:p>
    <w:p w14:paraId="79D7F877" w14:textId="0B220C42" w:rsidR="00694DA5" w:rsidRPr="00694DA5" w:rsidRDefault="00694DA5" w:rsidP="00694DA5">
      <w:pPr>
        <w:spacing w:after="0" w:line="240" w:lineRule="atLeast"/>
        <w:rPr>
          <w:rFonts w:ascii="Times New Roman" w:eastAsia="Times New Roman" w:hAnsi="Times New Roman"/>
          <w:color w:val="000000"/>
          <w:sz w:val="28"/>
          <w:szCs w:val="28"/>
          <w:lang w:val="uk-UA" w:eastAsia="ru-RU"/>
        </w:rPr>
      </w:pPr>
      <w:r w:rsidRPr="00694DA5">
        <w:rPr>
          <w:rFonts w:ascii="Times New Roman" w:eastAsia="Times New Roman" w:hAnsi="Times New Roman"/>
          <w:color w:val="000000"/>
          <w:sz w:val="28"/>
          <w:szCs w:val="28"/>
          <w:lang w:val="uk-UA" w:eastAsia="ru-RU"/>
        </w:rPr>
        <w:t xml:space="preserve">                                                                              від </w:t>
      </w:r>
      <w:r w:rsidR="008F0BA8">
        <w:rPr>
          <w:rFonts w:ascii="Times New Roman" w:eastAsia="Times New Roman" w:hAnsi="Times New Roman"/>
          <w:color w:val="000000"/>
          <w:sz w:val="28"/>
          <w:szCs w:val="28"/>
          <w:lang w:val="uk-UA" w:eastAsia="ru-RU"/>
        </w:rPr>
        <w:t xml:space="preserve">08.04.2025 </w:t>
      </w:r>
      <w:r w:rsidRPr="00694DA5">
        <w:rPr>
          <w:rFonts w:ascii="Times New Roman" w:eastAsia="Times New Roman" w:hAnsi="Times New Roman"/>
          <w:color w:val="000000"/>
          <w:sz w:val="28"/>
          <w:szCs w:val="28"/>
          <w:lang w:val="uk-UA" w:eastAsia="ru-RU"/>
        </w:rPr>
        <w:t>№</w:t>
      </w:r>
      <w:r w:rsidR="008F0BA8">
        <w:rPr>
          <w:rFonts w:ascii="Times New Roman" w:eastAsia="Times New Roman" w:hAnsi="Times New Roman"/>
          <w:color w:val="000000"/>
          <w:sz w:val="28"/>
          <w:szCs w:val="28"/>
          <w:lang w:val="uk-UA" w:eastAsia="ru-RU"/>
        </w:rPr>
        <w:t xml:space="preserve">  113</w:t>
      </w:r>
    </w:p>
    <w:p w14:paraId="6D63F3CD" w14:textId="77777777" w:rsidR="00694DA5" w:rsidRPr="00694DA5" w:rsidRDefault="00694DA5" w:rsidP="00694DA5">
      <w:pPr>
        <w:spacing w:line="240" w:lineRule="atLeast"/>
        <w:ind w:firstLine="705"/>
        <w:jc w:val="center"/>
        <w:rPr>
          <w:rFonts w:ascii="Times New Roman" w:hAnsi="Times New Roman"/>
          <w:color w:val="000000"/>
          <w:sz w:val="18"/>
          <w:szCs w:val="18"/>
          <w:lang w:val="uk-UA"/>
        </w:rPr>
      </w:pPr>
    </w:p>
    <w:p w14:paraId="2E8CE201" w14:textId="77777777" w:rsidR="00694DA5" w:rsidRPr="00694DA5" w:rsidRDefault="00694DA5" w:rsidP="00694DA5">
      <w:pPr>
        <w:tabs>
          <w:tab w:val="left" w:pos="3216"/>
        </w:tabs>
        <w:spacing w:line="240" w:lineRule="atLeast"/>
        <w:contextualSpacing/>
        <w:jc w:val="center"/>
        <w:rPr>
          <w:rFonts w:ascii="Times New Roman" w:hAnsi="Times New Roman"/>
          <w:b/>
          <w:sz w:val="28"/>
          <w:szCs w:val="28"/>
          <w:lang w:val="uk-UA"/>
        </w:rPr>
      </w:pPr>
      <w:r w:rsidRPr="00694DA5">
        <w:rPr>
          <w:rFonts w:ascii="Times New Roman" w:hAnsi="Times New Roman"/>
          <w:b/>
          <w:sz w:val="28"/>
          <w:szCs w:val="28"/>
          <w:lang w:val="uk-UA"/>
        </w:rPr>
        <w:t xml:space="preserve">ВИСНОВОК </w:t>
      </w:r>
    </w:p>
    <w:p w14:paraId="6DC714CE" w14:textId="77777777" w:rsidR="00694DA5" w:rsidRPr="00694DA5" w:rsidRDefault="00694DA5" w:rsidP="00694DA5">
      <w:pPr>
        <w:tabs>
          <w:tab w:val="left" w:pos="3216"/>
        </w:tabs>
        <w:spacing w:line="240" w:lineRule="atLeast"/>
        <w:contextualSpacing/>
        <w:jc w:val="center"/>
        <w:rPr>
          <w:rFonts w:ascii="Times New Roman" w:hAnsi="Times New Roman"/>
          <w:b/>
          <w:sz w:val="28"/>
          <w:szCs w:val="28"/>
          <w:lang w:val="uk-UA"/>
        </w:rPr>
      </w:pPr>
      <w:r w:rsidRPr="00694DA5">
        <w:rPr>
          <w:rFonts w:ascii="Times New Roman" w:hAnsi="Times New Roman"/>
          <w:b/>
          <w:sz w:val="28"/>
          <w:szCs w:val="28"/>
          <w:lang w:val="uk-UA"/>
        </w:rPr>
        <w:t xml:space="preserve">виконавчого комітету </w:t>
      </w:r>
      <w:proofErr w:type="spellStart"/>
      <w:r w:rsidRPr="00694DA5">
        <w:rPr>
          <w:rFonts w:ascii="Times New Roman" w:hAnsi="Times New Roman"/>
          <w:b/>
          <w:sz w:val="28"/>
          <w:szCs w:val="28"/>
          <w:lang w:val="uk-UA"/>
        </w:rPr>
        <w:t>Малинської</w:t>
      </w:r>
      <w:proofErr w:type="spellEnd"/>
      <w:r w:rsidRPr="00694DA5">
        <w:rPr>
          <w:rFonts w:ascii="Times New Roman" w:hAnsi="Times New Roman"/>
          <w:b/>
          <w:sz w:val="28"/>
          <w:szCs w:val="28"/>
          <w:lang w:val="uk-UA"/>
        </w:rPr>
        <w:t xml:space="preserve"> міської ради, </w:t>
      </w:r>
    </w:p>
    <w:p w14:paraId="097617E1" w14:textId="77777777" w:rsidR="00694DA5" w:rsidRPr="00694DA5" w:rsidRDefault="00694DA5" w:rsidP="00694DA5">
      <w:pPr>
        <w:tabs>
          <w:tab w:val="left" w:pos="3216"/>
        </w:tabs>
        <w:spacing w:line="240" w:lineRule="atLeast"/>
        <w:contextualSpacing/>
        <w:jc w:val="center"/>
        <w:rPr>
          <w:rFonts w:ascii="Times New Roman" w:hAnsi="Times New Roman"/>
          <w:b/>
          <w:sz w:val="28"/>
          <w:szCs w:val="28"/>
          <w:lang w:val="uk-UA"/>
        </w:rPr>
      </w:pPr>
      <w:r w:rsidRPr="00694DA5">
        <w:rPr>
          <w:rFonts w:ascii="Times New Roman" w:hAnsi="Times New Roman"/>
          <w:b/>
          <w:sz w:val="28"/>
          <w:szCs w:val="28"/>
          <w:lang w:val="uk-UA"/>
        </w:rPr>
        <w:t>як органу опіки та піклування,</w:t>
      </w:r>
    </w:p>
    <w:p w14:paraId="127EBBBA" w14:textId="77777777" w:rsidR="00694DA5" w:rsidRPr="00694DA5" w:rsidRDefault="00694DA5" w:rsidP="00694DA5">
      <w:pPr>
        <w:spacing w:line="240" w:lineRule="atLeast"/>
        <w:contextualSpacing/>
        <w:jc w:val="center"/>
        <w:rPr>
          <w:rFonts w:ascii="Times New Roman" w:hAnsi="Times New Roman"/>
          <w:b/>
          <w:sz w:val="28"/>
          <w:szCs w:val="28"/>
          <w:lang w:val="uk-UA"/>
        </w:rPr>
      </w:pPr>
      <w:r w:rsidRPr="00694DA5">
        <w:rPr>
          <w:rFonts w:ascii="Times New Roman" w:hAnsi="Times New Roman"/>
          <w:b/>
          <w:sz w:val="28"/>
          <w:szCs w:val="28"/>
          <w:lang w:val="uk-UA"/>
        </w:rPr>
        <w:t>щодо визначення місця проживання</w:t>
      </w:r>
    </w:p>
    <w:p w14:paraId="22F48FC3" w14:textId="44F60303" w:rsidR="00694DA5" w:rsidRPr="00694DA5" w:rsidRDefault="00694DA5" w:rsidP="00694DA5">
      <w:pPr>
        <w:spacing w:line="240" w:lineRule="atLeast"/>
        <w:contextualSpacing/>
        <w:jc w:val="center"/>
        <w:rPr>
          <w:rFonts w:ascii="Times New Roman" w:hAnsi="Times New Roman"/>
          <w:b/>
          <w:sz w:val="28"/>
          <w:szCs w:val="28"/>
          <w:lang w:val="uk-UA"/>
        </w:rPr>
      </w:pPr>
      <w:r w:rsidRPr="00694DA5">
        <w:rPr>
          <w:rFonts w:ascii="Times New Roman" w:hAnsi="Times New Roman"/>
          <w:b/>
          <w:sz w:val="28"/>
          <w:szCs w:val="28"/>
          <w:lang w:val="uk-UA"/>
        </w:rPr>
        <w:t xml:space="preserve">малолітніх дітей </w:t>
      </w:r>
      <w:r w:rsidR="000B7444">
        <w:rPr>
          <w:rFonts w:ascii="Times New Roman" w:hAnsi="Times New Roman"/>
          <w:b/>
          <w:color w:val="000000"/>
          <w:sz w:val="28"/>
          <w:szCs w:val="28"/>
          <w:lang w:val="uk-UA"/>
        </w:rPr>
        <w:t>****</w:t>
      </w:r>
      <w:r w:rsidRPr="00694DA5">
        <w:rPr>
          <w:rFonts w:ascii="Times New Roman" w:hAnsi="Times New Roman"/>
          <w:b/>
          <w:color w:val="000000"/>
          <w:sz w:val="28"/>
          <w:szCs w:val="28"/>
          <w:lang w:val="uk-UA"/>
        </w:rPr>
        <w:t xml:space="preserve">, </w:t>
      </w:r>
      <w:r w:rsidR="000B7444">
        <w:rPr>
          <w:rFonts w:ascii="Times New Roman" w:hAnsi="Times New Roman"/>
          <w:b/>
          <w:color w:val="000000"/>
          <w:sz w:val="28"/>
          <w:szCs w:val="28"/>
          <w:lang w:val="uk-UA"/>
        </w:rPr>
        <w:t>***</w:t>
      </w:r>
      <w:r w:rsidRPr="00694DA5">
        <w:rPr>
          <w:rFonts w:ascii="Times New Roman" w:hAnsi="Times New Roman"/>
          <w:b/>
          <w:color w:val="000000"/>
          <w:sz w:val="28"/>
          <w:szCs w:val="28"/>
          <w:lang w:val="uk-UA"/>
        </w:rPr>
        <w:t xml:space="preserve"> </w:t>
      </w:r>
      <w:proofErr w:type="spellStart"/>
      <w:r w:rsidRPr="00694DA5">
        <w:rPr>
          <w:rFonts w:ascii="Times New Roman" w:hAnsi="Times New Roman"/>
          <w:b/>
          <w:color w:val="000000"/>
          <w:sz w:val="28"/>
          <w:szCs w:val="28"/>
          <w:lang w:val="uk-UA"/>
        </w:rPr>
        <w:t>р.н</w:t>
      </w:r>
      <w:proofErr w:type="spellEnd"/>
      <w:r w:rsidRPr="00694DA5">
        <w:rPr>
          <w:rFonts w:ascii="Times New Roman" w:hAnsi="Times New Roman"/>
          <w:b/>
          <w:color w:val="000000"/>
          <w:sz w:val="28"/>
          <w:szCs w:val="28"/>
          <w:lang w:val="uk-UA"/>
        </w:rPr>
        <w:t xml:space="preserve">., </w:t>
      </w:r>
      <w:r w:rsidR="000B7444">
        <w:rPr>
          <w:rFonts w:ascii="Times New Roman" w:hAnsi="Times New Roman"/>
          <w:b/>
          <w:color w:val="000000"/>
          <w:sz w:val="28"/>
          <w:szCs w:val="28"/>
          <w:lang w:val="uk-UA"/>
        </w:rPr>
        <w:t>***</w:t>
      </w:r>
      <w:r w:rsidRPr="00694DA5">
        <w:rPr>
          <w:rFonts w:ascii="Times New Roman" w:hAnsi="Times New Roman"/>
          <w:b/>
          <w:color w:val="000000"/>
          <w:sz w:val="28"/>
          <w:szCs w:val="28"/>
          <w:lang w:val="uk-UA"/>
        </w:rPr>
        <w:t xml:space="preserve">, </w:t>
      </w:r>
      <w:r w:rsidR="000B7444">
        <w:rPr>
          <w:rFonts w:ascii="Times New Roman" w:hAnsi="Times New Roman"/>
          <w:b/>
          <w:color w:val="000000"/>
          <w:sz w:val="28"/>
          <w:szCs w:val="28"/>
          <w:lang w:val="uk-UA"/>
        </w:rPr>
        <w:t>***</w:t>
      </w:r>
      <w:r w:rsidRPr="00694DA5">
        <w:rPr>
          <w:rFonts w:ascii="Times New Roman" w:hAnsi="Times New Roman"/>
          <w:b/>
          <w:color w:val="000000"/>
          <w:sz w:val="28"/>
          <w:szCs w:val="28"/>
          <w:lang w:val="uk-UA"/>
        </w:rPr>
        <w:t xml:space="preserve"> </w:t>
      </w:r>
      <w:proofErr w:type="spellStart"/>
      <w:r w:rsidRPr="00694DA5">
        <w:rPr>
          <w:rFonts w:ascii="Times New Roman" w:hAnsi="Times New Roman"/>
          <w:b/>
          <w:color w:val="000000"/>
          <w:sz w:val="28"/>
          <w:szCs w:val="28"/>
          <w:lang w:val="uk-UA"/>
        </w:rPr>
        <w:t>р.н</w:t>
      </w:r>
      <w:proofErr w:type="spellEnd"/>
      <w:r w:rsidRPr="00694DA5">
        <w:rPr>
          <w:rFonts w:ascii="Times New Roman" w:hAnsi="Times New Roman"/>
          <w:b/>
          <w:color w:val="000000"/>
          <w:sz w:val="28"/>
          <w:szCs w:val="28"/>
          <w:lang w:val="uk-UA"/>
        </w:rPr>
        <w:t>.</w:t>
      </w:r>
    </w:p>
    <w:p w14:paraId="1B3BE05E" w14:textId="44875005" w:rsidR="00694DA5" w:rsidRPr="00694DA5" w:rsidRDefault="00694DA5" w:rsidP="00694DA5">
      <w:pPr>
        <w:spacing w:after="0" w:line="240" w:lineRule="atLeast"/>
        <w:ind w:firstLine="708"/>
        <w:jc w:val="both"/>
        <w:rPr>
          <w:rFonts w:ascii="Times New Roman" w:eastAsia="Times New Roman" w:hAnsi="Times New Roman"/>
          <w:sz w:val="28"/>
          <w:szCs w:val="28"/>
          <w:lang w:val="uk-UA" w:eastAsia="ru-RU"/>
        </w:rPr>
      </w:pPr>
      <w:r w:rsidRPr="00694DA5">
        <w:rPr>
          <w:rFonts w:ascii="Times New Roman" w:eastAsia="Times New Roman" w:hAnsi="Times New Roman"/>
          <w:sz w:val="28"/>
          <w:szCs w:val="28"/>
          <w:lang w:val="uk-UA" w:eastAsia="ru-RU"/>
        </w:rPr>
        <w:t xml:space="preserve">На виконання ухвали </w:t>
      </w:r>
      <w:proofErr w:type="spellStart"/>
      <w:r w:rsidRPr="00694DA5">
        <w:rPr>
          <w:rFonts w:ascii="Times New Roman" w:eastAsia="Times New Roman" w:hAnsi="Times New Roman"/>
          <w:sz w:val="28"/>
          <w:szCs w:val="28"/>
          <w:lang w:val="uk-UA" w:eastAsia="ru-RU"/>
        </w:rPr>
        <w:t>Малинського</w:t>
      </w:r>
      <w:proofErr w:type="spellEnd"/>
      <w:r w:rsidRPr="00694DA5">
        <w:rPr>
          <w:rFonts w:ascii="Times New Roman" w:eastAsia="Times New Roman" w:hAnsi="Times New Roman"/>
          <w:sz w:val="28"/>
          <w:szCs w:val="28"/>
          <w:lang w:val="uk-UA" w:eastAsia="ru-RU"/>
        </w:rPr>
        <w:t xml:space="preserve"> районного суду Житомирської області по справі №</w:t>
      </w:r>
      <w:r w:rsidR="000B7444">
        <w:rPr>
          <w:rFonts w:ascii="Times New Roman" w:eastAsia="Times New Roman" w:hAnsi="Times New Roman"/>
          <w:sz w:val="28"/>
          <w:szCs w:val="28"/>
          <w:lang w:val="uk-UA" w:eastAsia="ru-RU"/>
        </w:rPr>
        <w:t>***</w:t>
      </w:r>
      <w:r w:rsidRPr="00694DA5">
        <w:rPr>
          <w:rFonts w:ascii="Times New Roman" w:eastAsia="Times New Roman" w:hAnsi="Times New Roman"/>
          <w:sz w:val="28"/>
          <w:szCs w:val="28"/>
          <w:lang w:val="uk-UA" w:eastAsia="ru-RU"/>
        </w:rPr>
        <w:t xml:space="preserve"> від </w:t>
      </w:r>
      <w:r w:rsidR="000B7444">
        <w:rPr>
          <w:rFonts w:ascii="Times New Roman" w:eastAsia="Times New Roman" w:hAnsi="Times New Roman"/>
          <w:sz w:val="28"/>
          <w:szCs w:val="28"/>
          <w:lang w:val="uk-UA" w:eastAsia="ru-RU"/>
        </w:rPr>
        <w:t>***</w:t>
      </w:r>
      <w:r w:rsidRPr="00694DA5">
        <w:rPr>
          <w:rFonts w:ascii="Times New Roman" w:eastAsia="Times New Roman" w:hAnsi="Times New Roman"/>
          <w:sz w:val="28"/>
          <w:szCs w:val="28"/>
          <w:lang w:val="uk-UA" w:eastAsia="ru-RU"/>
        </w:rPr>
        <w:t>, розглянувши зібрані відомості по даній справі представниками органу опіки та піклування було встановлено наступне:</w:t>
      </w:r>
    </w:p>
    <w:p w14:paraId="631B3649" w14:textId="5C9E4008" w:rsidR="00694DA5" w:rsidRPr="00694DA5" w:rsidRDefault="00694DA5" w:rsidP="00694DA5">
      <w:pPr>
        <w:spacing w:after="0" w:line="240" w:lineRule="atLeast"/>
        <w:jc w:val="both"/>
        <w:rPr>
          <w:rFonts w:ascii="Times New Roman" w:eastAsia="Times New Roman" w:hAnsi="Times New Roman"/>
          <w:sz w:val="28"/>
          <w:szCs w:val="28"/>
          <w:lang w:val="uk-UA" w:eastAsia="ru-RU"/>
        </w:rPr>
      </w:pPr>
      <w:r w:rsidRPr="00694DA5">
        <w:rPr>
          <w:rFonts w:ascii="Times New Roman" w:eastAsia="Times New Roman" w:hAnsi="Times New Roman"/>
          <w:sz w:val="28"/>
          <w:szCs w:val="28"/>
          <w:lang w:val="uk-UA" w:eastAsia="ru-RU"/>
        </w:rPr>
        <w:t xml:space="preserve">         27 серпня 2015 року між </w:t>
      </w:r>
      <w:r w:rsidR="000B7444">
        <w:rPr>
          <w:rFonts w:ascii="Times New Roman" w:eastAsia="Times New Roman" w:hAnsi="Times New Roman"/>
          <w:sz w:val="28"/>
          <w:szCs w:val="28"/>
          <w:lang w:val="uk-UA" w:eastAsia="ru-RU"/>
        </w:rPr>
        <w:t>***</w:t>
      </w:r>
      <w:r w:rsidRPr="00694DA5">
        <w:rPr>
          <w:rFonts w:ascii="Times New Roman" w:eastAsia="Times New Roman" w:hAnsi="Times New Roman"/>
          <w:sz w:val="28"/>
          <w:szCs w:val="28"/>
          <w:lang w:val="uk-UA" w:eastAsia="ru-RU"/>
        </w:rPr>
        <w:t xml:space="preserve"> та </w:t>
      </w:r>
      <w:r w:rsidR="000B7444">
        <w:rPr>
          <w:rFonts w:ascii="Times New Roman" w:eastAsia="Times New Roman" w:hAnsi="Times New Roman"/>
          <w:sz w:val="28"/>
          <w:szCs w:val="28"/>
          <w:lang w:val="uk-UA" w:eastAsia="ru-RU"/>
        </w:rPr>
        <w:t>***</w:t>
      </w:r>
      <w:r w:rsidRPr="00694DA5">
        <w:rPr>
          <w:rFonts w:ascii="Times New Roman" w:eastAsia="Times New Roman" w:hAnsi="Times New Roman"/>
          <w:sz w:val="28"/>
          <w:szCs w:val="28"/>
          <w:lang w:val="uk-UA" w:eastAsia="ru-RU"/>
        </w:rPr>
        <w:t xml:space="preserve"> було укладено шлюб, який було зареєстровано відділом державної реєстрації актів цивільного стану Подільського районного управління юстиції у </w:t>
      </w:r>
      <w:proofErr w:type="spellStart"/>
      <w:r w:rsidRPr="00694DA5">
        <w:rPr>
          <w:rFonts w:ascii="Times New Roman" w:eastAsia="Times New Roman" w:hAnsi="Times New Roman"/>
          <w:sz w:val="28"/>
          <w:szCs w:val="28"/>
          <w:lang w:val="uk-UA" w:eastAsia="ru-RU"/>
        </w:rPr>
        <w:t>м.Києві</w:t>
      </w:r>
      <w:proofErr w:type="spellEnd"/>
      <w:r w:rsidRPr="00694DA5">
        <w:rPr>
          <w:rFonts w:ascii="Times New Roman" w:eastAsia="Times New Roman" w:hAnsi="Times New Roman"/>
          <w:sz w:val="28"/>
          <w:szCs w:val="28"/>
          <w:lang w:val="uk-UA" w:eastAsia="ru-RU"/>
        </w:rPr>
        <w:t xml:space="preserve">. Прізвище </w:t>
      </w:r>
      <w:r w:rsidR="000B7444">
        <w:rPr>
          <w:rFonts w:ascii="Times New Roman" w:eastAsia="Times New Roman" w:hAnsi="Times New Roman"/>
          <w:sz w:val="28"/>
          <w:szCs w:val="28"/>
          <w:lang w:val="uk-UA" w:eastAsia="ru-RU"/>
        </w:rPr>
        <w:t>***</w:t>
      </w:r>
      <w:r w:rsidRPr="00694DA5">
        <w:rPr>
          <w:rFonts w:ascii="Times New Roman" w:eastAsia="Times New Roman" w:hAnsi="Times New Roman"/>
          <w:sz w:val="28"/>
          <w:szCs w:val="28"/>
          <w:lang w:val="uk-UA" w:eastAsia="ru-RU"/>
        </w:rPr>
        <w:t xml:space="preserve"> після державної реєстрації шлюбу було змінено на </w:t>
      </w:r>
      <w:r w:rsidR="000B7444">
        <w:rPr>
          <w:rFonts w:ascii="Times New Roman" w:eastAsia="Times New Roman" w:hAnsi="Times New Roman"/>
          <w:sz w:val="28"/>
          <w:szCs w:val="28"/>
          <w:lang w:val="uk-UA" w:eastAsia="ru-RU"/>
        </w:rPr>
        <w:t>***</w:t>
      </w:r>
      <w:r w:rsidRPr="00694DA5">
        <w:rPr>
          <w:rFonts w:ascii="Times New Roman" w:eastAsia="Times New Roman" w:hAnsi="Times New Roman"/>
          <w:sz w:val="28"/>
          <w:szCs w:val="28"/>
          <w:lang w:val="uk-UA" w:eastAsia="ru-RU"/>
        </w:rPr>
        <w:t xml:space="preserve">. Від даного шлюбу 26.03.2016 народилася перша дитина </w:t>
      </w:r>
      <w:r w:rsidR="000B7444">
        <w:rPr>
          <w:rFonts w:ascii="Times New Roman" w:eastAsia="Times New Roman" w:hAnsi="Times New Roman"/>
          <w:sz w:val="28"/>
          <w:szCs w:val="28"/>
          <w:lang w:val="uk-UA" w:eastAsia="ru-RU"/>
        </w:rPr>
        <w:t>***</w:t>
      </w:r>
      <w:r w:rsidRPr="00694DA5">
        <w:rPr>
          <w:rFonts w:ascii="Times New Roman" w:eastAsia="Times New Roman" w:hAnsi="Times New Roman"/>
          <w:sz w:val="28"/>
          <w:szCs w:val="28"/>
          <w:lang w:val="uk-UA" w:eastAsia="ru-RU"/>
        </w:rPr>
        <w:t xml:space="preserve">. </w:t>
      </w:r>
      <w:r w:rsidR="000B7444">
        <w:rPr>
          <w:rFonts w:ascii="Times New Roman" w:eastAsia="Times New Roman" w:hAnsi="Times New Roman"/>
          <w:sz w:val="28"/>
          <w:szCs w:val="28"/>
          <w:lang w:val="uk-UA" w:eastAsia="ru-RU"/>
        </w:rPr>
        <w:t>***</w:t>
      </w:r>
      <w:r w:rsidRPr="00694DA5">
        <w:rPr>
          <w:rFonts w:ascii="Times New Roman" w:eastAsia="Times New Roman" w:hAnsi="Times New Roman"/>
          <w:sz w:val="28"/>
          <w:szCs w:val="28"/>
          <w:lang w:val="uk-UA" w:eastAsia="ru-RU"/>
        </w:rPr>
        <w:t xml:space="preserve"> народилася друга дитина </w:t>
      </w:r>
      <w:r w:rsidR="000B7444">
        <w:rPr>
          <w:rFonts w:ascii="Times New Roman" w:eastAsia="Times New Roman" w:hAnsi="Times New Roman"/>
          <w:sz w:val="28"/>
          <w:szCs w:val="28"/>
          <w:lang w:val="uk-UA" w:eastAsia="ru-RU"/>
        </w:rPr>
        <w:t>***</w:t>
      </w:r>
      <w:r w:rsidRPr="00694DA5">
        <w:rPr>
          <w:rFonts w:ascii="Times New Roman" w:eastAsia="Times New Roman" w:hAnsi="Times New Roman"/>
          <w:sz w:val="28"/>
          <w:szCs w:val="28"/>
          <w:lang w:val="uk-UA" w:eastAsia="ru-RU"/>
        </w:rPr>
        <w:t xml:space="preserve">. Наразі подружжя перебуває на етапі розлучення. </w:t>
      </w:r>
    </w:p>
    <w:p w14:paraId="25FE7AF1" w14:textId="4471744B" w:rsidR="00694DA5" w:rsidRPr="00694DA5" w:rsidRDefault="00694DA5" w:rsidP="00694DA5">
      <w:pPr>
        <w:spacing w:after="0" w:line="240" w:lineRule="atLeast"/>
        <w:jc w:val="both"/>
        <w:rPr>
          <w:rFonts w:ascii="Times New Roman" w:eastAsia="Times New Roman" w:hAnsi="Times New Roman"/>
          <w:sz w:val="28"/>
          <w:szCs w:val="28"/>
          <w:lang w:val="uk-UA" w:eastAsia="ru-RU"/>
        </w:rPr>
      </w:pPr>
      <w:r w:rsidRPr="00694DA5">
        <w:rPr>
          <w:rFonts w:ascii="Times New Roman" w:eastAsia="Times New Roman" w:hAnsi="Times New Roman"/>
          <w:sz w:val="28"/>
          <w:szCs w:val="28"/>
          <w:lang w:val="uk-UA" w:eastAsia="ru-RU"/>
        </w:rPr>
        <w:t xml:space="preserve">         </w:t>
      </w:r>
      <w:r w:rsidR="000B7444">
        <w:rPr>
          <w:rFonts w:ascii="Times New Roman" w:eastAsia="Times New Roman" w:hAnsi="Times New Roman"/>
          <w:sz w:val="28"/>
          <w:szCs w:val="28"/>
          <w:lang w:val="uk-UA" w:eastAsia="ru-RU"/>
        </w:rPr>
        <w:t>***</w:t>
      </w:r>
      <w:r w:rsidRPr="00694DA5">
        <w:rPr>
          <w:rFonts w:ascii="Times New Roman" w:eastAsia="Times New Roman" w:hAnsi="Times New Roman"/>
          <w:sz w:val="28"/>
          <w:szCs w:val="28"/>
          <w:lang w:val="uk-UA" w:eastAsia="ru-RU"/>
        </w:rPr>
        <w:t xml:space="preserve"> разом зі своїми дітьми </w:t>
      </w:r>
      <w:r w:rsidR="000B7444">
        <w:rPr>
          <w:rFonts w:ascii="Times New Roman" w:eastAsia="Times New Roman" w:hAnsi="Times New Roman"/>
          <w:sz w:val="28"/>
          <w:szCs w:val="28"/>
          <w:lang w:val="uk-UA" w:eastAsia="ru-RU"/>
        </w:rPr>
        <w:t>***</w:t>
      </w:r>
      <w:r w:rsidRPr="00694DA5">
        <w:rPr>
          <w:rFonts w:ascii="Times New Roman" w:eastAsia="Times New Roman" w:hAnsi="Times New Roman"/>
          <w:sz w:val="28"/>
          <w:szCs w:val="28"/>
          <w:lang w:val="uk-UA" w:eastAsia="ru-RU"/>
        </w:rPr>
        <w:t xml:space="preserve"> та </w:t>
      </w:r>
      <w:r w:rsidR="000B7444">
        <w:rPr>
          <w:rFonts w:ascii="Times New Roman" w:eastAsia="Times New Roman" w:hAnsi="Times New Roman"/>
          <w:sz w:val="28"/>
          <w:szCs w:val="28"/>
          <w:lang w:val="uk-UA" w:eastAsia="ru-RU"/>
        </w:rPr>
        <w:t>***</w:t>
      </w:r>
      <w:r w:rsidRPr="00694DA5">
        <w:rPr>
          <w:rFonts w:ascii="Times New Roman" w:eastAsia="Times New Roman" w:hAnsi="Times New Roman"/>
          <w:sz w:val="28"/>
          <w:szCs w:val="28"/>
          <w:lang w:val="uk-UA" w:eastAsia="ru-RU"/>
        </w:rPr>
        <w:t xml:space="preserve"> зареєстрована за адресою: </w:t>
      </w:r>
      <w:r w:rsidR="000B7444">
        <w:rPr>
          <w:rFonts w:ascii="Times New Roman" w:eastAsia="Times New Roman" w:hAnsi="Times New Roman"/>
          <w:sz w:val="28"/>
          <w:szCs w:val="28"/>
          <w:lang w:val="uk-UA" w:eastAsia="ru-RU"/>
        </w:rPr>
        <w:t>***</w:t>
      </w:r>
      <w:r w:rsidRPr="00694DA5">
        <w:rPr>
          <w:rFonts w:ascii="Times New Roman" w:eastAsia="Times New Roman" w:hAnsi="Times New Roman"/>
          <w:sz w:val="28"/>
          <w:szCs w:val="28"/>
          <w:lang w:val="uk-UA" w:eastAsia="ru-RU"/>
        </w:rPr>
        <w:t xml:space="preserve">.  </w:t>
      </w:r>
      <w:r w:rsidR="000B7444">
        <w:rPr>
          <w:rFonts w:ascii="Times New Roman" w:eastAsia="Times New Roman" w:hAnsi="Times New Roman"/>
          <w:sz w:val="28"/>
          <w:szCs w:val="28"/>
          <w:lang w:val="uk-UA" w:eastAsia="ru-RU"/>
        </w:rPr>
        <w:t xml:space="preserve">*** </w:t>
      </w:r>
      <w:r w:rsidRPr="00694DA5">
        <w:rPr>
          <w:rFonts w:ascii="Times New Roman" w:eastAsia="Times New Roman" w:hAnsi="Times New Roman"/>
          <w:sz w:val="28"/>
          <w:szCs w:val="28"/>
          <w:lang w:val="uk-UA" w:eastAsia="ru-RU"/>
        </w:rPr>
        <w:t xml:space="preserve"> є громадянином Сполучених Штатів Америки. Має посвідку на постійне проживання на території України №</w:t>
      </w:r>
      <w:r w:rsidR="000B7444">
        <w:rPr>
          <w:rFonts w:ascii="Times New Roman" w:eastAsia="Times New Roman" w:hAnsi="Times New Roman"/>
          <w:sz w:val="28"/>
          <w:szCs w:val="28"/>
          <w:lang w:val="uk-UA" w:eastAsia="ru-RU"/>
        </w:rPr>
        <w:t>***</w:t>
      </w:r>
      <w:r w:rsidRPr="00694DA5">
        <w:rPr>
          <w:rFonts w:ascii="Times New Roman" w:eastAsia="Times New Roman" w:hAnsi="Times New Roman"/>
          <w:sz w:val="28"/>
          <w:szCs w:val="28"/>
          <w:lang w:val="uk-UA" w:eastAsia="ru-RU"/>
        </w:rPr>
        <w:t xml:space="preserve">. Та зареєстрований за адресою: </w:t>
      </w:r>
      <w:r w:rsidR="000B7444">
        <w:rPr>
          <w:rFonts w:ascii="Times New Roman" w:eastAsia="Times New Roman" w:hAnsi="Times New Roman"/>
          <w:sz w:val="28"/>
          <w:szCs w:val="28"/>
          <w:lang w:val="uk-UA" w:eastAsia="ru-RU"/>
        </w:rPr>
        <w:t>***</w:t>
      </w:r>
      <w:r w:rsidRPr="00694DA5">
        <w:rPr>
          <w:rFonts w:ascii="Times New Roman" w:eastAsia="Times New Roman" w:hAnsi="Times New Roman"/>
          <w:sz w:val="28"/>
          <w:szCs w:val="28"/>
          <w:lang w:val="uk-UA" w:eastAsia="ru-RU"/>
        </w:rPr>
        <w:t>.</w:t>
      </w:r>
    </w:p>
    <w:p w14:paraId="2EBF4306" w14:textId="13EC75E8" w:rsidR="00694DA5" w:rsidRPr="00694DA5" w:rsidRDefault="00694DA5" w:rsidP="00694DA5">
      <w:pPr>
        <w:spacing w:after="0" w:line="240" w:lineRule="atLeast"/>
        <w:jc w:val="both"/>
        <w:rPr>
          <w:rFonts w:ascii="Times New Roman" w:eastAsia="Times New Roman" w:hAnsi="Times New Roman"/>
          <w:sz w:val="28"/>
          <w:szCs w:val="28"/>
          <w:lang w:val="uk-UA" w:eastAsia="ru-RU"/>
        </w:rPr>
      </w:pPr>
      <w:r w:rsidRPr="00694DA5">
        <w:rPr>
          <w:rFonts w:ascii="Times New Roman" w:eastAsia="Times New Roman" w:hAnsi="Times New Roman"/>
          <w:sz w:val="28"/>
          <w:szCs w:val="28"/>
          <w:lang w:val="uk-UA" w:eastAsia="ru-RU"/>
        </w:rPr>
        <w:t xml:space="preserve">         Відповідно до довідки Житомирського обласного центру зайнятості від 06.12.2024 №Е0 65206/12/2024/0002 </w:t>
      </w:r>
      <w:r w:rsidR="000B7444">
        <w:rPr>
          <w:rFonts w:ascii="Times New Roman" w:eastAsia="Times New Roman" w:hAnsi="Times New Roman"/>
          <w:sz w:val="28"/>
          <w:szCs w:val="28"/>
          <w:lang w:val="uk-UA" w:eastAsia="ru-RU"/>
        </w:rPr>
        <w:t>***</w:t>
      </w:r>
      <w:r w:rsidRPr="00694DA5">
        <w:rPr>
          <w:rFonts w:ascii="Times New Roman" w:eastAsia="Times New Roman" w:hAnsi="Times New Roman"/>
          <w:sz w:val="28"/>
          <w:szCs w:val="28"/>
          <w:lang w:val="uk-UA" w:eastAsia="ru-RU"/>
        </w:rPr>
        <w:t xml:space="preserve"> перебуває на обліку як безробітна в Коростенській філії Житомирського ОЦЗ з 05.12.2024 року. </w:t>
      </w:r>
    </w:p>
    <w:p w14:paraId="7A7AFDFD" w14:textId="0993B6B8" w:rsidR="00694DA5" w:rsidRPr="00694DA5" w:rsidRDefault="00694DA5" w:rsidP="00694DA5">
      <w:pPr>
        <w:spacing w:after="0" w:line="240" w:lineRule="atLeast"/>
        <w:jc w:val="both"/>
        <w:rPr>
          <w:rFonts w:ascii="Times New Roman" w:eastAsia="Times New Roman" w:hAnsi="Times New Roman"/>
          <w:sz w:val="28"/>
          <w:szCs w:val="28"/>
          <w:lang w:val="uk-UA" w:eastAsia="ru-RU"/>
        </w:rPr>
      </w:pPr>
      <w:r w:rsidRPr="00694DA5">
        <w:rPr>
          <w:rFonts w:ascii="Times New Roman" w:eastAsia="Times New Roman" w:hAnsi="Times New Roman"/>
          <w:sz w:val="28"/>
          <w:szCs w:val="28"/>
          <w:lang w:val="uk-UA" w:eastAsia="ru-RU"/>
        </w:rPr>
        <w:t xml:space="preserve">         09.12.2024  </w:t>
      </w:r>
      <w:proofErr w:type="spellStart"/>
      <w:r w:rsidRPr="00694DA5">
        <w:rPr>
          <w:rFonts w:ascii="Times New Roman" w:eastAsia="Times New Roman" w:hAnsi="Times New Roman"/>
          <w:sz w:val="28"/>
          <w:szCs w:val="28"/>
          <w:lang w:val="uk-UA" w:eastAsia="ru-RU"/>
        </w:rPr>
        <w:t>Малинським</w:t>
      </w:r>
      <w:proofErr w:type="spellEnd"/>
      <w:r w:rsidRPr="00694DA5">
        <w:rPr>
          <w:rFonts w:ascii="Times New Roman" w:eastAsia="Times New Roman" w:hAnsi="Times New Roman"/>
          <w:sz w:val="28"/>
          <w:szCs w:val="28"/>
          <w:lang w:val="uk-UA" w:eastAsia="ru-RU"/>
        </w:rPr>
        <w:t xml:space="preserve"> ліцеєм №3 було видано довідку №99 про те, що </w:t>
      </w:r>
      <w:r w:rsidR="000B7444">
        <w:rPr>
          <w:rFonts w:ascii="Times New Roman" w:eastAsia="Times New Roman" w:hAnsi="Times New Roman"/>
          <w:sz w:val="28"/>
          <w:szCs w:val="28"/>
          <w:lang w:val="uk-UA" w:eastAsia="ru-RU"/>
        </w:rPr>
        <w:t>***</w:t>
      </w:r>
      <w:r w:rsidRPr="00694DA5">
        <w:rPr>
          <w:rFonts w:ascii="Times New Roman" w:eastAsia="Times New Roman" w:hAnsi="Times New Roman"/>
          <w:sz w:val="28"/>
          <w:szCs w:val="28"/>
          <w:lang w:val="uk-UA" w:eastAsia="ru-RU"/>
        </w:rPr>
        <w:t xml:space="preserve"> був зарахований до 3-Б класу на </w:t>
      </w:r>
      <w:proofErr w:type="spellStart"/>
      <w:r w:rsidRPr="00694DA5">
        <w:rPr>
          <w:rFonts w:ascii="Times New Roman" w:eastAsia="Times New Roman" w:hAnsi="Times New Roman"/>
          <w:sz w:val="28"/>
          <w:szCs w:val="28"/>
          <w:lang w:val="uk-UA" w:eastAsia="ru-RU"/>
        </w:rPr>
        <w:t>екстернатну</w:t>
      </w:r>
      <w:proofErr w:type="spellEnd"/>
      <w:r w:rsidRPr="00694DA5">
        <w:rPr>
          <w:rFonts w:ascii="Times New Roman" w:eastAsia="Times New Roman" w:hAnsi="Times New Roman"/>
          <w:sz w:val="28"/>
          <w:szCs w:val="28"/>
          <w:lang w:val="uk-UA" w:eastAsia="ru-RU"/>
        </w:rPr>
        <w:t xml:space="preserve"> форму навчання.</w:t>
      </w:r>
    </w:p>
    <w:p w14:paraId="5B6ED7AF" w14:textId="10195E8D" w:rsidR="00694DA5" w:rsidRPr="00694DA5" w:rsidRDefault="00694DA5" w:rsidP="00694DA5">
      <w:pPr>
        <w:spacing w:after="0" w:line="240" w:lineRule="atLeast"/>
        <w:jc w:val="both"/>
        <w:rPr>
          <w:rFonts w:ascii="Times New Roman" w:eastAsia="Times New Roman" w:hAnsi="Times New Roman"/>
          <w:sz w:val="28"/>
          <w:szCs w:val="28"/>
          <w:lang w:val="uk-UA" w:eastAsia="ru-RU"/>
        </w:rPr>
      </w:pPr>
      <w:r w:rsidRPr="00694DA5">
        <w:rPr>
          <w:rFonts w:ascii="Times New Roman" w:eastAsia="Times New Roman" w:hAnsi="Times New Roman"/>
          <w:sz w:val="28"/>
          <w:szCs w:val="28"/>
          <w:lang w:val="uk-UA" w:eastAsia="ru-RU"/>
        </w:rPr>
        <w:t xml:space="preserve">         11.03.2025 службою у справах дітей виконавчого комітету </w:t>
      </w:r>
      <w:proofErr w:type="spellStart"/>
      <w:r w:rsidRPr="00694DA5">
        <w:rPr>
          <w:rFonts w:ascii="Times New Roman" w:eastAsia="Times New Roman" w:hAnsi="Times New Roman"/>
          <w:sz w:val="28"/>
          <w:szCs w:val="28"/>
          <w:lang w:val="uk-UA" w:eastAsia="ru-RU"/>
        </w:rPr>
        <w:t>Малинської</w:t>
      </w:r>
      <w:proofErr w:type="spellEnd"/>
      <w:r w:rsidRPr="00694DA5">
        <w:rPr>
          <w:rFonts w:ascii="Times New Roman" w:eastAsia="Times New Roman" w:hAnsi="Times New Roman"/>
          <w:sz w:val="28"/>
          <w:szCs w:val="28"/>
          <w:lang w:val="uk-UA" w:eastAsia="ru-RU"/>
        </w:rPr>
        <w:t xml:space="preserve"> міської ради було обстежено умови проживання малолітніх дітей </w:t>
      </w:r>
      <w:r w:rsidR="000B7444">
        <w:rPr>
          <w:rFonts w:ascii="Times New Roman" w:eastAsia="Times New Roman" w:hAnsi="Times New Roman"/>
          <w:sz w:val="28"/>
          <w:szCs w:val="28"/>
          <w:lang w:val="uk-UA" w:eastAsia="ru-RU"/>
        </w:rPr>
        <w:t>***</w:t>
      </w:r>
      <w:r w:rsidRPr="00694DA5">
        <w:rPr>
          <w:rFonts w:ascii="Times New Roman" w:eastAsia="Times New Roman" w:hAnsi="Times New Roman"/>
          <w:sz w:val="28"/>
          <w:szCs w:val="28"/>
          <w:lang w:val="uk-UA" w:eastAsia="ru-RU"/>
        </w:rPr>
        <w:t xml:space="preserve"> та </w:t>
      </w:r>
      <w:r w:rsidR="000B7444">
        <w:rPr>
          <w:rFonts w:ascii="Times New Roman" w:eastAsia="Times New Roman" w:hAnsi="Times New Roman"/>
          <w:sz w:val="28"/>
          <w:szCs w:val="28"/>
          <w:lang w:val="uk-UA" w:eastAsia="ru-RU"/>
        </w:rPr>
        <w:t>***</w:t>
      </w:r>
      <w:r w:rsidRPr="00694DA5">
        <w:rPr>
          <w:rFonts w:ascii="Times New Roman" w:eastAsia="Times New Roman" w:hAnsi="Times New Roman"/>
          <w:sz w:val="28"/>
          <w:szCs w:val="28"/>
          <w:lang w:val="uk-UA" w:eastAsia="ru-RU"/>
        </w:rPr>
        <w:t xml:space="preserve">, які проживають за адресою: </w:t>
      </w:r>
      <w:r w:rsidR="000B7444">
        <w:rPr>
          <w:rFonts w:ascii="Times New Roman" w:eastAsia="Times New Roman" w:hAnsi="Times New Roman"/>
          <w:sz w:val="28"/>
          <w:szCs w:val="28"/>
          <w:lang w:val="uk-UA" w:eastAsia="ru-RU"/>
        </w:rPr>
        <w:t>***</w:t>
      </w:r>
      <w:r w:rsidRPr="00694DA5">
        <w:rPr>
          <w:rFonts w:ascii="Times New Roman" w:eastAsia="Times New Roman" w:hAnsi="Times New Roman"/>
          <w:sz w:val="28"/>
          <w:szCs w:val="28"/>
          <w:lang w:val="uk-UA" w:eastAsia="ru-RU"/>
        </w:rPr>
        <w:t xml:space="preserve">, разом зі своєю мамою </w:t>
      </w:r>
      <w:r w:rsidR="000B7444">
        <w:rPr>
          <w:rFonts w:ascii="Times New Roman" w:eastAsia="Times New Roman" w:hAnsi="Times New Roman"/>
          <w:sz w:val="28"/>
          <w:szCs w:val="28"/>
          <w:lang w:val="uk-UA" w:eastAsia="ru-RU"/>
        </w:rPr>
        <w:t>***</w:t>
      </w:r>
      <w:r w:rsidRPr="00694DA5">
        <w:rPr>
          <w:rFonts w:ascii="Times New Roman" w:eastAsia="Times New Roman" w:hAnsi="Times New Roman"/>
          <w:sz w:val="28"/>
          <w:szCs w:val="28"/>
          <w:lang w:val="uk-UA" w:eastAsia="ru-RU"/>
        </w:rPr>
        <w:t xml:space="preserve">, бабусею </w:t>
      </w:r>
      <w:r w:rsidR="000B7444">
        <w:rPr>
          <w:rFonts w:ascii="Times New Roman" w:eastAsia="Times New Roman" w:hAnsi="Times New Roman"/>
          <w:sz w:val="28"/>
          <w:szCs w:val="28"/>
          <w:lang w:val="uk-UA" w:eastAsia="ru-RU"/>
        </w:rPr>
        <w:t>***</w:t>
      </w:r>
      <w:r w:rsidRPr="00694DA5">
        <w:rPr>
          <w:rFonts w:ascii="Times New Roman" w:eastAsia="Times New Roman" w:hAnsi="Times New Roman"/>
          <w:sz w:val="28"/>
          <w:szCs w:val="28"/>
          <w:lang w:val="uk-UA" w:eastAsia="ru-RU"/>
        </w:rPr>
        <w:t xml:space="preserve"> та дідусем </w:t>
      </w:r>
      <w:r w:rsidR="000B7444">
        <w:rPr>
          <w:rFonts w:ascii="Times New Roman" w:eastAsia="Times New Roman" w:hAnsi="Times New Roman"/>
          <w:sz w:val="28"/>
          <w:szCs w:val="28"/>
          <w:lang w:val="uk-UA" w:eastAsia="ru-RU"/>
        </w:rPr>
        <w:t>***</w:t>
      </w:r>
      <w:r w:rsidRPr="00694DA5">
        <w:rPr>
          <w:rFonts w:ascii="Times New Roman" w:eastAsia="Times New Roman" w:hAnsi="Times New Roman"/>
          <w:sz w:val="28"/>
          <w:szCs w:val="28"/>
          <w:lang w:val="uk-UA" w:eastAsia="ru-RU"/>
        </w:rPr>
        <w:t xml:space="preserve">. Для дітей створені всі належні умови для проживання: діти мають власні окремі кімнати, облаштовані необхідними меблями, забезпечені одягом, шкільним приладдям, іграми для розвитку, книгами, продуктами харчування. </w:t>
      </w:r>
    </w:p>
    <w:p w14:paraId="46552951" w14:textId="407A8F9C" w:rsidR="00694DA5" w:rsidRPr="00694DA5" w:rsidRDefault="00694DA5" w:rsidP="00694DA5">
      <w:pPr>
        <w:spacing w:after="0" w:line="240" w:lineRule="atLeast"/>
        <w:jc w:val="both"/>
        <w:rPr>
          <w:rFonts w:ascii="Times New Roman" w:eastAsia="Times New Roman" w:hAnsi="Times New Roman"/>
          <w:sz w:val="28"/>
          <w:szCs w:val="28"/>
          <w:lang w:val="uk-UA" w:eastAsia="ru-RU"/>
        </w:rPr>
      </w:pPr>
      <w:r w:rsidRPr="00694DA5">
        <w:rPr>
          <w:rFonts w:ascii="Times New Roman" w:eastAsia="Times New Roman" w:hAnsi="Times New Roman"/>
          <w:sz w:val="28"/>
          <w:szCs w:val="28"/>
          <w:lang w:val="uk-UA" w:eastAsia="ru-RU"/>
        </w:rPr>
        <w:t xml:space="preserve">         14.03.2025 </w:t>
      </w:r>
      <w:r w:rsidR="000B7444">
        <w:rPr>
          <w:rFonts w:ascii="Times New Roman" w:eastAsia="Times New Roman" w:hAnsi="Times New Roman"/>
          <w:sz w:val="28"/>
          <w:szCs w:val="28"/>
          <w:lang w:val="uk-UA" w:eastAsia="ru-RU"/>
        </w:rPr>
        <w:t>***</w:t>
      </w:r>
      <w:r w:rsidRPr="00694DA5">
        <w:rPr>
          <w:rFonts w:ascii="Times New Roman" w:eastAsia="Times New Roman" w:hAnsi="Times New Roman"/>
          <w:sz w:val="28"/>
          <w:szCs w:val="28"/>
          <w:lang w:val="uk-UA" w:eastAsia="ru-RU"/>
        </w:rPr>
        <w:t xml:space="preserve"> та </w:t>
      </w:r>
      <w:r w:rsidR="000B7444">
        <w:rPr>
          <w:rFonts w:ascii="Times New Roman" w:eastAsia="Times New Roman" w:hAnsi="Times New Roman"/>
          <w:sz w:val="28"/>
          <w:szCs w:val="28"/>
          <w:lang w:val="uk-UA" w:eastAsia="ru-RU"/>
        </w:rPr>
        <w:t>***</w:t>
      </w:r>
      <w:r w:rsidRPr="00694DA5">
        <w:rPr>
          <w:rFonts w:ascii="Times New Roman" w:eastAsia="Times New Roman" w:hAnsi="Times New Roman"/>
          <w:sz w:val="28"/>
          <w:szCs w:val="28"/>
          <w:lang w:val="uk-UA" w:eastAsia="ru-RU"/>
        </w:rPr>
        <w:t xml:space="preserve"> відвідали психолога </w:t>
      </w:r>
      <w:proofErr w:type="spellStart"/>
      <w:r w:rsidRPr="00694DA5">
        <w:rPr>
          <w:rFonts w:ascii="Times New Roman" w:eastAsia="Times New Roman" w:hAnsi="Times New Roman"/>
          <w:sz w:val="28"/>
          <w:szCs w:val="28"/>
          <w:lang w:val="uk-UA" w:eastAsia="ru-RU"/>
        </w:rPr>
        <w:t>Малинського</w:t>
      </w:r>
      <w:proofErr w:type="spellEnd"/>
      <w:r w:rsidRPr="00694DA5">
        <w:rPr>
          <w:rFonts w:ascii="Times New Roman" w:eastAsia="Times New Roman" w:hAnsi="Times New Roman"/>
          <w:sz w:val="28"/>
          <w:szCs w:val="28"/>
          <w:lang w:val="uk-UA" w:eastAsia="ru-RU"/>
        </w:rPr>
        <w:t xml:space="preserve"> міського центру соціальних служб. Згідно результатів психологічного дослідження було складено висновок, що </w:t>
      </w:r>
      <w:r w:rsidR="000B7444">
        <w:rPr>
          <w:rFonts w:ascii="Times New Roman" w:eastAsia="Times New Roman" w:hAnsi="Times New Roman"/>
          <w:sz w:val="28"/>
          <w:szCs w:val="28"/>
          <w:lang w:val="uk-UA" w:eastAsia="ru-RU"/>
        </w:rPr>
        <w:t>***</w:t>
      </w:r>
      <w:r w:rsidRPr="00694DA5">
        <w:rPr>
          <w:rFonts w:ascii="Times New Roman" w:eastAsia="Times New Roman" w:hAnsi="Times New Roman"/>
          <w:sz w:val="28"/>
          <w:szCs w:val="28"/>
          <w:lang w:val="uk-UA" w:eastAsia="ru-RU"/>
        </w:rPr>
        <w:t xml:space="preserve"> позитивно та любляче ставиться до матері, а також має теплі та довірливі відносини з дідусем та бабусею (з боку матері). В дитини сформована стабільна емоційна прив’язаність до матері. У ставленні до батька, у </w:t>
      </w:r>
      <w:r w:rsidR="000B7444">
        <w:rPr>
          <w:rFonts w:ascii="Times New Roman" w:eastAsia="Times New Roman" w:hAnsi="Times New Roman"/>
          <w:sz w:val="28"/>
          <w:szCs w:val="28"/>
          <w:lang w:val="uk-UA" w:eastAsia="ru-RU"/>
        </w:rPr>
        <w:t>***</w:t>
      </w:r>
      <w:r w:rsidRPr="00694DA5">
        <w:rPr>
          <w:rFonts w:ascii="Times New Roman" w:eastAsia="Times New Roman" w:hAnsi="Times New Roman"/>
          <w:sz w:val="28"/>
          <w:szCs w:val="28"/>
          <w:lang w:val="uk-UA" w:eastAsia="ru-RU"/>
        </w:rPr>
        <w:t xml:space="preserve"> спостерігається негативне емоційне забарвлення. Хлопчик не включає його в уявлення про свою сім’ю. Характеризує його як людину, що виявляє агресію. У дитини відсутнє бажання взаємодіяти з батьком.  Зі слів дитини, він не хоче проживати зі своїм батьком.  </w:t>
      </w:r>
    </w:p>
    <w:p w14:paraId="4C1EF2F9" w14:textId="7A6349BC" w:rsidR="00694DA5" w:rsidRPr="00694DA5" w:rsidRDefault="00694DA5" w:rsidP="00694DA5">
      <w:pPr>
        <w:spacing w:after="0" w:line="240" w:lineRule="atLeast"/>
        <w:jc w:val="both"/>
        <w:rPr>
          <w:rFonts w:ascii="Times New Roman" w:eastAsia="Times New Roman" w:hAnsi="Times New Roman"/>
          <w:sz w:val="28"/>
          <w:szCs w:val="28"/>
          <w:lang w:val="uk-UA" w:eastAsia="ru-RU"/>
        </w:rPr>
      </w:pPr>
      <w:r w:rsidRPr="00694DA5">
        <w:rPr>
          <w:rFonts w:ascii="Times New Roman" w:eastAsia="Times New Roman" w:hAnsi="Times New Roman"/>
          <w:sz w:val="28"/>
          <w:szCs w:val="28"/>
          <w:lang w:val="uk-UA" w:eastAsia="ru-RU"/>
        </w:rPr>
        <w:lastRenderedPageBreak/>
        <w:t xml:space="preserve">       04.04.2025 питання щодо визначення місця проживання дітей </w:t>
      </w:r>
      <w:r w:rsidR="000B7444">
        <w:rPr>
          <w:rFonts w:ascii="Times New Roman" w:eastAsia="Times New Roman" w:hAnsi="Times New Roman"/>
          <w:sz w:val="28"/>
          <w:szCs w:val="28"/>
          <w:lang w:val="uk-UA" w:eastAsia="ru-RU"/>
        </w:rPr>
        <w:t>***</w:t>
      </w:r>
      <w:r w:rsidRPr="00694DA5">
        <w:rPr>
          <w:rFonts w:ascii="Times New Roman" w:eastAsia="Times New Roman" w:hAnsi="Times New Roman"/>
          <w:sz w:val="28"/>
          <w:szCs w:val="28"/>
          <w:lang w:val="uk-UA" w:eastAsia="ru-RU"/>
        </w:rPr>
        <w:t xml:space="preserve"> та </w:t>
      </w:r>
      <w:r w:rsidR="000B7444">
        <w:rPr>
          <w:rFonts w:ascii="Times New Roman" w:eastAsia="Times New Roman" w:hAnsi="Times New Roman"/>
          <w:sz w:val="28"/>
          <w:szCs w:val="28"/>
          <w:lang w:val="uk-UA" w:eastAsia="ru-RU"/>
        </w:rPr>
        <w:t>***</w:t>
      </w:r>
      <w:r w:rsidRPr="00694DA5">
        <w:rPr>
          <w:rFonts w:ascii="Times New Roman" w:eastAsia="Times New Roman" w:hAnsi="Times New Roman"/>
          <w:sz w:val="28"/>
          <w:szCs w:val="28"/>
          <w:lang w:val="uk-UA" w:eastAsia="ru-RU"/>
        </w:rPr>
        <w:t xml:space="preserve"> було розглянуто на засіданні комісії з питань захисту прав дитини та комісією вирішено рекомендувати залишити місце проживання дітей з матір'ю, враховуючи вік, стать дітей та їх власні </w:t>
      </w:r>
      <w:proofErr w:type="spellStart"/>
      <w:r w:rsidRPr="00694DA5">
        <w:rPr>
          <w:rFonts w:ascii="Times New Roman" w:eastAsia="Times New Roman" w:hAnsi="Times New Roman"/>
          <w:sz w:val="28"/>
          <w:szCs w:val="28"/>
          <w:lang w:val="uk-UA" w:eastAsia="ru-RU"/>
        </w:rPr>
        <w:t>бажанння</w:t>
      </w:r>
      <w:proofErr w:type="spellEnd"/>
      <w:r w:rsidRPr="00694DA5">
        <w:rPr>
          <w:rFonts w:ascii="Times New Roman" w:eastAsia="Times New Roman" w:hAnsi="Times New Roman"/>
          <w:sz w:val="28"/>
          <w:szCs w:val="28"/>
          <w:lang w:val="uk-UA" w:eastAsia="ru-RU"/>
        </w:rPr>
        <w:t xml:space="preserve">. </w:t>
      </w:r>
      <w:proofErr w:type="spellStart"/>
      <w:proofErr w:type="gramStart"/>
      <w:r w:rsidRPr="00694DA5">
        <w:rPr>
          <w:rFonts w:ascii="Times New Roman" w:eastAsia="Times New Roman" w:hAnsi="Times New Roman"/>
          <w:sz w:val="28"/>
          <w:szCs w:val="28"/>
          <w:lang w:eastAsia="ru-RU"/>
        </w:rPr>
        <w:t>П</w:t>
      </w:r>
      <w:proofErr w:type="gramEnd"/>
      <w:r w:rsidRPr="00694DA5">
        <w:rPr>
          <w:rFonts w:ascii="Times New Roman" w:eastAsia="Times New Roman" w:hAnsi="Times New Roman"/>
          <w:sz w:val="28"/>
          <w:szCs w:val="28"/>
          <w:lang w:eastAsia="ru-RU"/>
        </w:rPr>
        <w:t>ід</w:t>
      </w:r>
      <w:proofErr w:type="spellEnd"/>
      <w:r w:rsidRPr="00694DA5">
        <w:rPr>
          <w:rFonts w:ascii="Times New Roman" w:eastAsia="Times New Roman" w:hAnsi="Times New Roman"/>
          <w:sz w:val="28"/>
          <w:szCs w:val="28"/>
          <w:lang w:eastAsia="ru-RU"/>
        </w:rPr>
        <w:t xml:space="preserve"> час </w:t>
      </w:r>
      <w:proofErr w:type="spellStart"/>
      <w:r w:rsidRPr="00694DA5">
        <w:rPr>
          <w:rFonts w:ascii="Times New Roman" w:eastAsia="Times New Roman" w:hAnsi="Times New Roman"/>
          <w:sz w:val="28"/>
          <w:szCs w:val="28"/>
          <w:lang w:eastAsia="ru-RU"/>
        </w:rPr>
        <w:t>засідання</w:t>
      </w:r>
      <w:proofErr w:type="spellEnd"/>
      <w:r w:rsidRPr="00694DA5">
        <w:rPr>
          <w:rFonts w:ascii="Times New Roman" w:eastAsia="Times New Roman" w:hAnsi="Times New Roman"/>
          <w:sz w:val="28"/>
          <w:szCs w:val="28"/>
          <w:lang w:eastAsia="ru-RU"/>
        </w:rPr>
        <w:t xml:space="preserve"> </w:t>
      </w:r>
      <w:proofErr w:type="spellStart"/>
      <w:r w:rsidRPr="00694DA5">
        <w:rPr>
          <w:rFonts w:ascii="Times New Roman" w:eastAsia="Times New Roman" w:hAnsi="Times New Roman"/>
          <w:sz w:val="28"/>
          <w:szCs w:val="28"/>
          <w:lang w:eastAsia="ru-RU"/>
        </w:rPr>
        <w:t>комісією</w:t>
      </w:r>
      <w:proofErr w:type="spellEnd"/>
      <w:r w:rsidRPr="00694DA5">
        <w:rPr>
          <w:rFonts w:ascii="Times New Roman" w:eastAsia="Times New Roman" w:hAnsi="Times New Roman"/>
          <w:sz w:val="28"/>
          <w:szCs w:val="28"/>
          <w:lang w:eastAsia="ru-RU"/>
        </w:rPr>
        <w:t xml:space="preserve"> не </w:t>
      </w:r>
      <w:proofErr w:type="spellStart"/>
      <w:r w:rsidRPr="00694DA5">
        <w:rPr>
          <w:rFonts w:ascii="Times New Roman" w:eastAsia="Times New Roman" w:hAnsi="Times New Roman"/>
          <w:sz w:val="28"/>
          <w:szCs w:val="28"/>
          <w:lang w:eastAsia="ru-RU"/>
        </w:rPr>
        <w:t>виявлено</w:t>
      </w:r>
      <w:proofErr w:type="spellEnd"/>
      <w:r w:rsidRPr="00694DA5">
        <w:rPr>
          <w:rFonts w:ascii="Times New Roman" w:eastAsia="Times New Roman" w:hAnsi="Times New Roman"/>
          <w:sz w:val="28"/>
          <w:szCs w:val="28"/>
          <w:lang w:eastAsia="ru-RU"/>
        </w:rPr>
        <w:t xml:space="preserve"> </w:t>
      </w:r>
      <w:proofErr w:type="spellStart"/>
      <w:r w:rsidRPr="00694DA5">
        <w:rPr>
          <w:rFonts w:ascii="Times New Roman" w:eastAsia="Times New Roman" w:hAnsi="Times New Roman"/>
          <w:sz w:val="28"/>
          <w:szCs w:val="28"/>
          <w:lang w:eastAsia="ru-RU"/>
        </w:rPr>
        <w:t>негативних</w:t>
      </w:r>
      <w:proofErr w:type="spellEnd"/>
      <w:r w:rsidRPr="00694DA5">
        <w:rPr>
          <w:rFonts w:ascii="Times New Roman" w:eastAsia="Times New Roman" w:hAnsi="Times New Roman"/>
          <w:sz w:val="28"/>
          <w:szCs w:val="28"/>
          <w:lang w:eastAsia="ru-RU"/>
        </w:rPr>
        <w:t xml:space="preserve"> </w:t>
      </w:r>
      <w:proofErr w:type="spellStart"/>
      <w:r w:rsidRPr="00694DA5">
        <w:rPr>
          <w:rFonts w:ascii="Times New Roman" w:eastAsia="Times New Roman" w:hAnsi="Times New Roman"/>
          <w:sz w:val="28"/>
          <w:szCs w:val="28"/>
          <w:lang w:eastAsia="ru-RU"/>
        </w:rPr>
        <w:t>обставин</w:t>
      </w:r>
      <w:proofErr w:type="spellEnd"/>
      <w:r w:rsidRPr="00694DA5">
        <w:rPr>
          <w:rFonts w:ascii="Times New Roman" w:eastAsia="Times New Roman" w:hAnsi="Times New Roman"/>
          <w:sz w:val="28"/>
          <w:szCs w:val="28"/>
          <w:lang w:eastAsia="ru-RU"/>
        </w:rPr>
        <w:t xml:space="preserve">, </w:t>
      </w:r>
      <w:proofErr w:type="spellStart"/>
      <w:r w:rsidRPr="00694DA5">
        <w:rPr>
          <w:rFonts w:ascii="Times New Roman" w:eastAsia="Times New Roman" w:hAnsi="Times New Roman"/>
          <w:sz w:val="28"/>
          <w:szCs w:val="28"/>
          <w:lang w:eastAsia="ru-RU"/>
        </w:rPr>
        <w:t>визначених</w:t>
      </w:r>
      <w:proofErr w:type="spellEnd"/>
      <w:r w:rsidRPr="00694DA5">
        <w:rPr>
          <w:rFonts w:ascii="Times New Roman" w:eastAsia="Times New Roman" w:hAnsi="Times New Roman"/>
          <w:sz w:val="28"/>
          <w:szCs w:val="28"/>
          <w:lang w:eastAsia="ru-RU"/>
        </w:rPr>
        <w:t xml:space="preserve"> ст. 161 СК </w:t>
      </w:r>
      <w:proofErr w:type="spellStart"/>
      <w:r w:rsidRPr="00694DA5">
        <w:rPr>
          <w:rFonts w:ascii="Times New Roman" w:eastAsia="Times New Roman" w:hAnsi="Times New Roman"/>
          <w:sz w:val="28"/>
          <w:szCs w:val="28"/>
          <w:lang w:eastAsia="ru-RU"/>
        </w:rPr>
        <w:t>України</w:t>
      </w:r>
      <w:proofErr w:type="spellEnd"/>
      <w:r w:rsidRPr="00694DA5">
        <w:rPr>
          <w:rFonts w:ascii="Times New Roman" w:eastAsia="Times New Roman" w:hAnsi="Times New Roman"/>
          <w:sz w:val="28"/>
          <w:szCs w:val="28"/>
          <w:lang w:eastAsia="ru-RU"/>
        </w:rPr>
        <w:t xml:space="preserve">, </w:t>
      </w:r>
      <w:proofErr w:type="spellStart"/>
      <w:r w:rsidRPr="00694DA5">
        <w:rPr>
          <w:rFonts w:ascii="Times New Roman" w:eastAsia="Times New Roman" w:hAnsi="Times New Roman"/>
          <w:sz w:val="28"/>
          <w:szCs w:val="28"/>
          <w:lang w:eastAsia="ru-RU"/>
        </w:rPr>
        <w:t>які</w:t>
      </w:r>
      <w:proofErr w:type="spellEnd"/>
      <w:r w:rsidRPr="00694DA5">
        <w:rPr>
          <w:rFonts w:ascii="Times New Roman" w:eastAsia="Times New Roman" w:hAnsi="Times New Roman"/>
          <w:sz w:val="28"/>
          <w:szCs w:val="28"/>
          <w:lang w:eastAsia="ru-RU"/>
        </w:rPr>
        <w:t xml:space="preserve"> могли б </w:t>
      </w:r>
      <w:proofErr w:type="spellStart"/>
      <w:r w:rsidRPr="00694DA5">
        <w:rPr>
          <w:rFonts w:ascii="Times New Roman" w:eastAsia="Times New Roman" w:hAnsi="Times New Roman"/>
          <w:sz w:val="28"/>
          <w:szCs w:val="28"/>
          <w:lang w:eastAsia="ru-RU"/>
        </w:rPr>
        <w:t>перешкоджати</w:t>
      </w:r>
      <w:proofErr w:type="spellEnd"/>
      <w:r w:rsidRPr="00694DA5">
        <w:rPr>
          <w:rFonts w:ascii="Times New Roman" w:eastAsia="Times New Roman" w:hAnsi="Times New Roman"/>
          <w:sz w:val="28"/>
          <w:szCs w:val="28"/>
          <w:lang w:eastAsia="ru-RU"/>
        </w:rPr>
        <w:t xml:space="preserve"> </w:t>
      </w:r>
      <w:proofErr w:type="spellStart"/>
      <w:r w:rsidRPr="00694DA5">
        <w:rPr>
          <w:rFonts w:ascii="Times New Roman" w:eastAsia="Times New Roman" w:hAnsi="Times New Roman"/>
          <w:sz w:val="28"/>
          <w:szCs w:val="28"/>
          <w:lang w:eastAsia="ru-RU"/>
        </w:rPr>
        <w:t>проживанню</w:t>
      </w:r>
      <w:proofErr w:type="spellEnd"/>
      <w:r w:rsidRPr="00694DA5">
        <w:rPr>
          <w:rFonts w:ascii="Times New Roman" w:eastAsia="Times New Roman" w:hAnsi="Times New Roman"/>
          <w:sz w:val="28"/>
          <w:szCs w:val="28"/>
          <w:lang w:eastAsia="ru-RU"/>
        </w:rPr>
        <w:t xml:space="preserve"> </w:t>
      </w:r>
      <w:proofErr w:type="spellStart"/>
      <w:r w:rsidRPr="00694DA5">
        <w:rPr>
          <w:rFonts w:ascii="Times New Roman" w:eastAsia="Times New Roman" w:hAnsi="Times New Roman"/>
          <w:sz w:val="28"/>
          <w:szCs w:val="28"/>
          <w:lang w:eastAsia="ru-RU"/>
        </w:rPr>
        <w:t>дитини</w:t>
      </w:r>
      <w:proofErr w:type="spellEnd"/>
      <w:r w:rsidRPr="00694DA5">
        <w:rPr>
          <w:rFonts w:ascii="Times New Roman" w:eastAsia="Times New Roman" w:hAnsi="Times New Roman"/>
          <w:sz w:val="28"/>
          <w:szCs w:val="28"/>
          <w:lang w:eastAsia="ru-RU"/>
        </w:rPr>
        <w:t xml:space="preserve"> з одним </w:t>
      </w:r>
      <w:proofErr w:type="spellStart"/>
      <w:r w:rsidRPr="00694DA5">
        <w:rPr>
          <w:rFonts w:ascii="Times New Roman" w:eastAsia="Times New Roman" w:hAnsi="Times New Roman"/>
          <w:sz w:val="28"/>
          <w:szCs w:val="28"/>
          <w:lang w:eastAsia="ru-RU"/>
        </w:rPr>
        <w:t>із</w:t>
      </w:r>
      <w:proofErr w:type="spellEnd"/>
      <w:r w:rsidRPr="00694DA5">
        <w:rPr>
          <w:rFonts w:ascii="Times New Roman" w:eastAsia="Times New Roman" w:hAnsi="Times New Roman"/>
          <w:sz w:val="28"/>
          <w:szCs w:val="28"/>
          <w:lang w:eastAsia="ru-RU"/>
        </w:rPr>
        <w:t xml:space="preserve"> </w:t>
      </w:r>
      <w:proofErr w:type="spellStart"/>
      <w:r w:rsidRPr="00694DA5">
        <w:rPr>
          <w:rFonts w:ascii="Times New Roman" w:eastAsia="Times New Roman" w:hAnsi="Times New Roman"/>
          <w:sz w:val="28"/>
          <w:szCs w:val="28"/>
          <w:lang w:eastAsia="ru-RU"/>
        </w:rPr>
        <w:t>батьків</w:t>
      </w:r>
      <w:proofErr w:type="spellEnd"/>
      <w:r w:rsidRPr="00694DA5">
        <w:rPr>
          <w:rFonts w:ascii="Times New Roman" w:eastAsia="Times New Roman" w:hAnsi="Times New Roman"/>
          <w:sz w:val="28"/>
          <w:szCs w:val="28"/>
          <w:lang w:eastAsia="ru-RU"/>
        </w:rPr>
        <w:t xml:space="preserve">, а </w:t>
      </w:r>
      <w:proofErr w:type="spellStart"/>
      <w:r w:rsidRPr="00694DA5">
        <w:rPr>
          <w:rFonts w:ascii="Times New Roman" w:eastAsia="Times New Roman" w:hAnsi="Times New Roman"/>
          <w:sz w:val="28"/>
          <w:szCs w:val="28"/>
          <w:lang w:eastAsia="ru-RU"/>
        </w:rPr>
        <w:t>саме</w:t>
      </w:r>
      <w:proofErr w:type="spellEnd"/>
      <w:r w:rsidRPr="00694DA5">
        <w:rPr>
          <w:rFonts w:ascii="Times New Roman" w:eastAsia="Times New Roman" w:hAnsi="Times New Roman"/>
          <w:sz w:val="28"/>
          <w:szCs w:val="28"/>
          <w:lang w:eastAsia="ru-RU"/>
        </w:rPr>
        <w:t xml:space="preserve"> з </w:t>
      </w:r>
      <w:proofErr w:type="spellStart"/>
      <w:r w:rsidRPr="00694DA5">
        <w:rPr>
          <w:rFonts w:ascii="Times New Roman" w:eastAsia="Times New Roman" w:hAnsi="Times New Roman"/>
          <w:sz w:val="28"/>
          <w:szCs w:val="28"/>
          <w:lang w:eastAsia="ru-RU"/>
        </w:rPr>
        <w:t>матір`ю</w:t>
      </w:r>
      <w:proofErr w:type="spellEnd"/>
      <w:r w:rsidRPr="00694DA5">
        <w:rPr>
          <w:rFonts w:ascii="Times New Roman" w:eastAsia="Times New Roman" w:hAnsi="Times New Roman"/>
          <w:sz w:val="28"/>
          <w:szCs w:val="28"/>
          <w:lang w:val="uk-UA" w:eastAsia="ru-RU"/>
        </w:rPr>
        <w:t>.</w:t>
      </w:r>
    </w:p>
    <w:p w14:paraId="5A5C1F89" w14:textId="77777777" w:rsidR="00694DA5" w:rsidRPr="00694DA5" w:rsidRDefault="00694DA5" w:rsidP="00694DA5">
      <w:pPr>
        <w:spacing w:after="0" w:line="240" w:lineRule="atLeast"/>
        <w:contextualSpacing/>
        <w:jc w:val="both"/>
        <w:rPr>
          <w:rFonts w:ascii="Times New Roman" w:eastAsia="Times New Roman" w:hAnsi="Times New Roman"/>
          <w:sz w:val="28"/>
          <w:szCs w:val="28"/>
          <w:lang w:val="uk-UA" w:eastAsia="ru-RU"/>
        </w:rPr>
      </w:pPr>
      <w:r w:rsidRPr="00694DA5">
        <w:rPr>
          <w:rFonts w:ascii="Times New Roman" w:eastAsia="Times New Roman" w:hAnsi="Times New Roman"/>
          <w:sz w:val="28"/>
          <w:szCs w:val="28"/>
          <w:lang w:val="uk-UA" w:eastAsia="ru-RU"/>
        </w:rPr>
        <w:t xml:space="preserve">       Частинами 1,2 ст. 3 Конвенції про права дитини, прийнятої 20.11.1989 року та яка набрала чинності для України 27.09.1991 року, передбачено, що в усіх діях щодо дітей, незалежно від того, здійснюються вони державними чи приватними установами, що займаються питаннями соціального забезпечення, судами, адміністративними чи законодавчими органами, першочергова увага приділяється як найкращому забезпеченню інтересів дитини. Дитині забезпечується такий захист і піклування, які необхідні для її благополуччя, беручи до уваги права й обов`язки її батьків, опікунів чи інших осіб, які відповідають за нею за законом.</w:t>
      </w:r>
    </w:p>
    <w:p w14:paraId="1B32A5E3" w14:textId="77777777" w:rsidR="00694DA5" w:rsidRPr="00694DA5" w:rsidRDefault="00694DA5" w:rsidP="00694DA5">
      <w:pPr>
        <w:spacing w:after="0" w:line="240" w:lineRule="atLeast"/>
        <w:contextualSpacing/>
        <w:jc w:val="both"/>
        <w:rPr>
          <w:rFonts w:ascii="Times New Roman" w:eastAsia="Times New Roman" w:hAnsi="Times New Roman"/>
          <w:sz w:val="28"/>
          <w:szCs w:val="28"/>
          <w:lang w:val="uk-UA" w:eastAsia="ru-RU"/>
        </w:rPr>
      </w:pPr>
      <w:r w:rsidRPr="00694DA5">
        <w:rPr>
          <w:rFonts w:ascii="Times New Roman" w:eastAsia="Times New Roman" w:hAnsi="Times New Roman"/>
          <w:sz w:val="28"/>
          <w:szCs w:val="28"/>
          <w:lang w:val="uk-UA" w:eastAsia="ru-RU"/>
        </w:rPr>
        <w:t xml:space="preserve">      Згідно з принципом 2 Декларації прав дитини від 20.11.1959 року дитині законом або іншими засобами повинен бути забезпечений спеціальний захист і надані можливості та сприятливі умови, які б дозволяли їй розвиватися фізично, розумово, морально, духовно та у соціальному розумінні здоровим та нормальним шляхом і в умовах свободи та гідності.</w:t>
      </w:r>
    </w:p>
    <w:p w14:paraId="0112A426" w14:textId="77777777" w:rsidR="00694DA5" w:rsidRPr="00694DA5" w:rsidRDefault="00694DA5" w:rsidP="00694DA5">
      <w:pPr>
        <w:spacing w:after="0" w:line="240" w:lineRule="atLeast"/>
        <w:contextualSpacing/>
        <w:jc w:val="both"/>
        <w:rPr>
          <w:rFonts w:ascii="Times New Roman" w:eastAsia="Times New Roman" w:hAnsi="Times New Roman"/>
          <w:sz w:val="28"/>
          <w:szCs w:val="28"/>
          <w:lang w:val="uk-UA" w:eastAsia="ru-RU"/>
        </w:rPr>
      </w:pPr>
      <w:r w:rsidRPr="00694DA5">
        <w:rPr>
          <w:rFonts w:ascii="Times New Roman" w:eastAsia="Times New Roman" w:hAnsi="Times New Roman"/>
          <w:sz w:val="28"/>
          <w:szCs w:val="28"/>
          <w:lang w:val="uk-UA" w:eastAsia="ru-RU"/>
        </w:rPr>
        <w:t xml:space="preserve">      Відповідно до ст. 9 Конвенції про права дитини від 20 листопада 1989 року, ратифікованої постановою Верховної Ради України від 27 лютого 1991 року № 789-ХІІ, держави-учасниці поважають право дитини, яка розлучається з одним чи обома батьками, підтримувати на регулярній основі особисті відносини і прямі контакти з обома батьками, за винятком випадків, коли це суперечить найкращим інтересам дитини.</w:t>
      </w:r>
    </w:p>
    <w:p w14:paraId="432FFF80" w14:textId="77777777" w:rsidR="00694DA5" w:rsidRPr="00694DA5" w:rsidRDefault="00694DA5" w:rsidP="00694DA5">
      <w:pPr>
        <w:spacing w:after="0" w:line="240" w:lineRule="atLeast"/>
        <w:contextualSpacing/>
        <w:jc w:val="both"/>
        <w:rPr>
          <w:rFonts w:ascii="Times New Roman" w:eastAsia="Times New Roman" w:hAnsi="Times New Roman"/>
          <w:sz w:val="28"/>
          <w:szCs w:val="28"/>
          <w:lang w:val="uk-UA" w:eastAsia="ru-RU"/>
        </w:rPr>
      </w:pPr>
      <w:r w:rsidRPr="00694DA5">
        <w:rPr>
          <w:rFonts w:ascii="Times New Roman" w:eastAsia="Times New Roman" w:hAnsi="Times New Roman"/>
          <w:sz w:val="28"/>
          <w:szCs w:val="28"/>
          <w:lang w:val="uk-UA" w:eastAsia="ru-RU"/>
        </w:rPr>
        <w:t xml:space="preserve">     За змістом ст. 141 СК України мати, батько мають рівні права та обов`язки щодо дитини, незалежно від того, чи перебували вони у шлюбі між собою.</w:t>
      </w:r>
    </w:p>
    <w:p w14:paraId="2369A619" w14:textId="77777777" w:rsidR="00694DA5" w:rsidRPr="00694DA5" w:rsidRDefault="00694DA5" w:rsidP="00694DA5">
      <w:pPr>
        <w:spacing w:after="0" w:line="240" w:lineRule="atLeast"/>
        <w:contextualSpacing/>
        <w:jc w:val="both"/>
        <w:rPr>
          <w:rFonts w:ascii="Times New Roman" w:eastAsia="Times New Roman" w:hAnsi="Times New Roman"/>
          <w:sz w:val="28"/>
          <w:szCs w:val="28"/>
          <w:lang w:val="uk-UA" w:eastAsia="ru-RU"/>
        </w:rPr>
      </w:pPr>
      <w:r w:rsidRPr="00694DA5">
        <w:rPr>
          <w:rFonts w:ascii="Times New Roman" w:eastAsia="Times New Roman" w:hAnsi="Times New Roman"/>
          <w:sz w:val="28"/>
          <w:szCs w:val="28"/>
          <w:lang w:val="uk-UA" w:eastAsia="ru-RU"/>
        </w:rPr>
        <w:t xml:space="preserve">       Розірвання шлюбу між батьками, проживання їх окремо від дитини не впливає на обсяг їхніх прав і не звільняє від обов`язків щодо дитини.</w:t>
      </w:r>
    </w:p>
    <w:p w14:paraId="2715CECC" w14:textId="77777777" w:rsidR="00694DA5" w:rsidRPr="00694DA5" w:rsidRDefault="00694DA5" w:rsidP="00694DA5">
      <w:pPr>
        <w:spacing w:after="0" w:line="240" w:lineRule="atLeast"/>
        <w:jc w:val="both"/>
        <w:rPr>
          <w:rFonts w:ascii="Times New Roman" w:eastAsia="Times New Roman" w:hAnsi="Times New Roman"/>
          <w:sz w:val="28"/>
          <w:szCs w:val="28"/>
          <w:lang w:val="uk-UA" w:eastAsia="ru-RU"/>
        </w:rPr>
      </w:pPr>
      <w:r w:rsidRPr="00694DA5">
        <w:rPr>
          <w:rFonts w:ascii="Times New Roman" w:eastAsia="Times New Roman" w:hAnsi="Times New Roman"/>
          <w:sz w:val="28"/>
          <w:szCs w:val="28"/>
          <w:lang w:val="uk-UA" w:eastAsia="ru-RU"/>
        </w:rPr>
        <w:t xml:space="preserve">      </w:t>
      </w:r>
    </w:p>
    <w:p w14:paraId="0AAB270D" w14:textId="77777777" w:rsidR="00694DA5" w:rsidRPr="00694DA5" w:rsidRDefault="00694DA5" w:rsidP="00694DA5">
      <w:pPr>
        <w:spacing w:line="240" w:lineRule="atLeast"/>
        <w:ind w:firstLine="708"/>
        <w:jc w:val="both"/>
        <w:rPr>
          <w:rFonts w:ascii="Times New Roman" w:hAnsi="Times New Roman"/>
          <w:b/>
          <w:sz w:val="28"/>
          <w:szCs w:val="28"/>
          <w:lang w:val="uk-UA"/>
        </w:rPr>
      </w:pPr>
      <w:r w:rsidRPr="00694DA5">
        <w:rPr>
          <w:rFonts w:ascii="Times New Roman" w:hAnsi="Times New Roman"/>
          <w:b/>
          <w:sz w:val="28"/>
          <w:szCs w:val="28"/>
          <w:lang w:val="uk-UA"/>
        </w:rPr>
        <w:t>ВИСНОВОК:</w:t>
      </w:r>
    </w:p>
    <w:p w14:paraId="6305E760" w14:textId="7EFBEC5F" w:rsidR="00694DA5" w:rsidRPr="00694DA5" w:rsidRDefault="00694DA5" w:rsidP="00694DA5">
      <w:pPr>
        <w:spacing w:line="240" w:lineRule="atLeast"/>
        <w:ind w:firstLine="708"/>
        <w:contextualSpacing/>
        <w:jc w:val="both"/>
        <w:rPr>
          <w:rFonts w:ascii="Times New Roman" w:hAnsi="Times New Roman"/>
          <w:bCs/>
          <w:color w:val="000000"/>
          <w:sz w:val="28"/>
          <w:szCs w:val="28"/>
          <w:lang w:val="uk-UA"/>
        </w:rPr>
      </w:pPr>
      <w:r w:rsidRPr="00694DA5">
        <w:rPr>
          <w:rFonts w:ascii="Times New Roman" w:hAnsi="Times New Roman"/>
          <w:bCs/>
          <w:color w:val="000000"/>
          <w:sz w:val="28"/>
          <w:szCs w:val="28"/>
          <w:lang w:val="uk-UA"/>
        </w:rPr>
        <w:t xml:space="preserve">Опрацювавши отримані матеріали, </w:t>
      </w:r>
      <w:r w:rsidRPr="00694DA5">
        <w:rPr>
          <w:rFonts w:ascii="Times New Roman" w:hAnsi="Times New Roman"/>
          <w:sz w:val="28"/>
          <w:szCs w:val="28"/>
          <w:lang w:val="uk-UA"/>
        </w:rPr>
        <w:t xml:space="preserve">керуючись  найкращими інтересами дітей, враховуючи викладене та вимоги чинного законодавства, орган опіки та піклування  виконавчого комітету </w:t>
      </w:r>
      <w:proofErr w:type="spellStart"/>
      <w:r w:rsidRPr="00694DA5">
        <w:rPr>
          <w:rFonts w:ascii="Times New Roman" w:hAnsi="Times New Roman"/>
          <w:sz w:val="28"/>
          <w:szCs w:val="28"/>
          <w:lang w:val="uk-UA"/>
        </w:rPr>
        <w:t>Малинської</w:t>
      </w:r>
      <w:proofErr w:type="spellEnd"/>
      <w:r w:rsidRPr="00694DA5">
        <w:rPr>
          <w:rFonts w:ascii="Times New Roman" w:hAnsi="Times New Roman"/>
          <w:sz w:val="28"/>
          <w:szCs w:val="28"/>
          <w:lang w:val="uk-UA"/>
        </w:rPr>
        <w:t xml:space="preserve"> міської ради вважає за доцільне визначити місце проживання </w:t>
      </w:r>
      <w:r w:rsidRPr="00694DA5">
        <w:rPr>
          <w:rFonts w:ascii="Times New Roman" w:hAnsi="Times New Roman"/>
          <w:bCs/>
          <w:color w:val="000000"/>
          <w:sz w:val="28"/>
          <w:szCs w:val="28"/>
          <w:lang w:val="uk-UA"/>
        </w:rPr>
        <w:t xml:space="preserve">дітей </w:t>
      </w:r>
      <w:r w:rsidR="000B7444">
        <w:rPr>
          <w:rFonts w:ascii="Times New Roman" w:hAnsi="Times New Roman"/>
          <w:bCs/>
          <w:color w:val="000000"/>
          <w:sz w:val="28"/>
          <w:szCs w:val="28"/>
          <w:lang w:val="uk-UA"/>
        </w:rPr>
        <w:t>***</w:t>
      </w:r>
      <w:r w:rsidRPr="00694DA5">
        <w:rPr>
          <w:rFonts w:ascii="Times New Roman" w:hAnsi="Times New Roman"/>
          <w:bCs/>
          <w:color w:val="000000"/>
          <w:sz w:val="28"/>
          <w:szCs w:val="28"/>
          <w:lang w:val="uk-UA"/>
        </w:rPr>
        <w:t xml:space="preserve">, </w:t>
      </w:r>
      <w:r w:rsidR="000B7444">
        <w:rPr>
          <w:rFonts w:ascii="Times New Roman" w:hAnsi="Times New Roman"/>
          <w:bCs/>
          <w:color w:val="000000"/>
          <w:sz w:val="28"/>
          <w:szCs w:val="28"/>
          <w:lang w:val="uk-UA"/>
        </w:rPr>
        <w:t>***</w:t>
      </w:r>
      <w:r w:rsidRPr="00694DA5">
        <w:rPr>
          <w:rFonts w:ascii="Times New Roman" w:hAnsi="Times New Roman"/>
          <w:bCs/>
          <w:color w:val="000000"/>
          <w:sz w:val="28"/>
          <w:szCs w:val="28"/>
          <w:lang w:val="uk-UA"/>
        </w:rPr>
        <w:t xml:space="preserve"> </w:t>
      </w:r>
      <w:proofErr w:type="spellStart"/>
      <w:r w:rsidRPr="00694DA5">
        <w:rPr>
          <w:rFonts w:ascii="Times New Roman" w:hAnsi="Times New Roman"/>
          <w:bCs/>
          <w:color w:val="000000"/>
          <w:sz w:val="28"/>
          <w:szCs w:val="28"/>
          <w:lang w:val="uk-UA"/>
        </w:rPr>
        <w:t>р.н</w:t>
      </w:r>
      <w:proofErr w:type="spellEnd"/>
      <w:r w:rsidRPr="00694DA5">
        <w:rPr>
          <w:rFonts w:ascii="Times New Roman" w:hAnsi="Times New Roman"/>
          <w:bCs/>
          <w:color w:val="000000"/>
          <w:sz w:val="28"/>
          <w:szCs w:val="28"/>
          <w:lang w:val="uk-UA"/>
        </w:rPr>
        <w:t xml:space="preserve">., </w:t>
      </w:r>
      <w:r w:rsidR="000B7444">
        <w:rPr>
          <w:rFonts w:ascii="Times New Roman" w:hAnsi="Times New Roman"/>
          <w:bCs/>
          <w:color w:val="000000"/>
          <w:sz w:val="28"/>
          <w:szCs w:val="28"/>
          <w:lang w:val="uk-UA"/>
        </w:rPr>
        <w:t>***</w:t>
      </w:r>
      <w:r w:rsidRPr="00694DA5">
        <w:rPr>
          <w:rFonts w:ascii="Times New Roman" w:hAnsi="Times New Roman"/>
          <w:bCs/>
          <w:color w:val="000000"/>
          <w:sz w:val="28"/>
          <w:szCs w:val="28"/>
          <w:lang w:val="uk-UA"/>
        </w:rPr>
        <w:t xml:space="preserve">, </w:t>
      </w:r>
      <w:r w:rsidR="000B7444">
        <w:rPr>
          <w:rFonts w:ascii="Times New Roman" w:hAnsi="Times New Roman"/>
          <w:bCs/>
          <w:color w:val="000000"/>
          <w:sz w:val="28"/>
          <w:szCs w:val="28"/>
          <w:lang w:val="uk-UA"/>
        </w:rPr>
        <w:t>***</w:t>
      </w:r>
      <w:r w:rsidRPr="00694DA5">
        <w:rPr>
          <w:rFonts w:ascii="Times New Roman" w:hAnsi="Times New Roman"/>
          <w:bCs/>
          <w:color w:val="000000"/>
          <w:sz w:val="28"/>
          <w:szCs w:val="28"/>
          <w:lang w:val="uk-UA"/>
        </w:rPr>
        <w:t xml:space="preserve"> </w:t>
      </w:r>
      <w:proofErr w:type="spellStart"/>
      <w:r w:rsidRPr="00694DA5">
        <w:rPr>
          <w:rFonts w:ascii="Times New Roman" w:hAnsi="Times New Roman"/>
          <w:bCs/>
          <w:color w:val="000000"/>
          <w:sz w:val="28"/>
          <w:szCs w:val="28"/>
          <w:lang w:val="uk-UA"/>
        </w:rPr>
        <w:t>р.н</w:t>
      </w:r>
      <w:proofErr w:type="spellEnd"/>
      <w:r w:rsidRPr="00694DA5">
        <w:rPr>
          <w:rFonts w:ascii="Times New Roman" w:hAnsi="Times New Roman"/>
          <w:bCs/>
          <w:color w:val="000000"/>
          <w:sz w:val="28"/>
          <w:szCs w:val="28"/>
          <w:lang w:val="uk-UA"/>
        </w:rPr>
        <w:t xml:space="preserve">., разом з матір’ю </w:t>
      </w:r>
      <w:r w:rsidR="000B7444">
        <w:rPr>
          <w:rFonts w:ascii="Times New Roman" w:hAnsi="Times New Roman"/>
          <w:bCs/>
          <w:color w:val="000000"/>
          <w:sz w:val="28"/>
          <w:szCs w:val="28"/>
          <w:lang w:val="uk-UA"/>
        </w:rPr>
        <w:t>***</w:t>
      </w:r>
      <w:r w:rsidRPr="00694DA5">
        <w:rPr>
          <w:rFonts w:ascii="Times New Roman" w:hAnsi="Times New Roman"/>
          <w:bCs/>
          <w:color w:val="000000"/>
          <w:sz w:val="28"/>
          <w:szCs w:val="28"/>
          <w:lang w:val="uk-UA"/>
        </w:rPr>
        <w:t xml:space="preserve">. </w:t>
      </w:r>
    </w:p>
    <w:p w14:paraId="748A3CEA" w14:textId="77777777" w:rsidR="00694DA5" w:rsidRPr="00694DA5" w:rsidRDefault="00694DA5" w:rsidP="00694DA5">
      <w:pPr>
        <w:spacing w:line="240" w:lineRule="atLeast"/>
        <w:contextualSpacing/>
        <w:jc w:val="both"/>
        <w:rPr>
          <w:rFonts w:ascii="Times New Roman" w:hAnsi="Times New Roman"/>
          <w:b/>
          <w:sz w:val="28"/>
          <w:szCs w:val="28"/>
          <w:lang w:val="uk-UA"/>
        </w:rPr>
      </w:pPr>
    </w:p>
    <w:p w14:paraId="764FE48D" w14:textId="77777777" w:rsidR="00694DA5" w:rsidRPr="00694DA5" w:rsidRDefault="00694DA5" w:rsidP="00694DA5">
      <w:pPr>
        <w:spacing w:line="240" w:lineRule="atLeast"/>
        <w:contextualSpacing/>
        <w:jc w:val="both"/>
        <w:rPr>
          <w:rFonts w:ascii="Times New Roman" w:hAnsi="Times New Roman"/>
          <w:b/>
          <w:sz w:val="28"/>
          <w:szCs w:val="28"/>
          <w:lang w:val="uk-UA"/>
        </w:rPr>
      </w:pPr>
    </w:p>
    <w:p w14:paraId="71FFE5B0" w14:textId="77777777" w:rsidR="00694DA5" w:rsidRPr="00694DA5" w:rsidRDefault="00694DA5" w:rsidP="00694DA5">
      <w:pPr>
        <w:rPr>
          <w:rFonts w:ascii="Times New Roman" w:eastAsia="Times New Roman" w:hAnsi="Times New Roman"/>
          <w:bCs/>
          <w:iCs/>
          <w:sz w:val="28"/>
          <w:szCs w:val="28"/>
          <w:lang w:val="uk-UA" w:eastAsia="ru-RU"/>
        </w:rPr>
      </w:pPr>
      <w:r w:rsidRPr="00694DA5">
        <w:rPr>
          <w:rFonts w:ascii="Times New Roman" w:eastAsia="Times New Roman" w:hAnsi="Times New Roman"/>
          <w:bCs/>
          <w:iCs/>
          <w:sz w:val="28"/>
          <w:szCs w:val="28"/>
          <w:lang w:val="uk-UA" w:eastAsia="ru-RU"/>
        </w:rPr>
        <w:t>Міський голова                                                                 Олександр СИТАЙЛО</w:t>
      </w:r>
    </w:p>
    <w:p w14:paraId="011B8382" w14:textId="77777777" w:rsidR="00694DA5" w:rsidRPr="00694DA5" w:rsidRDefault="00694DA5" w:rsidP="00694DA5">
      <w:pPr>
        <w:rPr>
          <w:rFonts w:ascii="Times New Roman" w:eastAsia="Times New Roman" w:hAnsi="Times New Roman"/>
          <w:bCs/>
          <w:iCs/>
          <w:sz w:val="28"/>
          <w:szCs w:val="28"/>
          <w:lang w:val="uk-UA" w:eastAsia="ru-RU"/>
        </w:rPr>
      </w:pPr>
    </w:p>
    <w:p w14:paraId="1790BB5D" w14:textId="77777777" w:rsidR="00694DA5" w:rsidRPr="000B7444" w:rsidRDefault="00694DA5" w:rsidP="00694DA5">
      <w:pPr>
        <w:rPr>
          <w:lang w:val="uk-UA"/>
        </w:rPr>
      </w:pPr>
      <w:r w:rsidRPr="00694DA5">
        <w:rPr>
          <w:rFonts w:ascii="Times New Roman" w:eastAsia="Times New Roman" w:hAnsi="Times New Roman"/>
          <w:bCs/>
          <w:iCs/>
          <w:sz w:val="24"/>
          <w:szCs w:val="24"/>
          <w:lang w:val="uk-UA" w:eastAsia="ru-RU"/>
        </w:rPr>
        <w:t xml:space="preserve">Тетяна ТЕТЕРА </w:t>
      </w:r>
    </w:p>
    <w:p w14:paraId="7CC29385" w14:textId="77777777" w:rsidR="00694DA5" w:rsidRPr="005C0797" w:rsidRDefault="00694DA5" w:rsidP="005C0797">
      <w:pPr>
        <w:pStyle w:val="a3"/>
        <w:spacing w:line="240" w:lineRule="atLeast"/>
        <w:rPr>
          <w:color w:val="000000"/>
          <w:szCs w:val="28"/>
        </w:rPr>
      </w:pPr>
    </w:p>
    <w:sectPr w:rsidR="00694DA5" w:rsidRPr="005C0797" w:rsidSect="00694DA5">
      <w:pgSz w:w="12240" w:h="15840"/>
      <w:pgMar w:top="1134" w:right="567"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623317"/>
    <w:multiLevelType w:val="hybridMultilevel"/>
    <w:tmpl w:val="5D8E989A"/>
    <w:lvl w:ilvl="0" w:tplc="52C847BC">
      <w:start w:val="1"/>
      <w:numFmt w:val="decimal"/>
      <w:lvlText w:val="%1."/>
      <w:lvlJc w:val="left"/>
      <w:pPr>
        <w:ind w:left="1035" w:hanging="360"/>
      </w:p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start w:val="1"/>
      <w:numFmt w:val="decimal"/>
      <w:lvlText w:val="%4."/>
      <w:lvlJc w:val="left"/>
      <w:pPr>
        <w:ind w:left="3195" w:hanging="360"/>
      </w:pPr>
    </w:lvl>
    <w:lvl w:ilvl="4" w:tplc="04190019">
      <w:start w:val="1"/>
      <w:numFmt w:val="lowerLetter"/>
      <w:lvlText w:val="%5."/>
      <w:lvlJc w:val="left"/>
      <w:pPr>
        <w:ind w:left="3915" w:hanging="360"/>
      </w:pPr>
    </w:lvl>
    <w:lvl w:ilvl="5" w:tplc="0419001B">
      <w:start w:val="1"/>
      <w:numFmt w:val="lowerRoman"/>
      <w:lvlText w:val="%6."/>
      <w:lvlJc w:val="right"/>
      <w:pPr>
        <w:ind w:left="4635" w:hanging="180"/>
      </w:pPr>
    </w:lvl>
    <w:lvl w:ilvl="6" w:tplc="0419000F">
      <w:start w:val="1"/>
      <w:numFmt w:val="decimal"/>
      <w:lvlText w:val="%7."/>
      <w:lvlJc w:val="left"/>
      <w:pPr>
        <w:ind w:left="5355" w:hanging="360"/>
      </w:pPr>
    </w:lvl>
    <w:lvl w:ilvl="7" w:tplc="04190019">
      <w:start w:val="1"/>
      <w:numFmt w:val="lowerLetter"/>
      <w:lvlText w:val="%8."/>
      <w:lvlJc w:val="left"/>
      <w:pPr>
        <w:ind w:left="6075" w:hanging="360"/>
      </w:pPr>
    </w:lvl>
    <w:lvl w:ilvl="8" w:tplc="0419001B">
      <w:start w:val="1"/>
      <w:numFmt w:val="lowerRoman"/>
      <w:lvlText w:val="%9."/>
      <w:lvlJc w:val="right"/>
      <w:pPr>
        <w:ind w:left="6795" w:hanging="180"/>
      </w:pPr>
    </w:lvl>
  </w:abstractNum>
  <w:abstractNum w:abstractNumId="1">
    <w:nsid w:val="7D0B55C9"/>
    <w:multiLevelType w:val="hybridMultilevel"/>
    <w:tmpl w:val="253CDA5A"/>
    <w:lvl w:ilvl="0" w:tplc="E2AA55BA">
      <w:start w:val="1"/>
      <w:numFmt w:val="decimal"/>
      <w:lvlText w:val="%1."/>
      <w:lvlJc w:val="left"/>
      <w:pPr>
        <w:ind w:left="1028" w:hanging="360"/>
      </w:pPr>
      <w:rPr>
        <w:rFonts w:hint="default"/>
      </w:rPr>
    </w:lvl>
    <w:lvl w:ilvl="1" w:tplc="04090019" w:tentative="1">
      <w:start w:val="1"/>
      <w:numFmt w:val="lowerLetter"/>
      <w:lvlText w:val="%2."/>
      <w:lvlJc w:val="left"/>
      <w:pPr>
        <w:ind w:left="1748" w:hanging="360"/>
      </w:pPr>
    </w:lvl>
    <w:lvl w:ilvl="2" w:tplc="0409001B" w:tentative="1">
      <w:start w:val="1"/>
      <w:numFmt w:val="lowerRoman"/>
      <w:lvlText w:val="%3."/>
      <w:lvlJc w:val="right"/>
      <w:pPr>
        <w:ind w:left="2468" w:hanging="180"/>
      </w:pPr>
    </w:lvl>
    <w:lvl w:ilvl="3" w:tplc="0409000F" w:tentative="1">
      <w:start w:val="1"/>
      <w:numFmt w:val="decimal"/>
      <w:lvlText w:val="%4."/>
      <w:lvlJc w:val="left"/>
      <w:pPr>
        <w:ind w:left="3188" w:hanging="360"/>
      </w:pPr>
    </w:lvl>
    <w:lvl w:ilvl="4" w:tplc="04090019" w:tentative="1">
      <w:start w:val="1"/>
      <w:numFmt w:val="lowerLetter"/>
      <w:lvlText w:val="%5."/>
      <w:lvlJc w:val="left"/>
      <w:pPr>
        <w:ind w:left="3908" w:hanging="360"/>
      </w:pPr>
    </w:lvl>
    <w:lvl w:ilvl="5" w:tplc="0409001B" w:tentative="1">
      <w:start w:val="1"/>
      <w:numFmt w:val="lowerRoman"/>
      <w:lvlText w:val="%6."/>
      <w:lvlJc w:val="right"/>
      <w:pPr>
        <w:ind w:left="4628" w:hanging="180"/>
      </w:pPr>
    </w:lvl>
    <w:lvl w:ilvl="6" w:tplc="0409000F" w:tentative="1">
      <w:start w:val="1"/>
      <w:numFmt w:val="decimal"/>
      <w:lvlText w:val="%7."/>
      <w:lvlJc w:val="left"/>
      <w:pPr>
        <w:ind w:left="5348" w:hanging="360"/>
      </w:pPr>
    </w:lvl>
    <w:lvl w:ilvl="7" w:tplc="04090019" w:tentative="1">
      <w:start w:val="1"/>
      <w:numFmt w:val="lowerLetter"/>
      <w:lvlText w:val="%8."/>
      <w:lvlJc w:val="left"/>
      <w:pPr>
        <w:ind w:left="6068" w:hanging="360"/>
      </w:pPr>
    </w:lvl>
    <w:lvl w:ilvl="8" w:tplc="0409001B" w:tentative="1">
      <w:start w:val="1"/>
      <w:numFmt w:val="lowerRoman"/>
      <w:lvlText w:val="%9."/>
      <w:lvlJc w:val="right"/>
      <w:pPr>
        <w:ind w:left="678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E5B"/>
    <w:rsid w:val="000154C1"/>
    <w:rsid w:val="00044972"/>
    <w:rsid w:val="000765A8"/>
    <w:rsid w:val="000A4745"/>
    <w:rsid w:val="000A5A26"/>
    <w:rsid w:val="000B7444"/>
    <w:rsid w:val="000D5B1E"/>
    <w:rsid w:val="000E052F"/>
    <w:rsid w:val="001267FE"/>
    <w:rsid w:val="001322DB"/>
    <w:rsid w:val="00144850"/>
    <w:rsid w:val="00165040"/>
    <w:rsid w:val="001B7005"/>
    <w:rsid w:val="001D0436"/>
    <w:rsid w:val="001D545D"/>
    <w:rsid w:val="00207B79"/>
    <w:rsid w:val="002261E5"/>
    <w:rsid w:val="002402DB"/>
    <w:rsid w:val="002438FB"/>
    <w:rsid w:val="00251DEE"/>
    <w:rsid w:val="0027625C"/>
    <w:rsid w:val="002839AD"/>
    <w:rsid w:val="002917D4"/>
    <w:rsid w:val="002A6DE6"/>
    <w:rsid w:val="002D0157"/>
    <w:rsid w:val="002D3DA4"/>
    <w:rsid w:val="002E1E5B"/>
    <w:rsid w:val="002F01DE"/>
    <w:rsid w:val="00350C23"/>
    <w:rsid w:val="0035399D"/>
    <w:rsid w:val="0036211E"/>
    <w:rsid w:val="00366BF7"/>
    <w:rsid w:val="0037685A"/>
    <w:rsid w:val="003C2B42"/>
    <w:rsid w:val="003F1787"/>
    <w:rsid w:val="003F47C5"/>
    <w:rsid w:val="00403B78"/>
    <w:rsid w:val="0041076F"/>
    <w:rsid w:val="0042191E"/>
    <w:rsid w:val="004742C8"/>
    <w:rsid w:val="004A4ADC"/>
    <w:rsid w:val="005233EE"/>
    <w:rsid w:val="005268C7"/>
    <w:rsid w:val="00543212"/>
    <w:rsid w:val="005459E6"/>
    <w:rsid w:val="0056723C"/>
    <w:rsid w:val="00593B62"/>
    <w:rsid w:val="005C0797"/>
    <w:rsid w:val="005C15C6"/>
    <w:rsid w:val="00636B0D"/>
    <w:rsid w:val="00657F4D"/>
    <w:rsid w:val="006651FD"/>
    <w:rsid w:val="00665EC7"/>
    <w:rsid w:val="00684662"/>
    <w:rsid w:val="00694DA5"/>
    <w:rsid w:val="006A559F"/>
    <w:rsid w:val="006B78DA"/>
    <w:rsid w:val="006E3AA0"/>
    <w:rsid w:val="006F214D"/>
    <w:rsid w:val="0073317E"/>
    <w:rsid w:val="00753617"/>
    <w:rsid w:val="0076411D"/>
    <w:rsid w:val="00782998"/>
    <w:rsid w:val="007E505A"/>
    <w:rsid w:val="007F71A6"/>
    <w:rsid w:val="00836D7C"/>
    <w:rsid w:val="00837F4E"/>
    <w:rsid w:val="0085023A"/>
    <w:rsid w:val="008564FE"/>
    <w:rsid w:val="008C529D"/>
    <w:rsid w:val="008D5C23"/>
    <w:rsid w:val="008E59E7"/>
    <w:rsid w:val="008F0BA8"/>
    <w:rsid w:val="00976DB8"/>
    <w:rsid w:val="009A2365"/>
    <w:rsid w:val="009A489A"/>
    <w:rsid w:val="009E5F85"/>
    <w:rsid w:val="00A05F8D"/>
    <w:rsid w:val="00A13EB8"/>
    <w:rsid w:val="00A46C54"/>
    <w:rsid w:val="00A477A0"/>
    <w:rsid w:val="00A55E6B"/>
    <w:rsid w:val="00A57821"/>
    <w:rsid w:val="00AA43EF"/>
    <w:rsid w:val="00AF1D76"/>
    <w:rsid w:val="00B2764B"/>
    <w:rsid w:val="00B86B7D"/>
    <w:rsid w:val="00B90651"/>
    <w:rsid w:val="00B90B51"/>
    <w:rsid w:val="00B939F6"/>
    <w:rsid w:val="00BB7DBB"/>
    <w:rsid w:val="00BC04CE"/>
    <w:rsid w:val="00C143A4"/>
    <w:rsid w:val="00C2234E"/>
    <w:rsid w:val="00CE4BE7"/>
    <w:rsid w:val="00CF23D8"/>
    <w:rsid w:val="00D135F3"/>
    <w:rsid w:val="00D474E6"/>
    <w:rsid w:val="00D50B5C"/>
    <w:rsid w:val="00D516BF"/>
    <w:rsid w:val="00D53AC2"/>
    <w:rsid w:val="00D777F3"/>
    <w:rsid w:val="00DB46BA"/>
    <w:rsid w:val="00DC31FF"/>
    <w:rsid w:val="00DE6CCF"/>
    <w:rsid w:val="00DF1350"/>
    <w:rsid w:val="00E226D1"/>
    <w:rsid w:val="00E3198D"/>
    <w:rsid w:val="00E5360C"/>
    <w:rsid w:val="00E65E85"/>
    <w:rsid w:val="00EB320C"/>
    <w:rsid w:val="00EB404C"/>
    <w:rsid w:val="00ED6763"/>
    <w:rsid w:val="00EF65BF"/>
    <w:rsid w:val="00F41CA6"/>
    <w:rsid w:val="00F438E1"/>
    <w:rsid w:val="00F85B25"/>
    <w:rsid w:val="00FB14BD"/>
    <w:rsid w:val="00FB6715"/>
    <w:rsid w:val="00FF24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D4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399D"/>
    <w:pPr>
      <w:spacing w:after="200" w:line="276" w:lineRule="auto"/>
    </w:pPr>
    <w:rPr>
      <w:rFonts w:ascii="Calibri" w:eastAsia="Calibri" w:hAnsi="Calibri" w:cs="Times New Roman"/>
      <w:kern w:val="0"/>
      <w:lang w:val="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35399D"/>
    <w:pPr>
      <w:spacing w:after="0" w:line="240" w:lineRule="auto"/>
    </w:pPr>
    <w:rPr>
      <w:rFonts w:ascii="Times New Roman" w:eastAsia="Times New Roman" w:hAnsi="Times New Roman"/>
      <w:sz w:val="28"/>
      <w:szCs w:val="20"/>
      <w:lang w:val="uk-UA" w:eastAsia="ru-RU"/>
    </w:rPr>
  </w:style>
  <w:style w:type="character" w:customStyle="1" w:styleId="a4">
    <w:name w:val="Основной текст Знак"/>
    <w:basedOn w:val="a0"/>
    <w:link w:val="a3"/>
    <w:uiPriority w:val="99"/>
    <w:rsid w:val="0035399D"/>
    <w:rPr>
      <w:rFonts w:ascii="Times New Roman" w:eastAsia="Times New Roman" w:hAnsi="Times New Roman" w:cs="Times New Roman"/>
      <w:kern w:val="0"/>
      <w:sz w:val="28"/>
      <w:szCs w:val="20"/>
      <w:lang w:val="uk-UA" w:eastAsia="ru-RU"/>
      <w14:ligatures w14:val="none"/>
    </w:rPr>
  </w:style>
  <w:style w:type="paragraph" w:styleId="a5">
    <w:name w:val="No Spacing"/>
    <w:uiPriority w:val="1"/>
    <w:qFormat/>
    <w:rsid w:val="0035399D"/>
    <w:pPr>
      <w:spacing w:after="0" w:line="240" w:lineRule="auto"/>
    </w:pPr>
    <w:rPr>
      <w:rFonts w:ascii="Calibri" w:eastAsia="Times New Roman" w:hAnsi="Calibri" w:cs="Times New Roman"/>
      <w:kern w:val="0"/>
      <w:lang w:val="ru-RU" w:eastAsia="ru-RU"/>
      <w14:ligatures w14:val="none"/>
    </w:rPr>
  </w:style>
  <w:style w:type="paragraph" w:styleId="a6">
    <w:name w:val="List Paragraph"/>
    <w:basedOn w:val="a"/>
    <w:uiPriority w:val="34"/>
    <w:qFormat/>
    <w:rsid w:val="0035399D"/>
    <w:pPr>
      <w:ind w:left="720"/>
      <w:contextualSpacing/>
    </w:pPr>
  </w:style>
  <w:style w:type="character" w:customStyle="1" w:styleId="2">
    <w:name w:val="Основной текст (2)_"/>
    <w:link w:val="20"/>
    <w:locked/>
    <w:rsid w:val="00DC31FF"/>
    <w:rPr>
      <w:rFonts w:ascii="Times New Roman" w:eastAsia="Times New Roman" w:hAnsi="Times New Roman" w:cs="Times New Roman"/>
      <w:b/>
      <w:bCs/>
      <w:spacing w:val="2"/>
      <w:shd w:val="clear" w:color="auto" w:fill="FFFFFF"/>
    </w:rPr>
  </w:style>
  <w:style w:type="paragraph" w:customStyle="1" w:styleId="20">
    <w:name w:val="Основной текст (2)"/>
    <w:basedOn w:val="a"/>
    <w:link w:val="2"/>
    <w:rsid w:val="00DC31FF"/>
    <w:pPr>
      <w:widowControl w:val="0"/>
      <w:shd w:val="clear" w:color="auto" w:fill="FFFFFF"/>
      <w:spacing w:before="180" w:after="120" w:line="461" w:lineRule="exact"/>
      <w:jc w:val="center"/>
    </w:pPr>
    <w:rPr>
      <w:rFonts w:ascii="Times New Roman" w:eastAsia="Times New Roman" w:hAnsi="Times New Roman"/>
      <w:b/>
      <w:bCs/>
      <w:spacing w:val="2"/>
      <w:kern w:val="2"/>
      <w:lang w:val="en-US"/>
      <w14:ligatures w14:val="standardContextu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399D"/>
    <w:pPr>
      <w:spacing w:after="200" w:line="276" w:lineRule="auto"/>
    </w:pPr>
    <w:rPr>
      <w:rFonts w:ascii="Calibri" w:eastAsia="Calibri" w:hAnsi="Calibri" w:cs="Times New Roman"/>
      <w:kern w:val="0"/>
      <w:lang w:val="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35399D"/>
    <w:pPr>
      <w:spacing w:after="0" w:line="240" w:lineRule="auto"/>
    </w:pPr>
    <w:rPr>
      <w:rFonts w:ascii="Times New Roman" w:eastAsia="Times New Roman" w:hAnsi="Times New Roman"/>
      <w:sz w:val="28"/>
      <w:szCs w:val="20"/>
      <w:lang w:val="uk-UA" w:eastAsia="ru-RU"/>
    </w:rPr>
  </w:style>
  <w:style w:type="character" w:customStyle="1" w:styleId="a4">
    <w:name w:val="Основной текст Знак"/>
    <w:basedOn w:val="a0"/>
    <w:link w:val="a3"/>
    <w:uiPriority w:val="99"/>
    <w:rsid w:val="0035399D"/>
    <w:rPr>
      <w:rFonts w:ascii="Times New Roman" w:eastAsia="Times New Roman" w:hAnsi="Times New Roman" w:cs="Times New Roman"/>
      <w:kern w:val="0"/>
      <w:sz w:val="28"/>
      <w:szCs w:val="20"/>
      <w:lang w:val="uk-UA" w:eastAsia="ru-RU"/>
      <w14:ligatures w14:val="none"/>
    </w:rPr>
  </w:style>
  <w:style w:type="paragraph" w:styleId="a5">
    <w:name w:val="No Spacing"/>
    <w:uiPriority w:val="1"/>
    <w:qFormat/>
    <w:rsid w:val="0035399D"/>
    <w:pPr>
      <w:spacing w:after="0" w:line="240" w:lineRule="auto"/>
    </w:pPr>
    <w:rPr>
      <w:rFonts w:ascii="Calibri" w:eastAsia="Times New Roman" w:hAnsi="Calibri" w:cs="Times New Roman"/>
      <w:kern w:val="0"/>
      <w:lang w:val="ru-RU" w:eastAsia="ru-RU"/>
      <w14:ligatures w14:val="none"/>
    </w:rPr>
  </w:style>
  <w:style w:type="paragraph" w:styleId="a6">
    <w:name w:val="List Paragraph"/>
    <w:basedOn w:val="a"/>
    <w:uiPriority w:val="34"/>
    <w:qFormat/>
    <w:rsid w:val="0035399D"/>
    <w:pPr>
      <w:ind w:left="720"/>
      <w:contextualSpacing/>
    </w:pPr>
  </w:style>
  <w:style w:type="character" w:customStyle="1" w:styleId="2">
    <w:name w:val="Основной текст (2)_"/>
    <w:link w:val="20"/>
    <w:locked/>
    <w:rsid w:val="00DC31FF"/>
    <w:rPr>
      <w:rFonts w:ascii="Times New Roman" w:eastAsia="Times New Roman" w:hAnsi="Times New Roman" w:cs="Times New Roman"/>
      <w:b/>
      <w:bCs/>
      <w:spacing w:val="2"/>
      <w:shd w:val="clear" w:color="auto" w:fill="FFFFFF"/>
    </w:rPr>
  </w:style>
  <w:style w:type="paragraph" w:customStyle="1" w:styleId="20">
    <w:name w:val="Основной текст (2)"/>
    <w:basedOn w:val="a"/>
    <w:link w:val="2"/>
    <w:rsid w:val="00DC31FF"/>
    <w:pPr>
      <w:widowControl w:val="0"/>
      <w:shd w:val="clear" w:color="auto" w:fill="FFFFFF"/>
      <w:spacing w:before="180" w:after="120" w:line="461" w:lineRule="exact"/>
      <w:jc w:val="center"/>
    </w:pPr>
    <w:rPr>
      <w:rFonts w:ascii="Times New Roman" w:eastAsia="Times New Roman" w:hAnsi="Times New Roman"/>
      <w:b/>
      <w:bCs/>
      <w:spacing w:val="2"/>
      <w:kern w:val="2"/>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C4F083-080C-460C-971A-51D4E77EF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4</Pages>
  <Words>1008</Words>
  <Characters>5752</Characters>
  <Application>Microsoft Office Word</Application>
  <DocSecurity>0</DocSecurity>
  <Lines>47</Lines>
  <Paragraphs>13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Суханова</dc:creator>
  <cp:keywords/>
  <dc:description/>
  <cp:lastModifiedBy>1</cp:lastModifiedBy>
  <cp:revision>103</cp:revision>
  <dcterms:created xsi:type="dcterms:W3CDTF">2024-11-18T09:34:00Z</dcterms:created>
  <dcterms:modified xsi:type="dcterms:W3CDTF">2025-04-08T08:40:00Z</dcterms:modified>
</cp:coreProperties>
</file>