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CF679" w14:textId="77777777" w:rsidR="00493234" w:rsidRDefault="00493234" w:rsidP="00493234">
      <w:pPr>
        <w:ind w:right="-1"/>
        <w:rPr>
          <w:lang w:val="uk-UA"/>
        </w:rPr>
      </w:pPr>
    </w:p>
    <w:p w14:paraId="32B833E2" w14:textId="67FC2594" w:rsidR="00493234" w:rsidRDefault="00493234" w:rsidP="00493234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D8A9E70" wp14:editId="5617BEB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4747716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E55D5F" w14:textId="77777777" w:rsidR="00493234" w:rsidRDefault="00493234" w:rsidP="00493234">
      <w:pPr>
        <w:tabs>
          <w:tab w:val="left" w:pos="4365"/>
        </w:tabs>
        <w:ind w:right="-1"/>
        <w:jc w:val="center"/>
        <w:rPr>
          <w:lang w:val="uk-UA"/>
        </w:rPr>
      </w:pPr>
    </w:p>
    <w:p w14:paraId="44381F28" w14:textId="77777777" w:rsidR="00761EBD" w:rsidRDefault="00761EBD" w:rsidP="00493234">
      <w:pPr>
        <w:tabs>
          <w:tab w:val="left" w:pos="4365"/>
        </w:tabs>
        <w:ind w:right="-1"/>
        <w:jc w:val="center"/>
        <w:rPr>
          <w:lang w:val="uk-UA"/>
        </w:rPr>
      </w:pPr>
    </w:p>
    <w:p w14:paraId="683BD5FC" w14:textId="77777777" w:rsidR="00493234" w:rsidRDefault="00493234" w:rsidP="00493234">
      <w:pPr>
        <w:ind w:right="-1"/>
        <w:jc w:val="center"/>
        <w:rPr>
          <w:lang w:val="uk-UA"/>
        </w:rPr>
      </w:pPr>
    </w:p>
    <w:p w14:paraId="5A8D0188" w14:textId="77777777" w:rsidR="00493234" w:rsidRDefault="00493234" w:rsidP="00493234">
      <w:pPr>
        <w:jc w:val="center"/>
        <w:rPr>
          <w:sz w:val="20"/>
          <w:szCs w:val="20"/>
          <w:lang w:val="uk-UA"/>
        </w:rPr>
      </w:pPr>
    </w:p>
    <w:p w14:paraId="6E80A834" w14:textId="77777777" w:rsidR="00493234" w:rsidRDefault="00493234" w:rsidP="00493234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8C1BF03" w14:textId="77777777" w:rsidR="00493234" w:rsidRDefault="00493234" w:rsidP="00493234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1BC9B421" w14:textId="77777777" w:rsidR="00493234" w:rsidRDefault="00493234" w:rsidP="00493234">
      <w:pPr>
        <w:spacing w:line="360" w:lineRule="auto"/>
        <w:jc w:val="center"/>
        <w:rPr>
          <w:sz w:val="20"/>
          <w:szCs w:val="20"/>
          <w:lang w:val="uk-UA"/>
        </w:rPr>
      </w:pPr>
    </w:p>
    <w:p w14:paraId="241007E4" w14:textId="77777777" w:rsidR="00493234" w:rsidRDefault="00493234" w:rsidP="00493234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160B8E9F" w14:textId="77777777" w:rsidR="00493234" w:rsidRDefault="00493234" w:rsidP="00493234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546B269A" w14:textId="77777777" w:rsidR="00493234" w:rsidRDefault="00493234" w:rsidP="00493234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2DB4CEAB" w14:textId="7151CD4F" w:rsidR="00493234" w:rsidRDefault="00761EBD" w:rsidP="00493234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761EBD">
        <w:rPr>
          <w:bCs/>
          <w:sz w:val="28"/>
          <w:szCs w:val="28"/>
          <w:lang w:val="uk-UA"/>
        </w:rPr>
        <w:t>05.04.2024</w:t>
      </w:r>
      <w:r>
        <w:rPr>
          <w:bCs/>
          <w:lang w:val="uk-UA"/>
        </w:rPr>
        <w:t xml:space="preserve"> </w:t>
      </w:r>
      <w:r w:rsidR="0049323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165</w:t>
      </w:r>
      <w:r w:rsidR="00493234">
        <w:rPr>
          <w:bCs/>
          <w:sz w:val="28"/>
          <w:szCs w:val="20"/>
          <w:lang w:val="uk-UA"/>
        </w:rPr>
        <w:t xml:space="preserve"> </w:t>
      </w:r>
    </w:p>
    <w:p w14:paraId="0C693F1B" w14:textId="77777777" w:rsidR="00493234" w:rsidRDefault="00493234" w:rsidP="00493234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</w:p>
    <w:p w14:paraId="3CA69F23" w14:textId="77777777" w:rsidR="00493234" w:rsidRDefault="00493234" w:rsidP="00493234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</w:p>
    <w:p w14:paraId="5F33E19F" w14:textId="77777777" w:rsidR="00493234" w:rsidRDefault="00493234" w:rsidP="00493234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конфліктів</w:t>
      </w:r>
      <w:proofErr w:type="spellEnd"/>
      <w:r>
        <w:rPr>
          <w:sz w:val="28"/>
          <w:szCs w:val="28"/>
          <w:lang w:val="uk-UA"/>
        </w:rPr>
        <w:t xml:space="preserve">, </w:t>
      </w:r>
    </w:p>
    <w:p w14:paraId="64637DC8" w14:textId="5C8B9267" w:rsidR="00493234" w:rsidRDefault="00B83B5F" w:rsidP="00493234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</w:t>
      </w:r>
      <w:r w:rsidR="0049323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*******</w:t>
      </w:r>
      <w:r w:rsidR="00493234">
        <w:rPr>
          <w:sz w:val="28"/>
          <w:szCs w:val="28"/>
          <w:lang w:val="uk-UA"/>
        </w:rPr>
        <w:t xml:space="preserve"> </w:t>
      </w:r>
    </w:p>
    <w:p w14:paraId="57DD4682" w14:textId="77777777" w:rsidR="00493234" w:rsidRPr="00761EBD" w:rsidRDefault="00493234" w:rsidP="00493234">
      <w:pPr>
        <w:tabs>
          <w:tab w:val="left" w:pos="2985"/>
        </w:tabs>
        <w:spacing w:line="360" w:lineRule="auto"/>
        <w:rPr>
          <w:sz w:val="28"/>
          <w:szCs w:val="28"/>
          <w:lang w:val="uk-UA"/>
        </w:rPr>
      </w:pPr>
    </w:p>
    <w:p w14:paraId="5EE6D5CC" w14:textId="55D580EE" w:rsidR="00493234" w:rsidRPr="00761EBD" w:rsidRDefault="00493234" w:rsidP="00493234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761EBD">
        <w:rPr>
          <w:sz w:val="28"/>
          <w:szCs w:val="28"/>
          <w:lang w:val="uk-UA"/>
        </w:rPr>
        <w:t xml:space="preserve"> У зв’язку з</w:t>
      </w:r>
      <w:r>
        <w:rPr>
          <w:sz w:val="28"/>
          <w:szCs w:val="28"/>
          <w:lang w:val="uk-UA"/>
        </w:rPr>
        <w:t>і</w:t>
      </w:r>
      <w:r w:rsidRPr="00761EBD">
        <w:rPr>
          <w:sz w:val="28"/>
          <w:szCs w:val="28"/>
          <w:lang w:val="uk-UA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 w:rsidRPr="00761EBD">
        <w:rPr>
          <w:sz w:val="28"/>
          <w:szCs w:val="28"/>
          <w:lang w:val="uk-UA"/>
        </w:rPr>
        <w:t xml:space="preserve">осійської </w:t>
      </w:r>
      <w:r>
        <w:rPr>
          <w:sz w:val="28"/>
          <w:szCs w:val="28"/>
          <w:lang w:val="uk-UA"/>
        </w:rPr>
        <w:t>ф</w:t>
      </w:r>
      <w:r w:rsidRPr="00761EBD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761EBD">
        <w:rPr>
          <w:lang w:val="uk-UA"/>
        </w:rPr>
        <w:t xml:space="preserve"> </w:t>
      </w:r>
      <w:r w:rsidRPr="00761EBD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761EBD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від 22.12.2022 №309 «Про затвердження Переліку територій, на яких ведуться (велися) бойові дії або тимчасово окупованих Російською Федерацією, </w:t>
      </w:r>
      <w:r w:rsidRPr="00761EBD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761EB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761EBD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761EBD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B83B5F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Pr="00761EBD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її дітям </w:t>
      </w:r>
      <w:r w:rsidR="00AD2BB3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та </w:t>
      </w:r>
      <w:r w:rsidR="00AD2BB3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r w:rsidRPr="00761EBD">
        <w:rPr>
          <w:sz w:val="28"/>
          <w:szCs w:val="28"/>
          <w:lang w:val="uk-UA"/>
        </w:rPr>
        <w:t>статусу дитини, яка постраждала внаслідок воєнних дій</w:t>
      </w:r>
      <w:r>
        <w:rPr>
          <w:sz w:val="28"/>
          <w:szCs w:val="28"/>
          <w:lang w:val="uk-UA"/>
        </w:rPr>
        <w:t xml:space="preserve"> </w:t>
      </w:r>
      <w:r w:rsidRPr="00761EBD">
        <w:rPr>
          <w:sz w:val="28"/>
          <w:szCs w:val="28"/>
          <w:lang w:val="uk-UA"/>
        </w:rPr>
        <w:t>та збройних конфліктів,</w:t>
      </w:r>
      <w:r>
        <w:rPr>
          <w:sz w:val="28"/>
          <w:szCs w:val="28"/>
          <w:lang w:val="uk-UA"/>
        </w:rPr>
        <w:t xml:space="preserve"> </w:t>
      </w:r>
      <w:r w:rsidRPr="00761EBD">
        <w:rPr>
          <w:sz w:val="28"/>
          <w:szCs w:val="28"/>
          <w:lang w:val="uk-UA"/>
        </w:rPr>
        <w:t>надан</w:t>
      </w:r>
      <w:r>
        <w:rPr>
          <w:sz w:val="28"/>
          <w:szCs w:val="28"/>
          <w:lang w:val="uk-UA"/>
        </w:rPr>
        <w:t xml:space="preserve">і нею </w:t>
      </w:r>
      <w:r w:rsidRPr="00761EBD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761EB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761EBD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 w:rsidR="006932F8">
        <w:rPr>
          <w:sz w:val="28"/>
          <w:szCs w:val="28"/>
          <w:lang w:val="uk-UA"/>
        </w:rPr>
        <w:t xml:space="preserve">27.03.2024 </w:t>
      </w:r>
      <w:r w:rsidRPr="00761EBD">
        <w:rPr>
          <w:sz w:val="28"/>
          <w:szCs w:val="28"/>
          <w:lang w:val="uk-UA"/>
        </w:rPr>
        <w:t>№</w:t>
      </w:r>
      <w:r w:rsidR="006932F8">
        <w:rPr>
          <w:sz w:val="28"/>
          <w:szCs w:val="28"/>
          <w:lang w:val="uk-UA"/>
        </w:rPr>
        <w:t xml:space="preserve"> 7</w:t>
      </w:r>
      <w:r>
        <w:rPr>
          <w:sz w:val="28"/>
          <w:szCs w:val="28"/>
          <w:lang w:val="uk-UA"/>
        </w:rPr>
        <w:t xml:space="preserve">, </w:t>
      </w:r>
      <w:r w:rsidRPr="00761EBD">
        <w:rPr>
          <w:sz w:val="28"/>
          <w:szCs w:val="28"/>
          <w:lang w:val="uk-UA"/>
        </w:rPr>
        <w:t xml:space="preserve">виконавчий комітет міської ради </w:t>
      </w:r>
    </w:p>
    <w:p w14:paraId="58A4D484" w14:textId="77777777" w:rsidR="00493234" w:rsidRPr="00761EBD" w:rsidRDefault="00493234" w:rsidP="00493234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4679AAE3" w14:textId="77777777" w:rsidR="00493234" w:rsidRDefault="00493234" w:rsidP="00493234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449DA5A0" w14:textId="77777777" w:rsidR="00493234" w:rsidRDefault="00493234" w:rsidP="00493234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6EE7B8D3" w14:textId="2C1E72FC" w:rsidR="00493234" w:rsidRDefault="00493234" w:rsidP="00493234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конфліктів, </w:t>
      </w:r>
      <w:r w:rsidR="00C76DFD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C76DFD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р. н., свідоцтво про народження серії 1-ТП №135867, видане виконавчим комітетом </w:t>
      </w:r>
      <w:proofErr w:type="spellStart"/>
      <w:r>
        <w:rPr>
          <w:sz w:val="28"/>
          <w:szCs w:val="28"/>
          <w:lang w:val="uk-UA"/>
        </w:rPr>
        <w:t>Старовороб'ївської</w:t>
      </w:r>
      <w:proofErr w:type="spellEnd"/>
      <w:r>
        <w:rPr>
          <w:sz w:val="28"/>
          <w:szCs w:val="28"/>
          <w:lang w:val="uk-UA"/>
        </w:rPr>
        <w:t xml:space="preserve"> сільської ради Малинського району Житомирської області та </w:t>
      </w:r>
      <w:r w:rsidR="00C76DFD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C76DFD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свідоцтво про народження серії І-ТП №328710, видане Малинським районним відділом державної реєстрації </w:t>
      </w:r>
      <w:r>
        <w:rPr>
          <w:sz w:val="28"/>
          <w:szCs w:val="28"/>
          <w:lang w:val="uk-UA"/>
        </w:rPr>
        <w:lastRenderedPageBreak/>
        <w:t>актів цивільного</w:t>
      </w:r>
      <w:r w:rsidR="003848A1">
        <w:rPr>
          <w:sz w:val="28"/>
          <w:szCs w:val="28"/>
          <w:lang w:val="uk-UA"/>
        </w:rPr>
        <w:t xml:space="preserve"> стану Головного територіального управління юстиції у Житомирській області</w:t>
      </w:r>
      <w:r>
        <w:rPr>
          <w:sz w:val="28"/>
          <w:szCs w:val="28"/>
          <w:lang w:val="uk-UA"/>
        </w:rPr>
        <w:t xml:space="preserve">, які проживають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C76DFD">
        <w:rPr>
          <w:sz w:val="28"/>
          <w:szCs w:val="28"/>
          <w:lang w:val="uk-UA"/>
        </w:rPr>
        <w:t>********</w:t>
      </w:r>
      <w:r w:rsidR="009F6061">
        <w:rPr>
          <w:sz w:val="28"/>
          <w:szCs w:val="28"/>
          <w:lang w:val="uk-UA"/>
        </w:rPr>
        <w:t>.</w:t>
      </w:r>
    </w:p>
    <w:p w14:paraId="4AAA5E5A" w14:textId="77777777" w:rsidR="00493234" w:rsidRDefault="00493234" w:rsidP="00493234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04F28B86" w14:textId="77777777" w:rsidR="00493234" w:rsidRDefault="00493234" w:rsidP="00493234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67DF4B93" w14:textId="77777777" w:rsidR="00493234" w:rsidRDefault="00493234" w:rsidP="00493234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7C633392" w14:textId="6EE7C412" w:rsidR="00493234" w:rsidRDefault="00493234" w:rsidP="00493234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</w:p>
    <w:p w14:paraId="04BE5AD5" w14:textId="77777777" w:rsidR="00493234" w:rsidRDefault="00493234" w:rsidP="00493234">
      <w:pPr>
        <w:jc w:val="both"/>
        <w:rPr>
          <w:bCs/>
          <w:iCs/>
          <w:sz w:val="28"/>
          <w:szCs w:val="28"/>
          <w:lang w:val="uk-UA"/>
        </w:rPr>
      </w:pPr>
    </w:p>
    <w:p w14:paraId="15AF5B59" w14:textId="77777777" w:rsidR="00493234" w:rsidRDefault="00493234" w:rsidP="00493234">
      <w:pPr>
        <w:ind w:hanging="284"/>
        <w:jc w:val="both"/>
        <w:rPr>
          <w:bCs/>
          <w:iCs/>
          <w:sz w:val="28"/>
          <w:szCs w:val="28"/>
          <w:lang w:val="uk-UA"/>
        </w:rPr>
      </w:pPr>
    </w:p>
    <w:p w14:paraId="03502121" w14:textId="77777777" w:rsidR="00493234" w:rsidRDefault="00493234" w:rsidP="00493234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Віктор ГВОЗДЕЦЬКИЙ</w:t>
      </w:r>
    </w:p>
    <w:p w14:paraId="3413A084" w14:textId="77777777" w:rsidR="00493234" w:rsidRDefault="00493234" w:rsidP="00493234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7001C444" w14:textId="77777777" w:rsidR="00493234" w:rsidRDefault="00493234" w:rsidP="00493234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0ED34D28" w14:textId="77777777" w:rsidR="00493234" w:rsidRDefault="00493234" w:rsidP="00493234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5B43B319" w14:textId="77777777" w:rsidR="00493234" w:rsidRDefault="00493234" w:rsidP="00493234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4F3AAF6E" w14:textId="77777777" w:rsidR="00493234" w:rsidRDefault="00493234" w:rsidP="00493234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lang w:val="uk-UA"/>
        </w:rPr>
        <w:t xml:space="preserve"> </w:t>
      </w:r>
    </w:p>
    <w:p w14:paraId="1968F7A3" w14:textId="77777777" w:rsidR="00493234" w:rsidRDefault="00493234" w:rsidP="00493234"/>
    <w:p w14:paraId="607CE116" w14:textId="77777777" w:rsidR="00D32A5A" w:rsidRDefault="00D32A5A"/>
    <w:sectPr w:rsidR="00D32A5A" w:rsidSect="002C37DB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5553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A5A"/>
    <w:rsid w:val="002C37DB"/>
    <w:rsid w:val="003848A1"/>
    <w:rsid w:val="00493234"/>
    <w:rsid w:val="006932F8"/>
    <w:rsid w:val="00761EBD"/>
    <w:rsid w:val="009F6061"/>
    <w:rsid w:val="00AD2BB3"/>
    <w:rsid w:val="00B83B5F"/>
    <w:rsid w:val="00C364BC"/>
    <w:rsid w:val="00C76DFD"/>
    <w:rsid w:val="00D3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25714"/>
  <w15:docId w15:val="{C0770C89-C035-4AE7-99AE-EC3C83897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32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0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8</cp:revision>
  <dcterms:created xsi:type="dcterms:W3CDTF">2024-03-25T14:42:00Z</dcterms:created>
  <dcterms:modified xsi:type="dcterms:W3CDTF">2024-04-05T12:06:00Z</dcterms:modified>
</cp:coreProperties>
</file>