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3F9" w:rsidRPr="008B5C58" w:rsidRDefault="00F043F9" w:rsidP="00F043F9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eastAsia="ru-RU"/>
        </w:rPr>
      </w:pPr>
      <w:r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>
            <wp:extent cx="533400" cy="6477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3F9" w:rsidRPr="008B5C58" w:rsidRDefault="00F043F9" w:rsidP="00F043F9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F043F9" w:rsidRPr="009F5EB7" w:rsidRDefault="00F043F9" w:rsidP="00F043F9">
      <w:pPr>
        <w:jc w:val="center"/>
        <w:rPr>
          <w:lang w:eastAsia="ru-RU"/>
        </w:rPr>
      </w:pPr>
      <w:r w:rsidRPr="009F5EB7">
        <w:rPr>
          <w:lang w:eastAsia="ru-RU"/>
        </w:rPr>
        <w:t>УКРАЇНА</w:t>
      </w:r>
    </w:p>
    <w:p w:rsidR="00F043F9" w:rsidRPr="009F5EB7" w:rsidRDefault="00F043F9" w:rsidP="00F043F9">
      <w:pPr>
        <w:keepNext/>
        <w:jc w:val="center"/>
        <w:outlineLvl w:val="0"/>
        <w:rPr>
          <w:caps/>
        </w:rPr>
      </w:pPr>
      <w:r w:rsidRPr="009F5EB7">
        <w:rPr>
          <w:caps/>
        </w:rPr>
        <w:t>МАЛИНСЬКА МІСЬКА  РАДА</w:t>
      </w:r>
    </w:p>
    <w:p w:rsidR="00F043F9" w:rsidRDefault="00F043F9" w:rsidP="00F043F9">
      <w:pPr>
        <w:jc w:val="center"/>
        <w:rPr>
          <w:lang w:eastAsia="ru-RU"/>
        </w:rPr>
      </w:pPr>
      <w:r w:rsidRPr="009F5EB7">
        <w:rPr>
          <w:lang w:eastAsia="ru-RU"/>
        </w:rPr>
        <w:t>ЖИТОМИРСЬКОЇ ОБЛАСТІ</w:t>
      </w:r>
    </w:p>
    <w:p w:rsidR="00F043F9" w:rsidRPr="008B5C58" w:rsidRDefault="00F043F9" w:rsidP="00F043F9">
      <w:pPr>
        <w:jc w:val="right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                                                     ПРОЄКТ</w:t>
      </w:r>
    </w:p>
    <w:p w:rsidR="00F043F9" w:rsidRDefault="00F043F9" w:rsidP="00F043F9">
      <w:pPr>
        <w:keepNext/>
        <w:jc w:val="center"/>
        <w:outlineLvl w:val="0"/>
        <w:rPr>
          <w:b/>
          <w:caps/>
          <w:sz w:val="48"/>
          <w:szCs w:val="48"/>
        </w:rPr>
      </w:pPr>
      <w:r w:rsidRPr="002A549B">
        <w:rPr>
          <w:b/>
          <w:caps/>
          <w:sz w:val="48"/>
          <w:szCs w:val="48"/>
        </w:rPr>
        <w:t xml:space="preserve">Р І Ш Е Н </w:t>
      </w:r>
      <w:proofErr w:type="spellStart"/>
      <w:r w:rsidRPr="002A549B">
        <w:rPr>
          <w:b/>
          <w:caps/>
          <w:sz w:val="48"/>
          <w:szCs w:val="48"/>
        </w:rPr>
        <w:t>Н</w:t>
      </w:r>
      <w:proofErr w:type="spellEnd"/>
      <w:r w:rsidRPr="002A549B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 xml:space="preserve">    </w:t>
      </w:r>
    </w:p>
    <w:p w:rsidR="00F043F9" w:rsidRPr="008B5C58" w:rsidRDefault="00F043F9" w:rsidP="00F043F9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F043F9" w:rsidRPr="002A549B" w:rsidRDefault="00F043F9" w:rsidP="00F043F9">
      <w:pPr>
        <w:keepNext/>
        <w:jc w:val="center"/>
        <w:outlineLvl w:val="2"/>
        <w:rPr>
          <w:b/>
          <w:caps/>
          <w:sz w:val="28"/>
          <w:szCs w:val="20"/>
        </w:rPr>
      </w:pPr>
      <w:r>
        <w:rPr>
          <w:b/>
          <w:caps/>
          <w:sz w:val="28"/>
          <w:szCs w:val="20"/>
        </w:rPr>
        <w:t xml:space="preserve">  </w:t>
      </w:r>
      <w:r w:rsidRPr="002A549B">
        <w:rPr>
          <w:b/>
          <w:caps/>
          <w:sz w:val="28"/>
          <w:szCs w:val="20"/>
        </w:rPr>
        <w:t>малинської МІСЬКОЇ ради</w:t>
      </w:r>
    </w:p>
    <w:p w:rsidR="00F043F9" w:rsidRPr="00414AD6" w:rsidRDefault="007E56F5" w:rsidP="00F043F9">
      <w:pPr>
        <w:spacing w:line="480" w:lineRule="auto"/>
        <w:jc w:val="center"/>
        <w:rPr>
          <w:sz w:val="28"/>
          <w:lang w:eastAsia="ru-RU"/>
        </w:rPr>
      </w:pPr>
      <w:r w:rsidRPr="007E56F5">
        <w:pict>
          <v:line id="_x0000_s1026" style="position:absolute;left:0;text-align:left;z-index:251658240" from=".45pt,25.75pt" to="478.5pt,25.75pt" strokeweight="4.5pt">
            <v:stroke linestyle="thinThick"/>
          </v:line>
        </w:pict>
      </w:r>
      <w:r w:rsidR="00F043F9" w:rsidRPr="00414AD6">
        <w:rPr>
          <w:sz w:val="28"/>
          <w:lang w:eastAsia="ru-RU"/>
        </w:rPr>
        <w:t>(</w:t>
      </w:r>
      <w:r w:rsidR="00F043F9">
        <w:rPr>
          <w:sz w:val="28"/>
          <w:lang w:eastAsia="ru-RU"/>
        </w:rPr>
        <w:t xml:space="preserve"> </w:t>
      </w:r>
      <w:r w:rsidR="00F043F9" w:rsidRPr="00414AD6">
        <w:rPr>
          <w:sz w:val="28"/>
          <w:lang w:eastAsia="ru-RU"/>
        </w:rPr>
        <w:t xml:space="preserve">сесія </w:t>
      </w:r>
      <w:r w:rsidR="00F043F9">
        <w:rPr>
          <w:sz w:val="28"/>
          <w:lang w:eastAsia="ru-RU"/>
        </w:rPr>
        <w:t xml:space="preserve">     восьм</w:t>
      </w:r>
      <w:r w:rsidR="00F043F9" w:rsidRPr="00414AD6">
        <w:rPr>
          <w:sz w:val="28"/>
          <w:lang w:eastAsia="ru-RU"/>
        </w:rPr>
        <w:t>ого скликання)</w:t>
      </w:r>
    </w:p>
    <w:p w:rsidR="00F043F9" w:rsidRPr="00414AD6" w:rsidRDefault="00F043F9" w:rsidP="00F043F9">
      <w:pPr>
        <w:rPr>
          <w:sz w:val="28"/>
          <w:u w:val="single"/>
          <w:lang w:eastAsia="ru-RU"/>
        </w:rPr>
      </w:pPr>
      <w:r w:rsidRPr="00414AD6">
        <w:rPr>
          <w:sz w:val="28"/>
          <w:u w:val="single"/>
          <w:lang w:eastAsia="ru-RU"/>
        </w:rPr>
        <w:t xml:space="preserve">від </w:t>
      </w:r>
      <w:r>
        <w:rPr>
          <w:sz w:val="28"/>
          <w:u w:val="single"/>
          <w:lang w:eastAsia="ru-RU"/>
        </w:rPr>
        <w:t xml:space="preserve">                 2021</w:t>
      </w:r>
      <w:r w:rsidRPr="00414AD6">
        <w:rPr>
          <w:sz w:val="28"/>
          <w:u w:val="single"/>
          <w:lang w:eastAsia="ru-RU"/>
        </w:rPr>
        <w:t xml:space="preserve"> року №</w:t>
      </w:r>
      <w:r>
        <w:rPr>
          <w:sz w:val="28"/>
          <w:u w:val="single"/>
          <w:lang w:eastAsia="ru-RU"/>
        </w:rPr>
        <w:t xml:space="preserve"> </w:t>
      </w:r>
      <w:r w:rsidRPr="00414AD6">
        <w:rPr>
          <w:sz w:val="28"/>
          <w:szCs w:val="28"/>
          <w:u w:val="single"/>
        </w:rPr>
        <w:t xml:space="preserve"> </w:t>
      </w:r>
    </w:p>
    <w:p w:rsidR="00F043F9" w:rsidRDefault="00F043F9" w:rsidP="00F043F9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611EE1">
        <w:rPr>
          <w:color w:val="000000"/>
          <w:sz w:val="28"/>
          <w:szCs w:val="28"/>
        </w:rPr>
        <w:t xml:space="preserve">Про </w:t>
      </w:r>
      <w:r w:rsidR="002C653A">
        <w:rPr>
          <w:color w:val="000000"/>
          <w:sz w:val="28"/>
          <w:szCs w:val="28"/>
        </w:rPr>
        <w:t xml:space="preserve">внесення змін до граничної </w:t>
      </w:r>
    </w:p>
    <w:p w:rsidR="004C5245" w:rsidRDefault="002C653A" w:rsidP="00F043F9">
      <w:pPr>
        <w:ind w:left="-56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чисельності </w:t>
      </w:r>
      <w:r w:rsidR="004C5245" w:rsidRPr="00520548">
        <w:rPr>
          <w:sz w:val="28"/>
          <w:szCs w:val="28"/>
        </w:rPr>
        <w:t>структурних</w:t>
      </w:r>
      <w:r w:rsidR="004C5245">
        <w:rPr>
          <w:sz w:val="28"/>
          <w:szCs w:val="28"/>
        </w:rPr>
        <w:t xml:space="preserve"> </w:t>
      </w:r>
      <w:r w:rsidR="004C5245" w:rsidRPr="00520548">
        <w:rPr>
          <w:sz w:val="28"/>
          <w:szCs w:val="28"/>
        </w:rPr>
        <w:t xml:space="preserve"> підрозділів</w:t>
      </w:r>
    </w:p>
    <w:p w:rsidR="00F043F9" w:rsidRDefault="004C5245" w:rsidP="00F043F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043F9">
        <w:rPr>
          <w:color w:val="000000"/>
          <w:sz w:val="28"/>
          <w:szCs w:val="28"/>
        </w:rPr>
        <w:t xml:space="preserve"> </w:t>
      </w:r>
      <w:r w:rsidR="00F043F9">
        <w:rPr>
          <w:sz w:val="28"/>
          <w:szCs w:val="28"/>
        </w:rPr>
        <w:t xml:space="preserve">комунального закладу </w:t>
      </w:r>
    </w:p>
    <w:p w:rsidR="00F043F9" w:rsidRPr="00F043F9" w:rsidRDefault="00F043F9" w:rsidP="00F043F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«Центр культури і дозвілля» </w:t>
      </w:r>
    </w:p>
    <w:p w:rsidR="00F043F9" w:rsidRDefault="00F043F9" w:rsidP="00F043F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Pr="00E311DB">
        <w:rPr>
          <w:sz w:val="28"/>
          <w:szCs w:val="28"/>
        </w:rPr>
        <w:t>Малинської</w:t>
      </w:r>
      <w:proofErr w:type="spellEnd"/>
      <w:r w:rsidRPr="00E311DB">
        <w:rPr>
          <w:sz w:val="28"/>
          <w:szCs w:val="28"/>
        </w:rPr>
        <w:t xml:space="preserve"> міської </w:t>
      </w:r>
      <w:r>
        <w:rPr>
          <w:sz w:val="28"/>
          <w:szCs w:val="28"/>
        </w:rPr>
        <w:t xml:space="preserve"> </w:t>
      </w:r>
      <w:r w:rsidRPr="00E311DB">
        <w:rPr>
          <w:sz w:val="28"/>
          <w:szCs w:val="28"/>
        </w:rPr>
        <w:t>ради</w:t>
      </w:r>
    </w:p>
    <w:p w:rsidR="00F043F9" w:rsidRDefault="00F043F9" w:rsidP="00F043F9">
      <w:pPr>
        <w:ind w:left="-567"/>
        <w:rPr>
          <w:sz w:val="28"/>
          <w:szCs w:val="28"/>
        </w:rPr>
      </w:pPr>
    </w:p>
    <w:p w:rsidR="00F043F9" w:rsidRPr="001E0F81" w:rsidRDefault="00F043F9" w:rsidP="00F043F9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F043F9" w:rsidRDefault="00F043F9" w:rsidP="00F043F9">
      <w:pPr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         </w:t>
      </w:r>
      <w:r w:rsidRPr="009522FF">
        <w:rPr>
          <w:rFonts w:eastAsia="Calibri"/>
          <w:iCs/>
          <w:sz w:val="28"/>
          <w:szCs w:val="28"/>
          <w:lang w:eastAsia="en-US"/>
        </w:rPr>
        <w:t>Відповідно до ст.</w:t>
      </w:r>
      <w:r>
        <w:rPr>
          <w:rFonts w:eastAsia="Calibri"/>
          <w:iCs/>
          <w:sz w:val="28"/>
          <w:szCs w:val="28"/>
          <w:lang w:eastAsia="en-US"/>
        </w:rPr>
        <w:t xml:space="preserve"> </w:t>
      </w:r>
      <w:r w:rsidRPr="009522FF">
        <w:rPr>
          <w:rFonts w:eastAsia="Calibri"/>
          <w:iCs/>
          <w:sz w:val="28"/>
          <w:szCs w:val="28"/>
          <w:lang w:eastAsia="en-US"/>
        </w:rPr>
        <w:t>26 Закону України «Про місцеве самоврядування в Україні», Закон</w:t>
      </w:r>
      <w:r>
        <w:rPr>
          <w:rFonts w:eastAsia="Calibri"/>
          <w:iCs/>
          <w:sz w:val="28"/>
          <w:szCs w:val="28"/>
          <w:lang w:eastAsia="en-US"/>
        </w:rPr>
        <w:t>ів</w:t>
      </w:r>
      <w:r w:rsidRPr="009522FF">
        <w:rPr>
          <w:rFonts w:eastAsia="Calibri"/>
          <w:iCs/>
          <w:sz w:val="28"/>
          <w:szCs w:val="28"/>
          <w:lang w:eastAsia="en-US"/>
        </w:rPr>
        <w:t xml:space="preserve"> України </w:t>
      </w:r>
      <w:r>
        <w:rPr>
          <w:rFonts w:eastAsia="Calibri"/>
          <w:iCs/>
          <w:sz w:val="28"/>
          <w:szCs w:val="28"/>
          <w:lang w:eastAsia="en-US"/>
        </w:rPr>
        <w:t>«Про культуру»</w:t>
      </w:r>
      <w:r w:rsidRPr="009522FF">
        <w:rPr>
          <w:rFonts w:eastAsia="Calibri"/>
          <w:iCs/>
          <w:sz w:val="28"/>
          <w:szCs w:val="28"/>
          <w:lang w:eastAsia="en-US"/>
        </w:rPr>
        <w:t xml:space="preserve"> та з метою </w:t>
      </w:r>
      <w:r>
        <w:rPr>
          <w:rFonts w:eastAsia="Calibri"/>
          <w:iCs/>
          <w:sz w:val="28"/>
          <w:szCs w:val="28"/>
          <w:lang w:eastAsia="en-US"/>
        </w:rPr>
        <w:t xml:space="preserve">створення максимально сприятливих умов для роботи </w:t>
      </w:r>
      <w:proofErr w:type="spellStart"/>
      <w:r>
        <w:rPr>
          <w:rFonts w:eastAsia="Calibri"/>
          <w:iCs/>
          <w:sz w:val="28"/>
          <w:szCs w:val="28"/>
          <w:lang w:eastAsia="en-US"/>
        </w:rPr>
        <w:t>Нововороб'ївського</w:t>
      </w:r>
      <w:proofErr w:type="spellEnd"/>
      <w:r>
        <w:rPr>
          <w:rFonts w:eastAsia="Calibri"/>
          <w:iCs/>
          <w:sz w:val="28"/>
          <w:szCs w:val="28"/>
          <w:lang w:eastAsia="en-US"/>
        </w:rPr>
        <w:t xml:space="preserve"> сільського Будинку культури</w:t>
      </w:r>
    </w:p>
    <w:p w:rsidR="00F043F9" w:rsidRDefault="00F043F9" w:rsidP="00F043F9">
      <w:pPr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комунального закладу </w:t>
      </w:r>
      <w:r w:rsidRPr="0009648A">
        <w:rPr>
          <w:sz w:val="28"/>
          <w:szCs w:val="28"/>
        </w:rPr>
        <w:t>«Центр культури</w:t>
      </w:r>
      <w:r>
        <w:rPr>
          <w:sz w:val="28"/>
          <w:szCs w:val="28"/>
        </w:rPr>
        <w:t xml:space="preserve"> </w:t>
      </w:r>
      <w:r w:rsidRPr="0009648A">
        <w:rPr>
          <w:sz w:val="28"/>
          <w:szCs w:val="28"/>
        </w:rPr>
        <w:t xml:space="preserve"> і дозвілля»</w:t>
      </w:r>
      <w:r>
        <w:rPr>
          <w:sz w:val="28"/>
          <w:szCs w:val="28"/>
        </w:rPr>
        <w:t xml:space="preserve"> </w:t>
      </w:r>
      <w:proofErr w:type="spellStart"/>
      <w:r w:rsidRPr="00E311DB">
        <w:rPr>
          <w:sz w:val="28"/>
          <w:szCs w:val="28"/>
        </w:rPr>
        <w:t>Малинської</w:t>
      </w:r>
      <w:proofErr w:type="spellEnd"/>
      <w:r w:rsidRPr="00E311DB">
        <w:rPr>
          <w:sz w:val="28"/>
          <w:szCs w:val="28"/>
        </w:rPr>
        <w:t xml:space="preserve"> міської </w:t>
      </w:r>
      <w:r>
        <w:rPr>
          <w:sz w:val="28"/>
          <w:szCs w:val="28"/>
        </w:rPr>
        <w:t xml:space="preserve"> </w:t>
      </w:r>
      <w:r w:rsidRPr="00E311DB">
        <w:rPr>
          <w:sz w:val="28"/>
          <w:szCs w:val="28"/>
        </w:rPr>
        <w:t>ради</w:t>
      </w:r>
      <w:r>
        <w:rPr>
          <w:sz w:val="28"/>
          <w:szCs w:val="28"/>
        </w:rPr>
        <w:t>, міська рада</w:t>
      </w:r>
    </w:p>
    <w:p w:rsidR="00F043F9" w:rsidRPr="009522FF" w:rsidRDefault="00F043F9" w:rsidP="00F043F9">
      <w:pPr>
        <w:jc w:val="both"/>
        <w:rPr>
          <w:color w:val="000000"/>
          <w:sz w:val="28"/>
          <w:szCs w:val="28"/>
        </w:rPr>
      </w:pPr>
    </w:p>
    <w:p w:rsidR="00F043F9" w:rsidRDefault="00F043F9" w:rsidP="00F043F9">
      <w:pPr>
        <w:pStyle w:val="a3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F043F9" w:rsidRPr="00316686" w:rsidRDefault="00F043F9" w:rsidP="00316686">
      <w:pPr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1. Внести зміни</w:t>
      </w:r>
      <w:r>
        <w:rPr>
          <w:color w:val="000000"/>
          <w:sz w:val="28"/>
          <w:szCs w:val="28"/>
        </w:rPr>
        <w:t xml:space="preserve"> </w:t>
      </w:r>
      <w:r w:rsidR="002C653A">
        <w:rPr>
          <w:sz w:val="28"/>
          <w:szCs w:val="28"/>
        </w:rPr>
        <w:t>до граничної чисельності</w:t>
      </w:r>
      <w:r>
        <w:rPr>
          <w:sz w:val="28"/>
          <w:szCs w:val="28"/>
        </w:rPr>
        <w:t xml:space="preserve"> </w:t>
      </w:r>
      <w:r w:rsidR="0031521F" w:rsidRPr="00520548">
        <w:rPr>
          <w:sz w:val="28"/>
          <w:szCs w:val="28"/>
        </w:rPr>
        <w:t>структурних</w:t>
      </w:r>
      <w:r w:rsidR="0031521F">
        <w:rPr>
          <w:sz w:val="28"/>
          <w:szCs w:val="28"/>
        </w:rPr>
        <w:t xml:space="preserve"> </w:t>
      </w:r>
      <w:r w:rsidR="0031521F" w:rsidRPr="00520548">
        <w:rPr>
          <w:sz w:val="28"/>
          <w:szCs w:val="28"/>
        </w:rPr>
        <w:t xml:space="preserve"> підрозділів</w:t>
      </w:r>
      <w:r w:rsidR="003152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комунального закладу </w:t>
      </w:r>
      <w:r w:rsidRPr="0009648A">
        <w:rPr>
          <w:sz w:val="28"/>
          <w:szCs w:val="28"/>
        </w:rPr>
        <w:t>«Центр культури</w:t>
      </w:r>
      <w:r>
        <w:rPr>
          <w:sz w:val="28"/>
          <w:szCs w:val="28"/>
        </w:rPr>
        <w:t xml:space="preserve"> </w:t>
      </w:r>
      <w:r w:rsidRPr="0009648A">
        <w:rPr>
          <w:sz w:val="28"/>
          <w:szCs w:val="28"/>
        </w:rPr>
        <w:t xml:space="preserve"> і дозвілля»</w:t>
      </w:r>
      <w:r w:rsidR="003166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</w:t>
      </w:r>
      <w:r w:rsidR="00DB7B3B">
        <w:rPr>
          <w:sz w:val="28"/>
          <w:szCs w:val="28"/>
        </w:rPr>
        <w:t>ї ради, а саме ввести 1,0 посаду</w:t>
      </w:r>
      <w:r>
        <w:rPr>
          <w:sz w:val="28"/>
          <w:szCs w:val="28"/>
        </w:rPr>
        <w:t xml:space="preserve"> кочегара </w:t>
      </w:r>
      <w:r w:rsidR="00316686">
        <w:rPr>
          <w:sz w:val="28"/>
          <w:szCs w:val="28"/>
        </w:rPr>
        <w:t xml:space="preserve">для </w:t>
      </w:r>
      <w:proofErr w:type="spellStart"/>
      <w:r w:rsidR="00316686">
        <w:rPr>
          <w:sz w:val="28"/>
          <w:szCs w:val="28"/>
        </w:rPr>
        <w:t>Нововоробївського</w:t>
      </w:r>
      <w:proofErr w:type="spellEnd"/>
      <w:r w:rsidR="00316686">
        <w:rPr>
          <w:sz w:val="28"/>
          <w:szCs w:val="28"/>
        </w:rPr>
        <w:t xml:space="preserve"> </w:t>
      </w:r>
      <w:r w:rsidR="00316686">
        <w:rPr>
          <w:rFonts w:eastAsia="Calibri"/>
          <w:iCs/>
          <w:sz w:val="28"/>
          <w:szCs w:val="28"/>
          <w:lang w:eastAsia="en-US"/>
        </w:rPr>
        <w:t xml:space="preserve">сільського Будинку культури </w:t>
      </w:r>
      <w:r w:rsidR="00316686">
        <w:rPr>
          <w:sz w:val="28"/>
          <w:szCs w:val="28"/>
        </w:rPr>
        <w:t xml:space="preserve">комунального закладу </w:t>
      </w:r>
      <w:r w:rsidR="00316686" w:rsidRPr="0009648A">
        <w:rPr>
          <w:sz w:val="28"/>
          <w:szCs w:val="28"/>
        </w:rPr>
        <w:t>«Центр культури</w:t>
      </w:r>
      <w:r w:rsidR="00316686">
        <w:rPr>
          <w:sz w:val="28"/>
          <w:szCs w:val="28"/>
        </w:rPr>
        <w:t xml:space="preserve"> </w:t>
      </w:r>
      <w:r w:rsidR="00316686" w:rsidRPr="0009648A">
        <w:rPr>
          <w:sz w:val="28"/>
          <w:szCs w:val="28"/>
        </w:rPr>
        <w:t xml:space="preserve"> і дозвілля»</w:t>
      </w:r>
      <w:r w:rsidR="00316686">
        <w:rPr>
          <w:sz w:val="28"/>
          <w:szCs w:val="28"/>
        </w:rPr>
        <w:t xml:space="preserve"> </w:t>
      </w:r>
      <w:proofErr w:type="spellStart"/>
      <w:r w:rsidR="00316686" w:rsidRPr="00E311DB">
        <w:rPr>
          <w:sz w:val="28"/>
          <w:szCs w:val="28"/>
        </w:rPr>
        <w:t>Малинської</w:t>
      </w:r>
      <w:proofErr w:type="spellEnd"/>
      <w:r w:rsidR="00316686" w:rsidRPr="00E311DB">
        <w:rPr>
          <w:sz w:val="28"/>
          <w:szCs w:val="28"/>
        </w:rPr>
        <w:t xml:space="preserve"> міської </w:t>
      </w:r>
      <w:r w:rsidR="00316686">
        <w:rPr>
          <w:sz w:val="28"/>
          <w:szCs w:val="28"/>
        </w:rPr>
        <w:t xml:space="preserve"> </w:t>
      </w:r>
      <w:r w:rsidR="00316686" w:rsidRPr="00E311DB">
        <w:rPr>
          <w:sz w:val="28"/>
          <w:szCs w:val="28"/>
        </w:rPr>
        <w:t>ради</w:t>
      </w:r>
      <w:r w:rsidR="00316686">
        <w:rPr>
          <w:sz w:val="28"/>
          <w:szCs w:val="28"/>
        </w:rPr>
        <w:t xml:space="preserve"> </w:t>
      </w:r>
      <w:r w:rsidRPr="0009648A">
        <w:rPr>
          <w:sz w:val="28"/>
          <w:szCs w:val="28"/>
        </w:rPr>
        <w:t xml:space="preserve"> </w:t>
      </w:r>
      <w:r w:rsidRPr="002C56DA">
        <w:rPr>
          <w:sz w:val="28"/>
          <w:szCs w:val="28"/>
        </w:rPr>
        <w:t xml:space="preserve">з </w:t>
      </w:r>
      <w:r w:rsidR="002C653A">
        <w:rPr>
          <w:sz w:val="28"/>
          <w:szCs w:val="28"/>
        </w:rPr>
        <w:t>01.11</w:t>
      </w:r>
      <w:r w:rsidRPr="002C56DA">
        <w:rPr>
          <w:sz w:val="28"/>
          <w:szCs w:val="28"/>
        </w:rPr>
        <w:t>.2021 р.</w:t>
      </w:r>
    </w:p>
    <w:p w:rsidR="00F043F9" w:rsidRPr="00E311DB" w:rsidRDefault="00F043F9" w:rsidP="00F043F9">
      <w:pPr>
        <w:pStyle w:val="a3"/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1521F">
        <w:rPr>
          <w:rFonts w:ascii="Times New Roman" w:hAnsi="Times New Roman" w:cs="Times New Roman"/>
          <w:sz w:val="28"/>
          <w:szCs w:val="28"/>
          <w:lang w:val="uk-UA"/>
        </w:rPr>
        <w:t>. Затвердити граничну чисельність працівників</w:t>
      </w:r>
      <w:r w:rsidR="00316686" w:rsidRPr="00315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521F" w:rsidRPr="0031521F">
        <w:rPr>
          <w:rFonts w:ascii="Times New Roman" w:hAnsi="Times New Roman" w:cs="Times New Roman"/>
          <w:sz w:val="28"/>
          <w:szCs w:val="28"/>
          <w:lang w:val="uk-UA"/>
        </w:rPr>
        <w:t>структурних</w:t>
      </w:r>
      <w:r w:rsidR="0031521F" w:rsidRPr="0031521F">
        <w:rPr>
          <w:sz w:val="28"/>
          <w:szCs w:val="28"/>
          <w:lang w:val="uk-UA"/>
        </w:rPr>
        <w:t xml:space="preserve"> </w:t>
      </w:r>
      <w:r w:rsidR="0031521F" w:rsidRPr="0031521F">
        <w:rPr>
          <w:rFonts w:ascii="Times New Roman" w:hAnsi="Times New Roman" w:cs="Times New Roman"/>
          <w:sz w:val="28"/>
          <w:szCs w:val="28"/>
          <w:lang w:val="uk-UA"/>
        </w:rPr>
        <w:t xml:space="preserve"> підрозділів </w:t>
      </w:r>
      <w:r w:rsidR="00316686" w:rsidRPr="0031521F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закладу «Центр культури  і дозвілля» </w:t>
      </w:r>
      <w:proofErr w:type="spellStart"/>
      <w:r w:rsidR="00316686" w:rsidRPr="0031521F"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 w:rsidR="00316686" w:rsidRPr="0031521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31521F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</w:t>
      </w:r>
      <w:r w:rsidR="0031521F">
        <w:rPr>
          <w:rFonts w:ascii="Times New Roman" w:hAnsi="Times New Roman" w:cs="Times New Roman"/>
          <w:sz w:val="28"/>
          <w:szCs w:val="28"/>
          <w:lang w:val="uk-UA"/>
        </w:rPr>
        <w:t>53</w:t>
      </w:r>
      <w:r w:rsidRPr="0031521F">
        <w:rPr>
          <w:rFonts w:ascii="Times New Roman" w:hAnsi="Times New Roman" w:cs="Times New Roman"/>
          <w:sz w:val="28"/>
          <w:szCs w:val="28"/>
          <w:lang w:val="uk-UA"/>
        </w:rPr>
        <w:t xml:space="preserve"> штатні одиниці (посади).</w:t>
      </w:r>
    </w:p>
    <w:p w:rsidR="00F043F9" w:rsidRDefault="00F043F9" w:rsidP="0031521F">
      <w:pPr>
        <w:ind w:firstLine="567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3. Контроль за виконанням цього рішення покласти на комісію з гуманітарних питань.</w:t>
      </w:r>
    </w:p>
    <w:p w:rsidR="00F043F9" w:rsidRDefault="00F043F9" w:rsidP="00F043F9">
      <w:pPr>
        <w:rPr>
          <w:sz w:val="28"/>
          <w:szCs w:val="28"/>
          <w:lang w:eastAsia="ru-RU"/>
        </w:rPr>
      </w:pPr>
    </w:p>
    <w:p w:rsidR="00F043F9" w:rsidRDefault="00F043F9" w:rsidP="00F043F9">
      <w:pPr>
        <w:rPr>
          <w:sz w:val="28"/>
          <w:szCs w:val="28"/>
          <w:lang w:eastAsia="ru-RU"/>
        </w:rPr>
      </w:pPr>
    </w:p>
    <w:p w:rsidR="00F043F9" w:rsidRPr="002A549B" w:rsidRDefault="00F043F9" w:rsidP="00F043F9">
      <w:pPr>
        <w:tabs>
          <w:tab w:val="left" w:pos="7088"/>
        </w:tabs>
        <w:jc w:val="both"/>
        <w:rPr>
          <w:sz w:val="28"/>
          <w:szCs w:val="28"/>
          <w:lang w:eastAsia="ru-RU"/>
        </w:rPr>
      </w:pPr>
      <w:r w:rsidRPr="002A549B">
        <w:rPr>
          <w:sz w:val="28"/>
          <w:szCs w:val="28"/>
          <w:lang w:eastAsia="ru-RU"/>
        </w:rPr>
        <w:t xml:space="preserve">Міський голова                                                                   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</w:t>
      </w:r>
      <w:r w:rsidRPr="002A549B">
        <w:rPr>
          <w:sz w:val="28"/>
          <w:szCs w:val="28"/>
          <w:lang w:eastAsia="ru-RU"/>
        </w:rPr>
        <w:t>Олекс</w:t>
      </w:r>
      <w:r>
        <w:rPr>
          <w:sz w:val="28"/>
          <w:szCs w:val="28"/>
          <w:lang w:eastAsia="ru-RU"/>
        </w:rPr>
        <w:t>андр СИТАЙЛО</w:t>
      </w:r>
    </w:p>
    <w:p w:rsidR="00F043F9" w:rsidRDefault="00F043F9" w:rsidP="00F043F9">
      <w:pPr>
        <w:ind w:firstLine="1134"/>
        <w:rPr>
          <w:sz w:val="22"/>
          <w:szCs w:val="22"/>
          <w:lang w:eastAsia="ru-RU"/>
        </w:rPr>
      </w:pPr>
    </w:p>
    <w:p w:rsidR="00F043F9" w:rsidRDefault="00F043F9" w:rsidP="00F043F9">
      <w:pPr>
        <w:rPr>
          <w:sz w:val="22"/>
          <w:szCs w:val="22"/>
          <w:lang w:eastAsia="ru-RU"/>
        </w:rPr>
      </w:pPr>
    </w:p>
    <w:p w:rsidR="00F043F9" w:rsidRPr="002A549B" w:rsidRDefault="00F043F9" w:rsidP="00F043F9">
      <w:pPr>
        <w:ind w:firstLine="1134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Віталій ЛУКАШЕНКО</w:t>
      </w:r>
    </w:p>
    <w:p w:rsidR="00F043F9" w:rsidRPr="002A549B" w:rsidRDefault="00F043F9" w:rsidP="00F043F9">
      <w:pPr>
        <w:ind w:firstLine="1134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Михайло ПАРФІНЕНКО</w:t>
      </w:r>
    </w:p>
    <w:p w:rsidR="00F043F9" w:rsidRDefault="00F043F9" w:rsidP="002C56DA">
      <w:pPr>
        <w:ind w:firstLine="1134"/>
        <w:jc w:val="both"/>
        <w:rPr>
          <w:sz w:val="28"/>
          <w:szCs w:val="28"/>
        </w:rPr>
      </w:pPr>
      <w:r>
        <w:rPr>
          <w:sz w:val="22"/>
          <w:szCs w:val="22"/>
          <w:lang w:eastAsia="ru-RU"/>
        </w:rPr>
        <w:t>Олена ЖУРОВИЧ</w:t>
      </w:r>
      <w:r>
        <w:rPr>
          <w:sz w:val="28"/>
          <w:szCs w:val="28"/>
          <w:lang w:eastAsia="ru-RU"/>
        </w:rPr>
        <w:t xml:space="preserve">                                               </w:t>
      </w:r>
      <w:r w:rsidR="002C56DA">
        <w:rPr>
          <w:sz w:val="28"/>
          <w:szCs w:val="28"/>
          <w:lang w:eastAsia="ru-RU"/>
        </w:rPr>
        <w:t xml:space="preserve">                               </w:t>
      </w:r>
    </w:p>
    <w:p w:rsidR="00A14752" w:rsidRDefault="00A14752"/>
    <w:sectPr w:rsidR="00A14752" w:rsidSect="00414A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043F9"/>
    <w:rsid w:val="00250030"/>
    <w:rsid w:val="002C56DA"/>
    <w:rsid w:val="002C653A"/>
    <w:rsid w:val="0031521F"/>
    <w:rsid w:val="00316686"/>
    <w:rsid w:val="004C5245"/>
    <w:rsid w:val="00667014"/>
    <w:rsid w:val="007E56F5"/>
    <w:rsid w:val="00A14752"/>
    <w:rsid w:val="00D14BB8"/>
    <w:rsid w:val="00DB0940"/>
    <w:rsid w:val="00DB7B3B"/>
    <w:rsid w:val="00F043F9"/>
    <w:rsid w:val="00F5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F043F9"/>
    <w:rPr>
      <w:rFonts w:ascii="Arial" w:eastAsia="Calibri" w:hAnsi="Arial" w:cs="Arial"/>
      <w:color w:val="000000"/>
      <w:sz w:val="18"/>
      <w:szCs w:val="18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F043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3F9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4</cp:revision>
  <cp:lastPrinted>2021-10-05T09:46:00Z</cp:lastPrinted>
  <dcterms:created xsi:type="dcterms:W3CDTF">2021-10-05T08:35:00Z</dcterms:created>
  <dcterms:modified xsi:type="dcterms:W3CDTF">2021-10-06T09:21:00Z</dcterms:modified>
</cp:coreProperties>
</file>