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9B2" w:rsidRPr="009939B2" w:rsidRDefault="009939B2" w:rsidP="009939B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993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9939B2" w:rsidRPr="009939B2" w:rsidRDefault="009939B2" w:rsidP="009939B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939B2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9939B2" w:rsidRPr="009939B2" w:rsidRDefault="009939B2" w:rsidP="009939B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93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8-го скликання</w:t>
      </w:r>
    </w:p>
    <w:p w:rsidR="009939B2" w:rsidRPr="009939B2" w:rsidRDefault="009939B2" w:rsidP="009939B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993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</w:p>
    <w:p w:rsidR="001B4B19" w:rsidRPr="001B4B19" w:rsidRDefault="001B4B19" w:rsidP="001B4B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ru-RU" w:eastAsia="uk-UA"/>
        </w:rPr>
      </w:pPr>
      <w:r w:rsidRPr="001B4B19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ПОЛОЖЕННЯ</w:t>
      </w:r>
    </w:p>
    <w:p w:rsidR="001B4B19" w:rsidRPr="001B4B19" w:rsidRDefault="001B4B19" w:rsidP="001B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B4B1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комунальної установи «</w:t>
      </w:r>
      <w:r w:rsidR="006E31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Тр</w:t>
      </w:r>
      <w:r w:rsidR="00830C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удовий архів </w:t>
      </w:r>
      <w:proofErr w:type="spellStart"/>
      <w:r w:rsidR="00830C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Малинської</w:t>
      </w:r>
      <w:proofErr w:type="spellEnd"/>
      <w:r w:rsidR="00736E7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міської </w:t>
      </w:r>
      <w:r w:rsidR="00830C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6B37F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E31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B37F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територіальної громади » </w:t>
      </w:r>
      <w:r w:rsidR="00830C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Малинської міської ради </w:t>
      </w:r>
    </w:p>
    <w:p w:rsidR="001B4B19" w:rsidRPr="001B4B19" w:rsidRDefault="001B4B19" w:rsidP="001B4B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1.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Комунальна установа «</w:t>
      </w:r>
      <w:r w:rsidR="006E31DA">
        <w:rPr>
          <w:rFonts w:ascii="Times New Roman" w:eastAsia="Times New Roman" w:hAnsi="Times New Roman" w:cs="Times New Roman"/>
          <w:sz w:val="28"/>
          <w:szCs w:val="28"/>
          <w:lang w:eastAsia="uk-UA"/>
        </w:rPr>
        <w:t>Тр</w:t>
      </w:r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удовий архів </w:t>
      </w:r>
      <w:proofErr w:type="spellStart"/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="00736E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</w:t>
      </w:r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E31D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 громади»</w:t>
      </w:r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Малинської</w:t>
      </w:r>
      <w:proofErr w:type="spellEnd"/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</w:t>
      </w:r>
      <w:r w:rsidR="00736E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bookmarkStart w:id="0" w:name="_GoBack"/>
      <w:bookmarkEnd w:id="0"/>
      <w:r w:rsidR="00736E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надалі Трудовий архів </w:t>
      </w:r>
      <w:r w:rsidR="00830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E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створений для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забезпечення збереженості документів з особового складу та документів тимчасового зберігання суб'єктів господарської діяльності незалежно від форм власності майна та підпорядкування, що розташовані на територі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ї  територіальної громади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а також для централізованого тимчасового зберігання документів, нагромаджених у процесі документування службових, трудових або інших правовідносин юридичних і фізичних осіб, та інших архівних документів, що не належать до Національного архівного фонду</w:t>
      </w:r>
      <w:r w:rsidRPr="001B4B19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Трудовий архів </w:t>
      </w:r>
      <w:r w:rsidR="006B3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створюється за </w:t>
      </w:r>
      <w:r w:rsidR="006E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</w:t>
      </w:r>
      <w:r w:rsidR="006B37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і утримується за рахунок </w:t>
      </w:r>
      <w:r w:rsidR="006B37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коштів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E31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Малинської міської територіальної громади 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 коштів, що надходять за надання платних послуг, пере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лік яких затверджується міською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радою, та коштів з інших джерел, не заборонених законом</w:t>
      </w: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2. У своїй діяльності Трудовий архів керується Конституцією і законами України, актами Президента України, Кабінету Міністрів України, рішен</w:t>
      </w:r>
      <w:r w:rsidR="009E5075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нями і розпорядженнями </w:t>
      </w: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органів виконавчої влади та органів місцевого самоврядування, іншими нормативно-правовими актами та цим Положенням.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З питань організації й методики ведення архівної справи Трудо</w:t>
      </w:r>
      <w:r w:rsidR="009E5075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вий архів керується нормативно-правовими </w:t>
      </w: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актами Державного комітету архівів України (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Держкомархіву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),</w:t>
      </w:r>
      <w:r w:rsidR="009E5075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правилами, </w:t>
      </w:r>
      <w:r w:rsidR="006E31DA">
        <w:rPr>
          <w:rFonts w:ascii="Times New Roman" w:eastAsia="Times New Roman" w:hAnsi="Times New Roman" w:cs="Times New Roman"/>
          <w:sz w:val="28"/>
          <w:szCs w:val="20"/>
          <w:lang w:eastAsia="uk-UA"/>
        </w:rPr>
        <w:t>положеннями</w:t>
      </w:r>
      <w:r w:rsidR="009E5075">
        <w:rPr>
          <w:rFonts w:ascii="Times New Roman" w:eastAsia="Times New Roman" w:hAnsi="Times New Roman" w:cs="Times New Roman"/>
          <w:sz w:val="28"/>
          <w:szCs w:val="20"/>
          <w:lang w:eastAsia="uk-UA"/>
        </w:rPr>
        <w:t>, інструкціями ,методичними рекомендаціями Державної архівної служби України, державного архіву Житомирської області.</w:t>
      </w: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</w:p>
    <w:p w:rsidR="001B4B19" w:rsidRPr="001B4B19" w:rsidRDefault="001B4B19" w:rsidP="001B4B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3.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 архів є самостійною юридичною особою, має власні рахунки в установах банків, гербову печатку, штампи, офіційні бланки зі своїм  найменуванням.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4.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Трудовий архів працює відповідно до річного плану, який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затверджується го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ловою міської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та звітує перед зазначеною посадовою особою про проведену роботу. Примірник річного плану та звіту про його в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иконання надсилається в  міську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раду та до  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9E50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</w:t>
      </w:r>
      <w:r w:rsidR="00237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жавного архіву Житомирської області.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1B4B19" w:rsidRPr="001B4B19" w:rsidRDefault="001B4B19" w:rsidP="001B4B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1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5. Службові обов’язки працівників трудового архіву визначаються посадовими інструкціями,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 затверджуються керівником установи </w:t>
      </w:r>
      <w:r w:rsidR="00237F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051D7" w:rsidRDefault="004051D7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051D7" w:rsidRDefault="004051D7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1B4B19" w:rsidRPr="001B4B19" w:rsidRDefault="001B4B19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6. Основними завданнями  Трудового архіву є</w:t>
      </w:r>
      <w:r w:rsidRPr="001B4B19"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  <w:t>:</w:t>
      </w:r>
    </w:p>
    <w:p w:rsidR="001B4B19" w:rsidRPr="001B4B19" w:rsidRDefault="004D7A3C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6.1.В</w:t>
      </w:r>
      <w:r w:rsidR="001B4B19"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иявлення та включення до джерел комплект</w:t>
      </w:r>
      <w:r w:rsidR="00237F6F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ування </w:t>
      </w:r>
      <w:r w:rsidR="001B4B19"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підприємств, установ та організацій незалежно від форм власності майна, в діяльності яких не створюються документи Національного архівного фонду;</w:t>
      </w:r>
    </w:p>
    <w:p w:rsidR="001B4B19" w:rsidRPr="001B4B19" w:rsidRDefault="004D7A3C" w:rsidP="001B4B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6.2.П</w:t>
      </w:r>
      <w:r w:rsidR="001B4B19"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риймання від підприємств, установ і організації – джерел комплектування документів з </w:t>
      </w:r>
      <w:r w:rsidR="00AD5A6A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кадрових питань </w:t>
      </w:r>
      <w:r w:rsidR="001B4B19" w:rsidRPr="001B4B19">
        <w:rPr>
          <w:rFonts w:ascii="Times New Roman" w:eastAsia="Times New Roman" w:hAnsi="Times New Roman" w:cs="Times New Roman"/>
          <w:sz w:val="28"/>
          <w:szCs w:val="20"/>
          <w:lang w:eastAsia="uk-UA"/>
        </w:rPr>
        <w:t>особового складу, документів фінансово-господарської діяльності та інших документів, строки зберігання яких не закінчилися;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A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6.3. </w:t>
      </w:r>
      <w:proofErr w:type="spellStart"/>
      <w:r w:rsidR="004D7A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технічне</w:t>
      </w:r>
      <w:proofErr w:type="spellEnd"/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опрацювання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надійшли</w:t>
      </w:r>
      <w:proofErr w:type="spellEnd"/>
      <w:proofErr w:type="gram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з   правилами 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Держкомархіву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237F6F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6.4.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Облік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зберігаються</w:t>
      </w:r>
      <w:proofErr w:type="spellEnd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них необхідного п</w:t>
      </w:r>
      <w:r w:rsidR="00237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ошукового і довідкового апарату.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6.5.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користування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документами    у 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службових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</w:t>
      </w:r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правових</w:t>
      </w:r>
      <w:proofErr w:type="spellEnd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цілях</w:t>
      </w:r>
      <w:proofErr w:type="spellEnd"/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видавання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юридичним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особам </w:t>
      </w:r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і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громадянам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встановленому</w:t>
      </w:r>
      <w:proofErr w:type="spellEnd"/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Держкомархівом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порядку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довідок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копій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витягів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знаходяться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зберіганні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6.6. </w:t>
      </w:r>
      <w:proofErr w:type="spellStart"/>
      <w:r w:rsidR="006E31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експертизи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цінності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знаходяться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зберіганні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подання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експертній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архівного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7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виконкому міської </w:t>
      </w:r>
      <w:r w:rsidR="0078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</w:t>
      </w:r>
      <w:proofErr w:type="spellStart"/>
      <w:proofErr w:type="gram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тимчасового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особового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</w:t>
      </w:r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риємств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комплектування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про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вилучення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для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знищення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строки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закінчилися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6.7. Участь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7F6F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заходах </w:t>
      </w:r>
      <w:r w:rsidR="004051D7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підвищення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кваліфікації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служб </w:t>
      </w:r>
      <w:proofErr w:type="spellStart"/>
      <w:proofErr w:type="gram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діловодства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архівних</w:t>
      </w:r>
      <w:proofErr w:type="spellEnd"/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підрозділів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експертних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комісій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</w:t>
      </w:r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нізацій</w:t>
      </w:r>
      <w:proofErr w:type="spellEnd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комплектування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37F6F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6.8. Проводить</w:t>
      </w:r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місцезнаходження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ліквідованих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юридичних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осіб,що</w:t>
      </w:r>
      <w:proofErr w:type="spellEnd"/>
      <w:proofErr w:type="gram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надійшли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Трудового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інформує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це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заінтересовані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підприємства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устонови</w:t>
      </w:r>
      <w:proofErr w:type="spellEnd"/>
      <w:r w:rsidR="00237F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організаціїї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42683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6.9.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Видає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архівні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довідки,копії</w:t>
      </w:r>
      <w:proofErr w:type="spellEnd"/>
      <w:proofErr w:type="gram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запити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юридичних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642683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6.10.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Забезпечує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збереження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конфіденційності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персональних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даних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обробляються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інформаційних</w:t>
      </w:r>
      <w:proofErr w:type="spell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системах;</w:t>
      </w:r>
    </w:p>
    <w:p w:rsidR="00642683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6.11.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Вивчає</w:t>
      </w:r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,узагалюнює</w:t>
      </w:r>
      <w:proofErr w:type="spellEnd"/>
      <w:proofErr w:type="gramEnd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64268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поширює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досвід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архівних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E0C46" w:rsidRDefault="004D7A3C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6.12.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Створює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вдосконалює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довідковий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апарт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архівних</w:t>
      </w:r>
      <w:proofErr w:type="spellEnd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E0C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D7A3C" w:rsidRDefault="004D7A3C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D5A6A" w:rsidRDefault="00865195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D7A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Трудовому</w:t>
      </w:r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архіві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зберігаються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тривалого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кадрових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особового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 та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тимчасового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ліквідованих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юридичних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AD5A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підпорядкування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припинили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своюдіяльність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65195" w:rsidRDefault="00865195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виборча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строку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зберігання.що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надійшла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65195" w:rsidRDefault="004D7A3C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документи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кадрових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особового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тимчасового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строку </w:t>
      </w:r>
      <w:proofErr w:type="spellStart"/>
      <w:proofErr w:type="gram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зберігання,передані</w:t>
      </w:r>
      <w:proofErr w:type="spellEnd"/>
      <w:proofErr w:type="gram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депоноване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договірних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засадах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діючими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юридичними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особами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 </w:t>
      </w:r>
      <w:proofErr w:type="spellStart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вдасності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6E31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31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</w:t>
      </w:r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дпорядкування</w:t>
      </w:r>
      <w:proofErr w:type="spellEnd"/>
      <w:r w:rsidR="008651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E31DA" w:rsidRPr="001B4B19" w:rsidRDefault="006E31DA" w:rsidP="008E0C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 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Для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покладених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завдань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йому</w:t>
      </w:r>
      <w:proofErr w:type="spellEnd"/>
      <w:proofErr w:type="gramEnd"/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надається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право:</w:t>
      </w:r>
    </w:p>
    <w:p w:rsidR="00865195" w:rsidRDefault="00865195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Одержувати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ліквідаторів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склад і стан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упорядкування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установленному порядку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65195" w:rsidRDefault="00865195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ліквідаційним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ліквідаторам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з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питань,що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вхїодять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компетенціїї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Трудового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65195" w:rsidRDefault="00865195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</w:t>
      </w:r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3.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Укладати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договори,угоди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юридичними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особами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особами-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підприємцями,що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суперечить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чинном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законодавству,а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65195" w:rsidRDefault="00865195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</w:t>
      </w:r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4.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Розробляти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застосовувати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договірні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ціни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proofErr w:type="gram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послуги,визначені</w:t>
      </w:r>
      <w:proofErr w:type="spellEnd"/>
      <w:proofErr w:type="gram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чинним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законодавством,щодо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науково-технічного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опрацювання,забезпечення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збереженності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відомостей,що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містяться</w:t>
      </w:r>
      <w:proofErr w:type="spellEnd"/>
      <w:r w:rsid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них;</w:t>
      </w:r>
    </w:p>
    <w:p w:rsidR="00830C7A" w:rsidRDefault="006E5551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7.5.</w:t>
      </w:r>
      <w:r w:rsidRPr="006E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берігати кошти за надані платні послуги і виконані роботи на спеціальному рахунку Трудового архіву і використовувати на реалізацію пріоритетних заходів, пов’язаних з виконанням основних функцій по створенню умов гарантійного збереження документів, фінансово-господарської діяльності, зміцнення матеріально-технічної бази, придбання канцелярських товарів, поліпшення умов роботи працівників та їх оплату, облаштування місця прийому громадян та інші видатки комунальної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 «</w:t>
      </w:r>
      <w:r w:rsidR="00830C7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Трудовий архів Малинської територіальної громади» Малинської міської ради.</w:t>
      </w:r>
    </w:p>
    <w:p w:rsidR="006E5551" w:rsidRDefault="006E5551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7.6.Приймати на депоноване зберігання документи від діючих юридичних осіб;</w:t>
      </w:r>
    </w:p>
    <w:p w:rsidR="006E5551" w:rsidRDefault="006E5551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7.7.Одержувати ,або приймати в користування на договірних засадах матеріальні цінності й ресурси ,а також списувати їх з балансу( за винятком архівних фондів);</w:t>
      </w:r>
    </w:p>
    <w:p w:rsidR="006E5551" w:rsidRDefault="006E5551" w:rsidP="006E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7.8.</w:t>
      </w:r>
      <w:r w:rsidRPr="006E5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Інформувати  міську  раду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стан зберігання документів підприємств, установ і організацій - джерел комплектування та вносити  пропозиції  щодо поліпшення цієї роботи;</w:t>
      </w:r>
    </w:p>
    <w:p w:rsidR="006E5551" w:rsidRDefault="006E5551" w:rsidP="006E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7.9.</w:t>
      </w:r>
      <w:r w:rsidRP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рати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у </w:t>
      </w:r>
      <w:proofErr w:type="spellStart"/>
      <w:proofErr w:type="gram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засіданнях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експертних</w:t>
      </w:r>
      <w:proofErr w:type="spellEnd"/>
      <w:proofErr w:type="gram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комісій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у 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них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описів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тимчасового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особового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складу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і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комплектування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Трудового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актів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про 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вилучення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для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знищення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строки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закінчилися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8E0C46" w:rsidRDefault="006E5551" w:rsidP="006E55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7.10.</w:t>
      </w:r>
      <w:r w:rsidRPr="006E555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рати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у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якіпроводить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них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 документами.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4B19" w:rsidRDefault="001B4B19" w:rsidP="007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val="ru-RU"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очолює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який</w:t>
      </w:r>
      <w:proofErr w:type="spellEnd"/>
      <w:r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призначається</w:t>
      </w:r>
      <w:proofErr w:type="spellEnd"/>
      <w:proofErr w:type="gramEnd"/>
      <w:r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r w:rsidRPr="00780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посаду та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звільняється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посади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рішенням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сесіїї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Малинської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78005A" w:rsidRPr="007800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  <w:r w:rsidRPr="001B4B19">
        <w:rPr>
          <w:rFonts w:ascii="Times New Roman" w:eastAsia="Times New Roman" w:hAnsi="Times New Roman" w:cs="Times New Roman"/>
          <w:sz w:val="28"/>
          <w:szCs w:val="28"/>
          <w:shd w:val="clear" w:color="auto" w:fill="FFFF00"/>
          <w:lang w:val="ru-RU" w:eastAsia="ru-RU"/>
        </w:rPr>
        <w:t xml:space="preserve"> </w:t>
      </w:r>
    </w:p>
    <w:p w:rsidR="0078005A" w:rsidRPr="001B4B19" w:rsidRDefault="0078005A" w:rsidP="007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Трудового </w:t>
      </w:r>
      <w:proofErr w:type="spellStart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9.1. </w:t>
      </w:r>
      <w:proofErr w:type="spellStart"/>
      <w:r w:rsidR="006E31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Організує</w:t>
      </w:r>
      <w:proofErr w:type="spellEnd"/>
      <w:r w:rsidR="006E31D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персонально </w:t>
      </w:r>
      <w:proofErr w:type="spellStart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відповідає</w:t>
      </w:r>
      <w:proofErr w:type="spellEnd"/>
      <w:r w:rsidR="0078005A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покладених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завдань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Pr="001B4B19" w:rsidRDefault="006E31DA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9.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</w:t>
      </w:r>
      <w:r w:rsidR="004D7A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Розподіляє</w:t>
      </w:r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завдання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працівниками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контролює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9.</w:t>
      </w:r>
      <w:proofErr w:type="gramStart"/>
      <w:r w:rsidR="006E31D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3.Вирішує</w:t>
      </w:r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доступу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представників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і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рганізацій</w:t>
      </w:r>
      <w:proofErr w:type="spellEnd"/>
      <w:r w:rsidR="004051D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джерел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комплектування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користувачів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знаходяться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зберіганні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9.4. Проводить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прийом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громадян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розглядає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звернення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належать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компетенції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B4B19" w:rsidRPr="001B4B19" w:rsidRDefault="004D7A3C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  9.5.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редставляє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  <w:proofErr w:type="gram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з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усіх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пов'язаних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з  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діяльністю</w:t>
      </w:r>
      <w:proofErr w:type="spellEnd"/>
      <w:r w:rsidR="001B4B19"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B4B19" w:rsidRPr="001B4B19" w:rsidRDefault="001B4B19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10. Штатний розпис Трудового а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рхіву затверджує голова</w:t>
      </w:r>
      <w:r w:rsidR="006E31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5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(заступник)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з урахуванням виконання всіх покладених на архів завдань, кількості документів, що знаходяться на зберіганні і підлягають зберіганню в архіві, обсягів довідкової роботи.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22" w:lineRule="exact"/>
        <w:ind w:left="5" w:right="10" w:firstLine="6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Розміри посадових окладів (ставок заробітної плати) працівників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Трудового архіву визначаються згідно Наказу Державного комітету архівів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України від 21 листопада 2005 року № 138 «Про умови оплати праці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працівників архівних установ на основі Єдиної тарифної сітки» (із змінами).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           Надбавка за вислугу років розраховується у відп</w:t>
      </w:r>
      <w:r w:rsidR="006E31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овідності до П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останови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Кабінету Міністрів України від 10 серпня 2004 року № 1018 «Деякі питання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оплати праці працівників державних і комунальних архівних установ» (із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змінами).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5" w:after="0" w:line="322" w:lineRule="exact"/>
        <w:ind w:left="5" w:right="19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Умови матер</w:t>
      </w:r>
      <w:r w:rsidR="004051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іального забезпечення керівника Трудового архіву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передбачені контрактом.</w:t>
      </w:r>
    </w:p>
    <w:p w:rsidR="001B4B19" w:rsidRPr="001B4B19" w:rsidRDefault="001B4B19" w:rsidP="006E31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5" w:after="0" w:line="322" w:lineRule="exact"/>
        <w:ind w:left="5" w:right="19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Преміювання</w:t>
      </w:r>
      <w:r w:rsidR="004051D7" w:rsidRPr="004051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051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керівника Трудового архіву  передбачені контрактом, встановлення </w:t>
      </w:r>
      <w:r w:rsidR="006E31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надбавок та доплат до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посадового окладу, надання матері</w:t>
      </w:r>
      <w:r w:rsidR="006E31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альної допомоги здійснюється за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погодженн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ям з головою</w:t>
      </w:r>
      <w:r w:rsidR="004051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(заступником) 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в межах кошторисних призначень на опл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ату праці, затверджених міською </w:t>
      </w:r>
      <w:r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радою.</w:t>
      </w:r>
    </w:p>
    <w:p w:rsidR="001B4B19" w:rsidRPr="001B4B19" w:rsidRDefault="001B4B19" w:rsidP="004D7A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B19" w:rsidRPr="001B4B19" w:rsidRDefault="008E0C46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11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.Зміни та доповнення до Положення вносяться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підставі рішень сесії міської 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в порядку, встановленому чинним  законодавством.</w:t>
      </w:r>
    </w:p>
    <w:p w:rsidR="001B4B19" w:rsidRPr="001B4B19" w:rsidRDefault="001B4B19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B19" w:rsidRPr="001B4B19" w:rsidRDefault="004D7A3C" w:rsidP="004D7A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12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Трудовий архів припиняє діяльність :</w:t>
      </w:r>
    </w:p>
    <w:p w:rsidR="001B4B19" w:rsidRPr="001B4B19" w:rsidRDefault="004D7A3C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12.1.В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результаті передання свого майна, прав та обов’язків іншим юридичним особам – правонаступникам шляхом реорганізації (приєднання, перетворення) або в результаті ліквідації</w:t>
      </w:r>
      <w:r w:rsidR="008E0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рішенням Малинської міської 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ради.</w:t>
      </w:r>
    </w:p>
    <w:p w:rsidR="001B4B19" w:rsidRPr="001B4B19" w:rsidRDefault="004D7A3C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12.2. З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інших підстав, передбачених законодавчими актами України.</w:t>
      </w:r>
    </w:p>
    <w:p w:rsidR="001B4B19" w:rsidRPr="001B4B19" w:rsidRDefault="001B4B19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B19" w:rsidRPr="001B4B19" w:rsidRDefault="004D7A3C" w:rsidP="001B4B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13</w:t>
      </w:r>
      <w:r w:rsidR="001B4B19" w:rsidRPr="001B4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Архів вважається таким, що припинив діяльність, з дати внесення запису  до Єдиного державного реєстру.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4B19" w:rsidRPr="001B4B19" w:rsidRDefault="001B4B19" w:rsidP="001B4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10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87F7A" w:rsidRPr="009939B2" w:rsidRDefault="00AD5A6A" w:rsidP="001B4B19">
      <w:pPr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  <w:r w:rsidR="008E0C46">
        <w:rPr>
          <w:rFonts w:ascii="Times New Roman" w:eastAsia="Times New Roman" w:hAnsi="Times New Roman" w:cs="Times New Roman"/>
          <w:sz w:val="28"/>
          <w:szCs w:val="20"/>
          <w:lang w:eastAsia="uk-UA"/>
        </w:rPr>
        <w:t>Секретар</w:t>
      </w:r>
      <w:r w:rsidR="009939B2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міської</w:t>
      </w:r>
      <w:r w:rsidR="008E0C46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ради                                                 Василь МАЙСТРЕНКО</w:t>
      </w:r>
    </w:p>
    <w:sectPr w:rsidR="00687F7A" w:rsidRPr="009939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A0E"/>
    <w:rsid w:val="001B4B19"/>
    <w:rsid w:val="002051CF"/>
    <w:rsid w:val="00237F6F"/>
    <w:rsid w:val="004051D7"/>
    <w:rsid w:val="004D7A3C"/>
    <w:rsid w:val="00642683"/>
    <w:rsid w:val="00687F7A"/>
    <w:rsid w:val="006A4D16"/>
    <w:rsid w:val="006B37FF"/>
    <w:rsid w:val="006E31DA"/>
    <w:rsid w:val="006E5551"/>
    <w:rsid w:val="00736E7D"/>
    <w:rsid w:val="0078005A"/>
    <w:rsid w:val="00830C7A"/>
    <w:rsid w:val="00865195"/>
    <w:rsid w:val="008D5A0E"/>
    <w:rsid w:val="008E0C46"/>
    <w:rsid w:val="009939B2"/>
    <w:rsid w:val="009E5075"/>
    <w:rsid w:val="00AD5A6A"/>
    <w:rsid w:val="00CC1408"/>
    <w:rsid w:val="00D3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DE94"/>
  <w15:chartTrackingRefBased/>
  <w15:docId w15:val="{DA0659DA-A58A-4B70-9830-C7A59328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7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6233</Words>
  <Characters>3553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Трудархів</cp:lastModifiedBy>
  <cp:revision>4</cp:revision>
  <cp:lastPrinted>2020-12-14T10:08:00Z</cp:lastPrinted>
  <dcterms:created xsi:type="dcterms:W3CDTF">2020-12-14T08:15:00Z</dcterms:created>
  <dcterms:modified xsi:type="dcterms:W3CDTF">2020-12-14T10:09:00Z</dcterms:modified>
</cp:coreProperties>
</file>