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38" w:rsidRDefault="001A3A38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</w:pPr>
      <w:bookmarkStart w:id="0" w:name="_Hlk44578084"/>
      <w:r w:rsidRPr="000B1435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50A" w:rsidRPr="00EF150A" w:rsidRDefault="00EF150A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0B1435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3A38" w:rsidRPr="000B1435" w:rsidRDefault="001A3A38" w:rsidP="001A3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                  Р І Ш Е Н </w:t>
      </w:r>
      <w:proofErr w:type="spellStart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          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1A3A38" w:rsidRPr="000B1435" w:rsidRDefault="001A3A38" w:rsidP="001A3A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1A3A38" w:rsidRPr="000B1435" w:rsidRDefault="00613D55" w:rsidP="001A3A3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3D55">
        <w:rPr>
          <w:noProof/>
        </w:rPr>
        <w:pict>
          <v:line id="Прямая соединительная линия 2" o:spid="_x0000_s1027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F159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сесія восьмого скликання)</w:t>
      </w:r>
    </w:p>
    <w:p w:rsidR="001A3A38" w:rsidRDefault="001A3A38" w:rsidP="001A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</w:t>
      </w:r>
      <w:r w:rsidR="00B2777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</w:t>
      </w: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202</w:t>
      </w:r>
      <w:r w:rsidR="00B2777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</w:t>
      </w: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B2777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№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</w:p>
    <w:p w:rsidR="00DB1EDA" w:rsidRDefault="00253DBC" w:rsidP="00BB6B5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Про прийняття до </w:t>
      </w:r>
      <w:r w:rsidR="00DB1EDA">
        <w:rPr>
          <w:rFonts w:ascii="Times New Roman" w:hAnsi="Times New Roman" w:cs="Times New Roman"/>
          <w:bCs/>
          <w:sz w:val="28"/>
          <w:szCs w:val="28"/>
        </w:rPr>
        <w:t>комунальної власності</w:t>
      </w:r>
    </w:p>
    <w:p w:rsidR="00DB1EDA" w:rsidRDefault="00C04C72" w:rsidP="00BB6B5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Малинської міської </w:t>
      </w:r>
      <w:r w:rsidR="00253DBC" w:rsidRPr="00253DBC">
        <w:rPr>
          <w:rFonts w:ascii="Times New Roman" w:hAnsi="Times New Roman" w:cs="Times New Roman"/>
          <w:bCs/>
          <w:sz w:val="28"/>
          <w:szCs w:val="28"/>
        </w:rPr>
        <w:t>територіальної громади</w:t>
      </w:r>
      <w:r w:rsidR="00253DBC" w:rsidRPr="00253DBC">
        <w:rPr>
          <w:rFonts w:ascii="Times New Roman" w:hAnsi="Times New Roman" w:cs="Times New Roman"/>
        </w:rPr>
        <w:t xml:space="preserve"> </w:t>
      </w:r>
    </w:p>
    <w:p w:rsidR="00BB6B52" w:rsidRDefault="00BB6B52" w:rsidP="00BB6B5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вуличних меблів, матеріалів та інших об’єктів,</w:t>
      </w:r>
    </w:p>
    <w:p w:rsidR="00BB6B52" w:rsidRDefault="00BB6B52" w:rsidP="00BB6B5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що були придбані в рамках проєкту </w:t>
      </w:r>
    </w:p>
    <w:p w:rsidR="002C0A20" w:rsidRDefault="00BB6B52" w:rsidP="00BB6B5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«Екологічний простір «Веселі Олені»</w:t>
      </w:r>
    </w:p>
    <w:p w:rsidR="00BB6B52" w:rsidRDefault="00BB6B52" w:rsidP="00BB6B5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6B52" w:rsidRDefault="00BB6B52" w:rsidP="00377176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7176" w:rsidRPr="00377176" w:rsidRDefault="00377176" w:rsidP="00BB6B5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53DBC" w:rsidRDefault="00253DBC" w:rsidP="007B1F2A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      Керуючись </w:t>
      </w:r>
      <w:r w:rsidR="00DB1EDA">
        <w:rPr>
          <w:rFonts w:ascii="Times New Roman" w:hAnsi="Times New Roman" w:cs="Times New Roman"/>
          <w:bCs/>
          <w:sz w:val="28"/>
          <w:szCs w:val="28"/>
        </w:rPr>
        <w:t>Законом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України «Про місцеве самоврядування в Україні», враховуючи звернення </w:t>
      </w:r>
      <w:r w:rsidR="001F5FCF">
        <w:rPr>
          <w:rFonts w:ascii="Times New Roman" w:hAnsi="Times New Roman" w:cs="Times New Roman"/>
          <w:bCs/>
          <w:sz w:val="28"/>
          <w:szCs w:val="28"/>
        </w:rPr>
        <w:t>Наталії ПАРФІНЕНКО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щодо безоплатної передачі </w:t>
      </w:r>
      <w:r w:rsidR="005D18EB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до комунальної власності </w:t>
      </w:r>
      <w:r w:rsidR="00DB1EDA">
        <w:rPr>
          <w:rFonts w:ascii="Times New Roman" w:hAnsi="Times New Roman" w:cs="Times New Roman"/>
          <w:bCs/>
          <w:sz w:val="28"/>
          <w:szCs w:val="28"/>
        </w:rPr>
        <w:t xml:space="preserve">Малинської міської </w:t>
      </w:r>
      <w:r w:rsidRPr="00253DBC">
        <w:rPr>
          <w:rFonts w:ascii="Times New Roman" w:hAnsi="Times New Roman" w:cs="Times New Roman"/>
          <w:bCs/>
          <w:sz w:val="28"/>
          <w:szCs w:val="28"/>
        </w:rPr>
        <w:t>територіальної громади</w:t>
      </w:r>
      <w:r w:rsidR="001F46DD">
        <w:rPr>
          <w:rFonts w:ascii="Times New Roman" w:hAnsi="Times New Roman" w:cs="Times New Roman"/>
          <w:bCs/>
          <w:sz w:val="28"/>
          <w:szCs w:val="28"/>
        </w:rPr>
        <w:t xml:space="preserve"> вуличних меблів, матеріалів та інших об’єктів, </w:t>
      </w:r>
      <w:r w:rsidR="00292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7FC8">
        <w:rPr>
          <w:rFonts w:ascii="Times New Roman" w:hAnsi="Times New Roman" w:cs="Times New Roman"/>
          <w:bCs/>
          <w:sz w:val="28"/>
          <w:szCs w:val="28"/>
        </w:rPr>
        <w:t>що були придбані в рамках про</w:t>
      </w:r>
      <w:r w:rsidR="002C0A20">
        <w:rPr>
          <w:rFonts w:ascii="Times New Roman" w:hAnsi="Times New Roman" w:cs="Times New Roman"/>
          <w:bCs/>
          <w:sz w:val="28"/>
          <w:szCs w:val="28"/>
        </w:rPr>
        <w:t>є</w:t>
      </w:r>
      <w:r w:rsidR="00747FC8">
        <w:rPr>
          <w:rFonts w:ascii="Times New Roman" w:hAnsi="Times New Roman" w:cs="Times New Roman"/>
          <w:bCs/>
          <w:sz w:val="28"/>
          <w:szCs w:val="28"/>
        </w:rPr>
        <w:t xml:space="preserve">кту </w:t>
      </w:r>
      <w:r w:rsidR="00292D87">
        <w:rPr>
          <w:rFonts w:ascii="Times New Roman" w:hAnsi="Times New Roman" w:cs="Times New Roman"/>
          <w:bCs/>
          <w:sz w:val="28"/>
          <w:szCs w:val="28"/>
        </w:rPr>
        <w:t>«Екологічний простір «Веселі Олені»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7384">
        <w:rPr>
          <w:rFonts w:ascii="Times New Roman" w:hAnsi="Times New Roman" w:cs="Times New Roman"/>
          <w:bCs/>
          <w:sz w:val="28"/>
          <w:szCs w:val="28"/>
        </w:rPr>
        <w:t>та встановлені</w:t>
      </w:r>
      <w:r w:rsidR="00B277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17C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2777D">
        <w:rPr>
          <w:rFonts w:ascii="Times New Roman" w:hAnsi="Times New Roman" w:cs="Times New Roman"/>
          <w:bCs/>
          <w:sz w:val="28"/>
          <w:szCs w:val="28"/>
        </w:rPr>
        <w:t xml:space="preserve">с. Різня Коростенського р-ну, </w:t>
      </w:r>
      <w:r w:rsidRPr="00253DBC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7B1F2A" w:rsidRPr="00BE6A55" w:rsidRDefault="007B1F2A" w:rsidP="00344614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53DBC" w:rsidRDefault="00253DBC" w:rsidP="007B1F2A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      ВИРІШИЛА:    </w:t>
      </w:r>
    </w:p>
    <w:p w:rsidR="007B1F2A" w:rsidRPr="00BE6A55" w:rsidRDefault="007B1F2A" w:rsidP="00377176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53DBC" w:rsidRDefault="00253DBC" w:rsidP="009E5A69">
      <w:pPr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      1. Надати згоду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безоплатне 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прийняття до комунальної власності Малинської </w:t>
      </w:r>
      <w:r w:rsidR="006A4C6E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253DBC">
        <w:rPr>
          <w:rFonts w:ascii="Times New Roman" w:hAnsi="Times New Roman" w:cs="Times New Roman"/>
          <w:bCs/>
          <w:sz w:val="28"/>
          <w:szCs w:val="28"/>
        </w:rPr>
        <w:t>територіальної громади</w:t>
      </w:r>
      <w:r w:rsidR="008117CF" w:rsidRPr="008117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17CF">
        <w:rPr>
          <w:rFonts w:ascii="Times New Roman" w:hAnsi="Times New Roman" w:cs="Times New Roman"/>
          <w:bCs/>
          <w:sz w:val="28"/>
          <w:szCs w:val="28"/>
        </w:rPr>
        <w:t>вуличних меблів, матеріалів та інших об’єктів</w:t>
      </w:r>
      <w:r w:rsidR="00DF1A39">
        <w:rPr>
          <w:rFonts w:ascii="Times New Roman" w:hAnsi="Times New Roman" w:cs="Times New Roman"/>
          <w:bCs/>
          <w:sz w:val="28"/>
          <w:szCs w:val="28"/>
        </w:rPr>
        <w:t>,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загальною вартістю </w:t>
      </w:r>
      <w:r w:rsidR="001D6795">
        <w:rPr>
          <w:rFonts w:ascii="Times New Roman" w:hAnsi="Times New Roman" w:cs="Times New Roman"/>
          <w:bCs/>
          <w:sz w:val="28"/>
          <w:szCs w:val="28"/>
        </w:rPr>
        <w:t>27 536</w:t>
      </w:r>
      <w:r w:rsidRPr="00253DBC">
        <w:rPr>
          <w:rFonts w:ascii="Times New Roman" w:hAnsi="Times New Roman" w:cs="Times New Roman"/>
          <w:bCs/>
          <w:sz w:val="28"/>
          <w:szCs w:val="28"/>
        </w:rPr>
        <w:t>,00</w:t>
      </w:r>
      <w:r w:rsidR="004665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3DBC">
        <w:rPr>
          <w:rFonts w:ascii="Times New Roman" w:hAnsi="Times New Roman" w:cs="Times New Roman"/>
          <w:bCs/>
          <w:sz w:val="28"/>
          <w:szCs w:val="28"/>
        </w:rPr>
        <w:t>грн.</w:t>
      </w:r>
      <w:r w:rsidR="001D6795">
        <w:rPr>
          <w:rFonts w:ascii="Times New Roman" w:hAnsi="Times New Roman" w:cs="Times New Roman"/>
          <w:bCs/>
          <w:sz w:val="28"/>
          <w:szCs w:val="28"/>
        </w:rPr>
        <w:t xml:space="preserve"> (двадцять сім тисяч п’ятсот тридцять шість грн. </w:t>
      </w:r>
      <w:r w:rsidR="00DF1A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795">
        <w:rPr>
          <w:rFonts w:ascii="Times New Roman" w:hAnsi="Times New Roman" w:cs="Times New Roman"/>
          <w:bCs/>
          <w:sz w:val="28"/>
          <w:szCs w:val="28"/>
        </w:rPr>
        <w:t>00 коп.</w:t>
      </w:r>
      <w:r w:rsidR="00377176">
        <w:rPr>
          <w:rFonts w:ascii="Times New Roman" w:hAnsi="Times New Roman" w:cs="Times New Roman"/>
          <w:bCs/>
          <w:sz w:val="28"/>
          <w:szCs w:val="28"/>
        </w:rPr>
        <w:t>)</w:t>
      </w:r>
      <w:r w:rsidR="00DF1A39">
        <w:rPr>
          <w:rFonts w:ascii="Times New Roman" w:hAnsi="Times New Roman" w:cs="Times New Roman"/>
          <w:bCs/>
          <w:sz w:val="28"/>
          <w:szCs w:val="28"/>
        </w:rPr>
        <w:t>,  що були придбані в рамках проєкту «Екологічний простір «Веселі Олені»</w:t>
      </w:r>
      <w:r w:rsidR="004E505E">
        <w:rPr>
          <w:rFonts w:ascii="Times New Roman" w:hAnsi="Times New Roman" w:cs="Times New Roman"/>
          <w:bCs/>
          <w:sz w:val="28"/>
          <w:szCs w:val="28"/>
        </w:rPr>
        <w:t xml:space="preserve"> та встановлені в</w:t>
      </w:r>
      <w:r w:rsidR="0001062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4E505E">
        <w:rPr>
          <w:rFonts w:ascii="Times New Roman" w:hAnsi="Times New Roman" w:cs="Times New Roman"/>
          <w:bCs/>
          <w:sz w:val="28"/>
          <w:szCs w:val="28"/>
        </w:rPr>
        <w:t>. Різня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05E">
        <w:rPr>
          <w:rFonts w:ascii="Times New Roman" w:hAnsi="Times New Roman" w:cs="Times New Roman"/>
          <w:bCs/>
          <w:sz w:val="28"/>
          <w:szCs w:val="28"/>
        </w:rPr>
        <w:t xml:space="preserve">Коростенського р-ну, </w:t>
      </w:r>
      <w:r w:rsidR="00C04C72">
        <w:rPr>
          <w:rFonts w:ascii="Times New Roman" w:hAnsi="Times New Roman" w:cs="Times New Roman"/>
          <w:bCs/>
          <w:sz w:val="28"/>
          <w:szCs w:val="28"/>
        </w:rPr>
        <w:t>переда</w:t>
      </w:r>
      <w:r w:rsidR="004E505E">
        <w:rPr>
          <w:rFonts w:ascii="Times New Roman" w:hAnsi="Times New Roman" w:cs="Times New Roman"/>
          <w:bCs/>
          <w:sz w:val="28"/>
          <w:szCs w:val="28"/>
        </w:rPr>
        <w:t xml:space="preserve">вши </w:t>
      </w:r>
      <w:r w:rsidR="00400B64">
        <w:rPr>
          <w:rFonts w:ascii="Times New Roman" w:hAnsi="Times New Roman" w:cs="Times New Roman"/>
          <w:bCs/>
          <w:sz w:val="28"/>
          <w:szCs w:val="28"/>
        </w:rPr>
        <w:t>їх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у господарське відання (на баланс) </w:t>
      </w:r>
      <w:r w:rsidR="00B71371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proofErr w:type="spellStart"/>
      <w:r w:rsidRPr="00253DBC">
        <w:rPr>
          <w:rFonts w:ascii="Times New Roman" w:hAnsi="Times New Roman" w:cs="Times New Roman"/>
          <w:bCs/>
          <w:sz w:val="28"/>
          <w:szCs w:val="28"/>
        </w:rPr>
        <w:t>КП</w:t>
      </w:r>
      <w:proofErr w:type="spellEnd"/>
      <w:r w:rsidRPr="00253DBC">
        <w:rPr>
          <w:rFonts w:ascii="Times New Roman" w:hAnsi="Times New Roman" w:cs="Times New Roman"/>
          <w:bCs/>
          <w:sz w:val="28"/>
          <w:szCs w:val="28"/>
        </w:rPr>
        <w:t xml:space="preserve"> «Екоресурс</w:t>
      </w:r>
      <w:r w:rsidR="00C04C72">
        <w:rPr>
          <w:rFonts w:ascii="Times New Roman" w:hAnsi="Times New Roman" w:cs="Times New Roman"/>
          <w:bCs/>
          <w:sz w:val="28"/>
          <w:szCs w:val="28"/>
        </w:rPr>
        <w:t>»</w:t>
      </w:r>
      <w:r w:rsidR="008117CF">
        <w:rPr>
          <w:rFonts w:ascii="Times New Roman" w:hAnsi="Times New Roman" w:cs="Times New Roman"/>
          <w:bCs/>
          <w:sz w:val="28"/>
          <w:szCs w:val="28"/>
        </w:rPr>
        <w:t xml:space="preserve"> Малинської міської ради у відповідності до видаткових накладних.</w:t>
      </w:r>
    </w:p>
    <w:p w:rsidR="00253DBC" w:rsidRPr="00253DBC" w:rsidRDefault="00253DBC" w:rsidP="004E505E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E505E">
        <w:rPr>
          <w:rFonts w:ascii="Times New Roman" w:hAnsi="Times New Roman" w:cs="Times New Roman"/>
          <w:bCs/>
          <w:sz w:val="28"/>
          <w:szCs w:val="28"/>
        </w:rPr>
        <w:t>2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. Контроль за </w:t>
      </w:r>
      <w:r w:rsidR="00010622">
        <w:rPr>
          <w:rFonts w:ascii="Times New Roman" w:hAnsi="Times New Roman" w:cs="Times New Roman"/>
          <w:bCs/>
          <w:sz w:val="28"/>
          <w:szCs w:val="28"/>
        </w:rPr>
        <w:t xml:space="preserve">виконанням рішення покласти на </w:t>
      </w:r>
      <w:r w:rsidRPr="00253DBC">
        <w:rPr>
          <w:rFonts w:ascii="Times New Roman" w:hAnsi="Times New Roman" w:cs="Times New Roman"/>
          <w:bCs/>
          <w:sz w:val="28"/>
          <w:szCs w:val="28"/>
        </w:rPr>
        <w:t>заступника міського голови</w:t>
      </w:r>
      <w:r w:rsidR="005D18EB">
        <w:rPr>
          <w:rFonts w:ascii="Times New Roman" w:hAnsi="Times New Roman" w:cs="Times New Roman"/>
          <w:bCs/>
          <w:sz w:val="28"/>
          <w:szCs w:val="28"/>
        </w:rPr>
        <w:t xml:space="preserve"> Віктора ГВОЗДЕЦЬКОГО.</w:t>
      </w:r>
    </w:p>
    <w:p w:rsidR="00960D6F" w:rsidRPr="00F3746B" w:rsidRDefault="00960D6F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bookmarkEnd w:id="0"/>
    <w:p w:rsidR="00C04C72" w:rsidRDefault="00C04C72" w:rsidP="001A3A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10622" w:rsidRDefault="00010622" w:rsidP="001A3A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4C72" w:rsidRPr="006170F0" w:rsidRDefault="00C04C72" w:rsidP="001A3A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66420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</w:rPr>
        <w:t xml:space="preserve"> </w:t>
      </w:r>
      <w:r w:rsidR="009F126D">
        <w:rPr>
          <w:rFonts w:ascii="Times New Roman" w:hAnsi="Times New Roman" w:cs="Times New Roman"/>
          <w:sz w:val="28"/>
          <w:szCs w:val="28"/>
        </w:rPr>
        <w:t xml:space="preserve">      </w:t>
      </w:r>
      <w:r w:rsidR="00754B2D">
        <w:rPr>
          <w:rFonts w:ascii="Times New Roman" w:hAnsi="Times New Roman" w:cs="Times New Roman"/>
          <w:sz w:val="28"/>
          <w:szCs w:val="28"/>
        </w:rPr>
        <w:t xml:space="preserve">  </w:t>
      </w:r>
      <w:r w:rsidR="00382392">
        <w:rPr>
          <w:rFonts w:ascii="Times New Roman" w:hAnsi="Times New Roman" w:cs="Times New Roman"/>
          <w:sz w:val="28"/>
          <w:szCs w:val="28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4C72" w:rsidRDefault="00C04C72" w:rsidP="00DF1A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0622" w:rsidRPr="00010622" w:rsidRDefault="00010622" w:rsidP="00DF1A39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B20207" w:rsidRDefault="005D18EB" w:rsidP="00DF1A3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" w:name="_GoBack"/>
      <w:r>
        <w:rPr>
          <w:rFonts w:ascii="Times New Roman" w:hAnsi="Times New Roman" w:cs="Times New Roman"/>
          <w:sz w:val="18"/>
          <w:szCs w:val="18"/>
        </w:rPr>
        <w:t>Віктор ГВОЗДЕЦЬКИЙ</w:t>
      </w:r>
    </w:p>
    <w:p w:rsidR="00517EB4" w:rsidRPr="00C208EC" w:rsidRDefault="005D18EB" w:rsidP="00DF1A3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Олександр ПАРШАКОВ</w:t>
      </w:r>
    </w:p>
    <w:bookmarkEnd w:id="1"/>
    <w:p w:rsidR="00517EB4" w:rsidRDefault="005D18EB" w:rsidP="00DF1A3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Василь ПРИХОДЬКО</w:t>
      </w:r>
    </w:p>
    <w:sectPr w:rsidR="00517EB4" w:rsidSect="00B70B67"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BCD" w:rsidRDefault="000B5BCD" w:rsidP="007528DC">
      <w:pPr>
        <w:spacing w:after="0" w:line="240" w:lineRule="auto"/>
      </w:pPr>
      <w:r>
        <w:separator/>
      </w:r>
    </w:p>
  </w:endnote>
  <w:endnote w:type="continuationSeparator" w:id="0">
    <w:p w:rsidR="000B5BCD" w:rsidRDefault="000B5BCD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BCD" w:rsidRDefault="000B5BCD" w:rsidP="007528DC">
      <w:pPr>
        <w:spacing w:after="0" w:line="240" w:lineRule="auto"/>
      </w:pPr>
      <w:r>
        <w:separator/>
      </w:r>
    </w:p>
  </w:footnote>
  <w:footnote w:type="continuationSeparator" w:id="0">
    <w:p w:rsidR="000B5BCD" w:rsidRDefault="000B5BCD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313"/>
    <w:rsid w:val="00001F40"/>
    <w:rsid w:val="00003E5B"/>
    <w:rsid w:val="00010622"/>
    <w:rsid w:val="00011A95"/>
    <w:rsid w:val="00012262"/>
    <w:rsid w:val="00037134"/>
    <w:rsid w:val="00051F3B"/>
    <w:rsid w:val="0005382A"/>
    <w:rsid w:val="00057952"/>
    <w:rsid w:val="00063927"/>
    <w:rsid w:val="000658D1"/>
    <w:rsid w:val="00067D79"/>
    <w:rsid w:val="000756E2"/>
    <w:rsid w:val="000A013C"/>
    <w:rsid w:val="000A2647"/>
    <w:rsid w:val="000B02DD"/>
    <w:rsid w:val="000B5BCD"/>
    <w:rsid w:val="000B616B"/>
    <w:rsid w:val="000C3431"/>
    <w:rsid w:val="000F52F0"/>
    <w:rsid w:val="001167A8"/>
    <w:rsid w:val="001212F0"/>
    <w:rsid w:val="0013158E"/>
    <w:rsid w:val="00150302"/>
    <w:rsid w:val="00157E80"/>
    <w:rsid w:val="00162EA4"/>
    <w:rsid w:val="001709C5"/>
    <w:rsid w:val="001773EF"/>
    <w:rsid w:val="00197815"/>
    <w:rsid w:val="001A2B9B"/>
    <w:rsid w:val="001A3A38"/>
    <w:rsid w:val="001B5BB2"/>
    <w:rsid w:val="001C0AA3"/>
    <w:rsid w:val="001C1939"/>
    <w:rsid w:val="001C621E"/>
    <w:rsid w:val="001D6795"/>
    <w:rsid w:val="001E1DE1"/>
    <w:rsid w:val="001F46DD"/>
    <w:rsid w:val="001F5FCF"/>
    <w:rsid w:val="00200065"/>
    <w:rsid w:val="002012EA"/>
    <w:rsid w:val="00203603"/>
    <w:rsid w:val="002124B0"/>
    <w:rsid w:val="002221A0"/>
    <w:rsid w:val="002236B2"/>
    <w:rsid w:val="00223991"/>
    <w:rsid w:val="00225342"/>
    <w:rsid w:val="002265EE"/>
    <w:rsid w:val="00243CB7"/>
    <w:rsid w:val="002523DB"/>
    <w:rsid w:val="00253DBC"/>
    <w:rsid w:val="002540C3"/>
    <w:rsid w:val="00257384"/>
    <w:rsid w:val="00262C45"/>
    <w:rsid w:val="00273152"/>
    <w:rsid w:val="00275C8D"/>
    <w:rsid w:val="00277441"/>
    <w:rsid w:val="00280238"/>
    <w:rsid w:val="00291A17"/>
    <w:rsid w:val="00292D87"/>
    <w:rsid w:val="002A3BA3"/>
    <w:rsid w:val="002A691D"/>
    <w:rsid w:val="002B6B05"/>
    <w:rsid w:val="002C0A20"/>
    <w:rsid w:val="002C4318"/>
    <w:rsid w:val="002D377C"/>
    <w:rsid w:val="002D4046"/>
    <w:rsid w:val="002E10FA"/>
    <w:rsid w:val="002E1C69"/>
    <w:rsid w:val="00300088"/>
    <w:rsid w:val="00304B9A"/>
    <w:rsid w:val="0031796E"/>
    <w:rsid w:val="00322F88"/>
    <w:rsid w:val="003239E4"/>
    <w:rsid w:val="00323A0D"/>
    <w:rsid w:val="003245F6"/>
    <w:rsid w:val="00325EB4"/>
    <w:rsid w:val="00326641"/>
    <w:rsid w:val="003342B6"/>
    <w:rsid w:val="00344614"/>
    <w:rsid w:val="00362187"/>
    <w:rsid w:val="0037367C"/>
    <w:rsid w:val="0037503C"/>
    <w:rsid w:val="00377113"/>
    <w:rsid w:val="00377176"/>
    <w:rsid w:val="003808D1"/>
    <w:rsid w:val="00382392"/>
    <w:rsid w:val="00385AF2"/>
    <w:rsid w:val="003957D3"/>
    <w:rsid w:val="003A3483"/>
    <w:rsid w:val="003B3900"/>
    <w:rsid w:val="003C4F9B"/>
    <w:rsid w:val="003C6062"/>
    <w:rsid w:val="003D33F8"/>
    <w:rsid w:val="003D4EE5"/>
    <w:rsid w:val="003D6FD4"/>
    <w:rsid w:val="003E5ACD"/>
    <w:rsid w:val="00400B64"/>
    <w:rsid w:val="00401313"/>
    <w:rsid w:val="00416EA5"/>
    <w:rsid w:val="00417E0C"/>
    <w:rsid w:val="004348A9"/>
    <w:rsid w:val="004553AE"/>
    <w:rsid w:val="00457AC1"/>
    <w:rsid w:val="0046193E"/>
    <w:rsid w:val="00466505"/>
    <w:rsid w:val="00483941"/>
    <w:rsid w:val="00484B25"/>
    <w:rsid w:val="004A2972"/>
    <w:rsid w:val="004D049A"/>
    <w:rsid w:val="004D4A60"/>
    <w:rsid w:val="004D6ADC"/>
    <w:rsid w:val="004E4110"/>
    <w:rsid w:val="004E505E"/>
    <w:rsid w:val="004F2490"/>
    <w:rsid w:val="004F4BAB"/>
    <w:rsid w:val="004F5073"/>
    <w:rsid w:val="00501727"/>
    <w:rsid w:val="0050393A"/>
    <w:rsid w:val="005055CE"/>
    <w:rsid w:val="0051683E"/>
    <w:rsid w:val="00517EB4"/>
    <w:rsid w:val="0052081D"/>
    <w:rsid w:val="005238CA"/>
    <w:rsid w:val="00524043"/>
    <w:rsid w:val="00525FE6"/>
    <w:rsid w:val="00533BE5"/>
    <w:rsid w:val="005572B1"/>
    <w:rsid w:val="00564FE5"/>
    <w:rsid w:val="00576B76"/>
    <w:rsid w:val="0059234A"/>
    <w:rsid w:val="00595F48"/>
    <w:rsid w:val="005B291D"/>
    <w:rsid w:val="005D18EB"/>
    <w:rsid w:val="005D3036"/>
    <w:rsid w:val="005E09A5"/>
    <w:rsid w:val="005E4BBF"/>
    <w:rsid w:val="005F71AE"/>
    <w:rsid w:val="00605292"/>
    <w:rsid w:val="006109DB"/>
    <w:rsid w:val="00613D55"/>
    <w:rsid w:val="006170F0"/>
    <w:rsid w:val="0064414F"/>
    <w:rsid w:val="006445D3"/>
    <w:rsid w:val="00651C3D"/>
    <w:rsid w:val="006671EA"/>
    <w:rsid w:val="006706E0"/>
    <w:rsid w:val="006778D3"/>
    <w:rsid w:val="006949DC"/>
    <w:rsid w:val="006A0383"/>
    <w:rsid w:val="006A4C6E"/>
    <w:rsid w:val="006A73D4"/>
    <w:rsid w:val="006B07FC"/>
    <w:rsid w:val="006C6337"/>
    <w:rsid w:val="006F7E19"/>
    <w:rsid w:val="00710318"/>
    <w:rsid w:val="00711F26"/>
    <w:rsid w:val="00716062"/>
    <w:rsid w:val="007160A1"/>
    <w:rsid w:val="00720FCF"/>
    <w:rsid w:val="00723CB2"/>
    <w:rsid w:val="00730584"/>
    <w:rsid w:val="00731622"/>
    <w:rsid w:val="00740D29"/>
    <w:rsid w:val="007469FC"/>
    <w:rsid w:val="00747246"/>
    <w:rsid w:val="00747FC8"/>
    <w:rsid w:val="007528DC"/>
    <w:rsid w:val="00754B2D"/>
    <w:rsid w:val="0077080B"/>
    <w:rsid w:val="00775684"/>
    <w:rsid w:val="0078392D"/>
    <w:rsid w:val="00785B8C"/>
    <w:rsid w:val="007A098E"/>
    <w:rsid w:val="007A1859"/>
    <w:rsid w:val="007A4F08"/>
    <w:rsid w:val="007A6E49"/>
    <w:rsid w:val="007B1A5B"/>
    <w:rsid w:val="007B1F2A"/>
    <w:rsid w:val="007B4B9F"/>
    <w:rsid w:val="007C7147"/>
    <w:rsid w:val="007D3364"/>
    <w:rsid w:val="007D5ED6"/>
    <w:rsid w:val="007E0A59"/>
    <w:rsid w:val="00807DB7"/>
    <w:rsid w:val="008117CF"/>
    <w:rsid w:val="008123BA"/>
    <w:rsid w:val="008309C5"/>
    <w:rsid w:val="00835B34"/>
    <w:rsid w:val="008416C5"/>
    <w:rsid w:val="00842A6B"/>
    <w:rsid w:val="008432D1"/>
    <w:rsid w:val="00844D84"/>
    <w:rsid w:val="00850D28"/>
    <w:rsid w:val="00863767"/>
    <w:rsid w:val="008702B6"/>
    <w:rsid w:val="0087067D"/>
    <w:rsid w:val="0088540A"/>
    <w:rsid w:val="00897DA7"/>
    <w:rsid w:val="008A1520"/>
    <w:rsid w:val="008A3BA9"/>
    <w:rsid w:val="008A6804"/>
    <w:rsid w:val="008A6C28"/>
    <w:rsid w:val="008B092E"/>
    <w:rsid w:val="008B493F"/>
    <w:rsid w:val="008B7B02"/>
    <w:rsid w:val="008C75D2"/>
    <w:rsid w:val="008D0CE2"/>
    <w:rsid w:val="008D1CAA"/>
    <w:rsid w:val="00901917"/>
    <w:rsid w:val="0091620C"/>
    <w:rsid w:val="00927506"/>
    <w:rsid w:val="00932F74"/>
    <w:rsid w:val="00933119"/>
    <w:rsid w:val="00941CBF"/>
    <w:rsid w:val="00943056"/>
    <w:rsid w:val="00954E6B"/>
    <w:rsid w:val="00960D6F"/>
    <w:rsid w:val="0096492F"/>
    <w:rsid w:val="00981D4A"/>
    <w:rsid w:val="00997F97"/>
    <w:rsid w:val="009A3A3F"/>
    <w:rsid w:val="009B155D"/>
    <w:rsid w:val="009C022D"/>
    <w:rsid w:val="009C1424"/>
    <w:rsid w:val="009E1632"/>
    <w:rsid w:val="009E5A69"/>
    <w:rsid w:val="009E6547"/>
    <w:rsid w:val="009F126D"/>
    <w:rsid w:val="00A037C4"/>
    <w:rsid w:val="00A24282"/>
    <w:rsid w:val="00A24789"/>
    <w:rsid w:val="00A27D85"/>
    <w:rsid w:val="00A3302B"/>
    <w:rsid w:val="00A5248E"/>
    <w:rsid w:val="00A5292B"/>
    <w:rsid w:val="00A568BE"/>
    <w:rsid w:val="00A61869"/>
    <w:rsid w:val="00A66420"/>
    <w:rsid w:val="00A93E1D"/>
    <w:rsid w:val="00A965E6"/>
    <w:rsid w:val="00AB2742"/>
    <w:rsid w:val="00AB3D53"/>
    <w:rsid w:val="00AD6B59"/>
    <w:rsid w:val="00AF6209"/>
    <w:rsid w:val="00B02D38"/>
    <w:rsid w:val="00B11DF6"/>
    <w:rsid w:val="00B20207"/>
    <w:rsid w:val="00B2777D"/>
    <w:rsid w:val="00B355BC"/>
    <w:rsid w:val="00B656D0"/>
    <w:rsid w:val="00B70B67"/>
    <w:rsid w:val="00B71371"/>
    <w:rsid w:val="00B805CB"/>
    <w:rsid w:val="00BB2B59"/>
    <w:rsid w:val="00BB6B52"/>
    <w:rsid w:val="00BB70E9"/>
    <w:rsid w:val="00BE0E1D"/>
    <w:rsid w:val="00BE1B43"/>
    <w:rsid w:val="00BE6A55"/>
    <w:rsid w:val="00BF2F13"/>
    <w:rsid w:val="00C04C72"/>
    <w:rsid w:val="00C05BF0"/>
    <w:rsid w:val="00C06FF7"/>
    <w:rsid w:val="00C208EC"/>
    <w:rsid w:val="00C269D5"/>
    <w:rsid w:val="00C4378A"/>
    <w:rsid w:val="00C60977"/>
    <w:rsid w:val="00C71446"/>
    <w:rsid w:val="00C74E46"/>
    <w:rsid w:val="00C75279"/>
    <w:rsid w:val="00CB3971"/>
    <w:rsid w:val="00CC56C6"/>
    <w:rsid w:val="00CC5D1E"/>
    <w:rsid w:val="00CC5F77"/>
    <w:rsid w:val="00CC68BD"/>
    <w:rsid w:val="00CF1584"/>
    <w:rsid w:val="00CF6EF4"/>
    <w:rsid w:val="00D037D8"/>
    <w:rsid w:val="00D04556"/>
    <w:rsid w:val="00D40204"/>
    <w:rsid w:val="00D55854"/>
    <w:rsid w:val="00D754BF"/>
    <w:rsid w:val="00D83E81"/>
    <w:rsid w:val="00D94DB3"/>
    <w:rsid w:val="00D965AA"/>
    <w:rsid w:val="00DA13EA"/>
    <w:rsid w:val="00DA6FEA"/>
    <w:rsid w:val="00DB1EDA"/>
    <w:rsid w:val="00DB3AC8"/>
    <w:rsid w:val="00DD0B92"/>
    <w:rsid w:val="00DD25A7"/>
    <w:rsid w:val="00DE0942"/>
    <w:rsid w:val="00DE428F"/>
    <w:rsid w:val="00DF19E1"/>
    <w:rsid w:val="00DF1A39"/>
    <w:rsid w:val="00E06D41"/>
    <w:rsid w:val="00E104F5"/>
    <w:rsid w:val="00E246E2"/>
    <w:rsid w:val="00E34181"/>
    <w:rsid w:val="00E47136"/>
    <w:rsid w:val="00E701BF"/>
    <w:rsid w:val="00E81CF6"/>
    <w:rsid w:val="00EA294C"/>
    <w:rsid w:val="00EA4663"/>
    <w:rsid w:val="00EC098B"/>
    <w:rsid w:val="00EC4232"/>
    <w:rsid w:val="00EE1528"/>
    <w:rsid w:val="00EE7907"/>
    <w:rsid w:val="00EF150A"/>
    <w:rsid w:val="00F1599C"/>
    <w:rsid w:val="00F16C4A"/>
    <w:rsid w:val="00F24876"/>
    <w:rsid w:val="00F30047"/>
    <w:rsid w:val="00F3746B"/>
    <w:rsid w:val="00F41440"/>
    <w:rsid w:val="00F420F1"/>
    <w:rsid w:val="00F4236A"/>
    <w:rsid w:val="00F646DD"/>
    <w:rsid w:val="00F65A78"/>
    <w:rsid w:val="00F7073C"/>
    <w:rsid w:val="00F80AEB"/>
    <w:rsid w:val="00F87623"/>
    <w:rsid w:val="00F91E57"/>
    <w:rsid w:val="00F93220"/>
    <w:rsid w:val="00FB2B92"/>
    <w:rsid w:val="00FB5AA1"/>
    <w:rsid w:val="00FB5C46"/>
    <w:rsid w:val="00FC40A6"/>
    <w:rsid w:val="00FC7A32"/>
    <w:rsid w:val="00FE0CDE"/>
    <w:rsid w:val="00FE6F16"/>
    <w:rsid w:val="00FF0156"/>
    <w:rsid w:val="00FF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  <w:style w:type="character" w:styleId="ac">
    <w:name w:val="Emphasis"/>
    <w:basedOn w:val="a0"/>
    <w:uiPriority w:val="20"/>
    <w:qFormat/>
    <w:rsid w:val="00484B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EA038-6A37-4EC4-93C9-B8A1BA36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12</cp:revision>
  <cp:lastPrinted>2022-01-24T14:18:00Z</cp:lastPrinted>
  <dcterms:created xsi:type="dcterms:W3CDTF">2021-10-28T12:24:00Z</dcterms:created>
  <dcterms:modified xsi:type="dcterms:W3CDTF">2022-01-24T14:19:00Z</dcterms:modified>
</cp:coreProperties>
</file>