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9B9" w:rsidRPr="00741CC3" w:rsidRDefault="004E69B9" w:rsidP="000D4C01">
      <w:pPr>
        <w:keepNext/>
        <w:tabs>
          <w:tab w:val="left" w:pos="726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</w:pPr>
      <w:r w:rsidRPr="004E69B9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                                                                         </w:t>
      </w:r>
      <w:r w:rsidRPr="004E69B9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27024F23" wp14:editId="1EA2B47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C0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ab/>
      </w:r>
    </w:p>
    <w:p w:rsidR="004E69B9" w:rsidRPr="004E69B9" w:rsidRDefault="004E69B9" w:rsidP="004E69B9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16"/>
          <w:szCs w:val="24"/>
          <w:lang w:val="uk-UA" w:eastAsia="ru-RU"/>
        </w:rPr>
      </w:pPr>
    </w:p>
    <w:p w:rsidR="004E69B9" w:rsidRPr="004E69B9" w:rsidRDefault="004E69B9" w:rsidP="004E6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6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4E69B9" w:rsidRPr="004E69B9" w:rsidRDefault="004E69B9" w:rsidP="004E6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4E69B9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4E69B9" w:rsidRPr="004E69B9" w:rsidRDefault="004E69B9" w:rsidP="004E6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69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E69B9" w:rsidRPr="004E69B9" w:rsidRDefault="004E69B9" w:rsidP="004E6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E69B9" w:rsidRPr="004E69B9" w:rsidRDefault="004E69B9" w:rsidP="004E6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4E69B9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4E69B9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4E69B9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4E69B9" w:rsidRPr="004E69B9" w:rsidRDefault="004E69B9" w:rsidP="004E69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E69B9" w:rsidRPr="004E69B9" w:rsidRDefault="004E69B9" w:rsidP="004E69B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4E69B9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E69B9" w:rsidRPr="004E69B9" w:rsidRDefault="004E69B9" w:rsidP="004E69B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E69B9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1366A" wp14:editId="4F71885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6456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4E69B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741CC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восьма</w:t>
      </w:r>
      <w:r w:rsidRPr="004E69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E69B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восьмого скликання)</w:t>
      </w:r>
    </w:p>
    <w:p w:rsidR="004E69B9" w:rsidRPr="004E69B9" w:rsidRDefault="004E69B9" w:rsidP="004E6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4E69B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741CC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30 квітня</w:t>
      </w:r>
      <w:r w:rsidR="008A5AD7" w:rsidRPr="001F47D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="008A5AD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2021 року №</w:t>
      </w:r>
      <w:r w:rsidR="00741CC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276</w:t>
      </w:r>
      <w:r w:rsidRPr="004E69B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</w:p>
    <w:p w:rsidR="004E69B9" w:rsidRPr="004E69B9" w:rsidRDefault="004E69B9" w:rsidP="004E69B9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виготовлення</w:t>
      </w:r>
    </w:p>
    <w:p w:rsidR="004E69B9" w:rsidRPr="004E69B9" w:rsidRDefault="004E69B9" w:rsidP="004E69B9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 з експертної грошової оцінки</w:t>
      </w:r>
    </w:p>
    <w:p w:rsidR="008A5AD7" w:rsidRPr="008A5AD7" w:rsidRDefault="004E69B9" w:rsidP="008A5AD7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ділянки по вул. </w:t>
      </w:r>
      <w:r w:rsidR="008A5A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Базарній, 2в,</w:t>
      </w:r>
    </w:p>
    <w:p w:rsidR="004E69B9" w:rsidRPr="004E69B9" w:rsidRDefault="004E69B9" w:rsidP="004E69B9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Малині</w:t>
      </w:r>
    </w:p>
    <w:p w:rsidR="004E69B9" w:rsidRPr="004E69B9" w:rsidRDefault="004E69B9" w:rsidP="004E69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    </w:t>
      </w:r>
      <w:bookmarkStart w:id="0" w:name="_GoBack"/>
      <w:bookmarkEnd w:id="0"/>
    </w:p>
    <w:p w:rsidR="004E69B9" w:rsidRPr="004E69B9" w:rsidRDefault="004E69B9" w:rsidP="004E6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E69B9" w:rsidRPr="004E69B9" w:rsidRDefault="004E69B9" w:rsidP="004E6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E69B9" w:rsidRPr="004E69B9" w:rsidRDefault="004E69B9" w:rsidP="004E6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метою сприяння соціально-економічного розвитку міста, керуючись </w:t>
      </w: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ст. ст.ст. 127, 128, 134 Земельного кодексу України, міська рада </w:t>
      </w:r>
    </w:p>
    <w:p w:rsidR="004E69B9" w:rsidRPr="004E69B9" w:rsidRDefault="004E69B9" w:rsidP="004E69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E69B9" w:rsidRDefault="004E69B9" w:rsidP="004E6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741CC3" w:rsidRPr="004E69B9" w:rsidRDefault="00741CC3" w:rsidP="004E6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E69B9" w:rsidRPr="004E69B9" w:rsidRDefault="004E69B9" w:rsidP="004E6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E69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1. Надати дозвіл </w:t>
      </w:r>
      <w:r w:rsidRPr="004E69B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МАЛИНСЬКІЙ МІСЬКІЙ РАДІ </w:t>
      </w:r>
      <w:r w:rsidRPr="004E69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на виготовлення звіту з експертної грошової оцінки земельної ділянки несільськогосподарського призначення</w:t>
      </w:r>
      <w:r w:rsidR="008A5AD7" w:rsidRPr="008A5A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A5AD7" w:rsidRPr="008A5AD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по вул. Базарній, 2в, в м. Малині, загальною площею </w:t>
      </w:r>
      <w:r w:rsidR="0000220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8A5AD7" w:rsidRPr="008A5AD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0,3000 га (кадастровий номер 1810900000:01:008:0011) для розміщення та експлуатації будівель і споруд автомобільного транспорту та дорожнього господарства за рахунок земель промисловості (землі комунальної власності Малинської міської ради)</w:t>
      </w:r>
      <w:r w:rsidRPr="004E69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подальшим продажем земельної ділянки на земельних торгах (аукціон).</w:t>
      </w:r>
    </w:p>
    <w:p w:rsidR="004E69B9" w:rsidRPr="004E69B9" w:rsidRDefault="004E69B9" w:rsidP="004E6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E69B9" w:rsidRPr="004E69B9" w:rsidRDefault="004E69B9" w:rsidP="004E6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E69B9" w:rsidRPr="004E69B9" w:rsidRDefault="004E69B9" w:rsidP="004E6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E69B9" w:rsidRPr="004E69B9" w:rsidRDefault="004E69B9" w:rsidP="004E69B9">
      <w:pPr>
        <w:tabs>
          <w:tab w:val="left" w:pos="9356"/>
        </w:tabs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Міський голова                             </w:t>
      </w:r>
      <w:r w:rsidR="009E0C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</w:t>
      </w:r>
      <w:r w:rsidRPr="004E69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Олександр СИТАЙЛО</w:t>
      </w:r>
    </w:p>
    <w:p w:rsidR="004E69B9" w:rsidRPr="001F47D5" w:rsidRDefault="004E69B9" w:rsidP="004E6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AD7" w:rsidRPr="001F47D5" w:rsidRDefault="008A5AD7" w:rsidP="004E6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AD7" w:rsidRPr="001F47D5" w:rsidRDefault="008A5AD7" w:rsidP="004E6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9B9" w:rsidRPr="004E69B9" w:rsidRDefault="009E0C96" w:rsidP="009E0C96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E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E69B9" w:rsidRPr="004E69B9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1F47D5" w:rsidRPr="001F47D5" w:rsidRDefault="001F47D5" w:rsidP="001F47D5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en-US" w:eastAsia="ru-RU"/>
        </w:rPr>
      </w:pPr>
      <w:r w:rsidRPr="001F47D5">
        <w:rPr>
          <w:rFonts w:ascii="Times New Roman" w:eastAsia="Times New Roman" w:hAnsi="Times New Roman" w:cs="Times New Roman"/>
          <w:lang w:val="uk-UA" w:eastAsia="ru-RU"/>
        </w:rPr>
        <w:t>Світлана МЕРГУР</w:t>
      </w:r>
      <w:r w:rsidRPr="001F47D5">
        <w:rPr>
          <w:rFonts w:ascii="Times New Roman" w:eastAsia="Times New Roman" w:hAnsi="Times New Roman" w:cs="Times New Roman"/>
          <w:lang w:val="en-US" w:eastAsia="ru-RU"/>
        </w:rPr>
        <w:t>’</w:t>
      </w:r>
      <w:r w:rsidRPr="001F47D5">
        <w:rPr>
          <w:rFonts w:ascii="Times New Roman" w:eastAsia="Times New Roman" w:hAnsi="Times New Roman" w:cs="Times New Roman"/>
          <w:lang w:val="uk-UA" w:eastAsia="ru-RU"/>
        </w:rPr>
        <w:t>ЄВА</w:t>
      </w:r>
    </w:p>
    <w:p w:rsidR="004E69B9" w:rsidRPr="004E69B9" w:rsidRDefault="004E69B9" w:rsidP="004E69B9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4E69B9">
        <w:rPr>
          <w:rFonts w:ascii="Times New Roman" w:eastAsia="Times New Roman" w:hAnsi="Times New Roman" w:cs="Times New Roman"/>
          <w:lang w:val="uk-UA" w:eastAsia="ru-RU"/>
        </w:rPr>
        <w:t>Михайло ПАРФІНЕНКО</w:t>
      </w:r>
      <w:r w:rsidRPr="004E69B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   </w:t>
      </w:r>
    </w:p>
    <w:p w:rsidR="00B15CE8" w:rsidRPr="009E0C96" w:rsidRDefault="00B15CE8">
      <w:pPr>
        <w:rPr>
          <w:lang w:val="en-US"/>
        </w:rPr>
      </w:pPr>
    </w:p>
    <w:sectPr w:rsidR="00B15CE8" w:rsidRPr="009E0C96" w:rsidSect="00DB3F1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B4"/>
    <w:rsid w:val="0000220C"/>
    <w:rsid w:val="000D4C01"/>
    <w:rsid w:val="001F47D5"/>
    <w:rsid w:val="004E69B9"/>
    <w:rsid w:val="0065117C"/>
    <w:rsid w:val="00741CC3"/>
    <w:rsid w:val="008A5AD7"/>
    <w:rsid w:val="009845B4"/>
    <w:rsid w:val="009E0C96"/>
    <w:rsid w:val="00B15CE8"/>
    <w:rsid w:val="00DB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D6045"/>
  <w15:docId w15:val="{17F5FAC4-ABC2-4FA4-B95C-F1DE1F9C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9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10</cp:revision>
  <cp:lastPrinted>2021-05-05T06:28:00Z</cp:lastPrinted>
  <dcterms:created xsi:type="dcterms:W3CDTF">2021-03-31T06:35:00Z</dcterms:created>
  <dcterms:modified xsi:type="dcterms:W3CDTF">2021-05-05T06:28:00Z</dcterms:modified>
</cp:coreProperties>
</file>