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2A" w:rsidRDefault="00857B2A" w:rsidP="00857B2A">
      <w:pPr>
        <w:ind w:right="43"/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</w:t>
      </w:r>
    </w:p>
    <w:p w:rsidR="00857B2A" w:rsidRPr="00FB67DE" w:rsidRDefault="00857B2A" w:rsidP="00857B2A">
      <w:pPr>
        <w:ind w:right="43"/>
        <w:jc w:val="center"/>
        <w:rPr>
          <w:b/>
          <w:lang w:val="uk-UA"/>
        </w:rPr>
      </w:pPr>
      <w:r w:rsidRPr="00DE4868">
        <w:rPr>
          <w:b/>
          <w:caps/>
          <w:noProof/>
          <w:sz w:val="16"/>
          <w:szCs w:val="16"/>
          <w:lang w:val="uk-UA"/>
        </w:rPr>
        <w:t xml:space="preserve">                                    </w:t>
      </w:r>
      <w:r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</w:t>
      </w:r>
      <w:r w:rsidRPr="004D370B">
        <w:rPr>
          <w:b/>
          <w:caps/>
          <w:noProof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857B2A" w:rsidRPr="00685C66" w:rsidRDefault="00857B2A" w:rsidP="00857B2A">
      <w:pPr>
        <w:jc w:val="center"/>
        <w:rPr>
          <w:sz w:val="24"/>
          <w:szCs w:val="24"/>
          <w:lang w:val="uk-UA"/>
        </w:rPr>
      </w:pPr>
      <w:r w:rsidRPr="00685C66">
        <w:rPr>
          <w:sz w:val="24"/>
          <w:szCs w:val="24"/>
          <w:lang w:val="uk-UA"/>
        </w:rPr>
        <w:t>УКРАЇНА</w:t>
      </w:r>
    </w:p>
    <w:p w:rsidR="00857B2A" w:rsidRPr="00685C66" w:rsidRDefault="00857B2A" w:rsidP="00DE7EBA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685C66">
        <w:rPr>
          <w:caps/>
          <w:sz w:val="24"/>
          <w:szCs w:val="24"/>
          <w:lang w:val="uk-UA" w:eastAsia="uk-UA"/>
        </w:rPr>
        <w:t>МАЛИНСЬКА МІСЬКА  РАДА</w:t>
      </w:r>
    </w:p>
    <w:p w:rsidR="00857B2A" w:rsidRPr="00685C66" w:rsidRDefault="00857B2A" w:rsidP="00857B2A">
      <w:pPr>
        <w:jc w:val="center"/>
        <w:rPr>
          <w:sz w:val="24"/>
          <w:szCs w:val="24"/>
          <w:lang w:val="uk-UA"/>
        </w:rPr>
      </w:pPr>
      <w:r w:rsidRPr="00685C66">
        <w:rPr>
          <w:sz w:val="24"/>
          <w:szCs w:val="24"/>
          <w:lang w:val="uk-UA"/>
        </w:rPr>
        <w:t>ЖИТОМИРСЬКОЇ ОБЛАСТІ</w:t>
      </w:r>
    </w:p>
    <w:p w:rsidR="00857B2A" w:rsidRPr="00685C66" w:rsidRDefault="00857B2A" w:rsidP="00857B2A">
      <w:pPr>
        <w:jc w:val="center"/>
        <w:rPr>
          <w:sz w:val="16"/>
          <w:szCs w:val="16"/>
          <w:lang w:val="uk-UA"/>
        </w:rPr>
      </w:pPr>
    </w:p>
    <w:p w:rsidR="00857B2A" w:rsidRPr="00685C66" w:rsidRDefault="00857B2A" w:rsidP="00857B2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85C66">
        <w:rPr>
          <w:b/>
          <w:caps/>
          <w:sz w:val="48"/>
          <w:szCs w:val="48"/>
          <w:lang w:val="uk-UA" w:eastAsia="uk-UA"/>
        </w:rPr>
        <w:t>Р І Ш Е Н Н я</w:t>
      </w:r>
      <w:r>
        <w:rPr>
          <w:b/>
          <w:caps/>
          <w:sz w:val="48"/>
          <w:szCs w:val="48"/>
          <w:lang w:val="uk-UA" w:eastAsia="uk-UA"/>
        </w:rPr>
        <w:t xml:space="preserve">    </w:t>
      </w:r>
    </w:p>
    <w:p w:rsidR="00857B2A" w:rsidRPr="00685C66" w:rsidRDefault="00857B2A" w:rsidP="00857B2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57B2A" w:rsidRPr="00685C66" w:rsidRDefault="00857B2A" w:rsidP="00857B2A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685C66">
        <w:rPr>
          <w:b/>
          <w:caps/>
          <w:sz w:val="28"/>
          <w:lang w:val="uk-UA" w:eastAsia="uk-UA"/>
        </w:rPr>
        <w:t>малинської МІСЬКОЇ ради</w:t>
      </w:r>
    </w:p>
    <w:p w:rsidR="00857B2A" w:rsidRPr="00685C66" w:rsidRDefault="00857B2A" w:rsidP="00857B2A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ECE500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9971A6">
        <w:rPr>
          <w:sz w:val="28"/>
          <w:szCs w:val="24"/>
          <w:lang w:val="uk-UA"/>
        </w:rPr>
        <w:t>(</w:t>
      </w:r>
      <w:r w:rsidR="00DE7EBA">
        <w:rPr>
          <w:sz w:val="28"/>
          <w:szCs w:val="24"/>
          <w:lang w:val="uk-UA"/>
        </w:rPr>
        <w:t xml:space="preserve">сьома </w:t>
      </w:r>
      <w:r>
        <w:rPr>
          <w:sz w:val="28"/>
          <w:szCs w:val="24"/>
          <w:lang w:val="uk-UA"/>
        </w:rPr>
        <w:t>сесія вось</w:t>
      </w:r>
      <w:r w:rsidRPr="00685C66">
        <w:rPr>
          <w:sz w:val="28"/>
          <w:szCs w:val="24"/>
          <w:lang w:val="uk-UA"/>
        </w:rPr>
        <w:t>мого скликання)</w:t>
      </w:r>
    </w:p>
    <w:p w:rsidR="00857B2A" w:rsidRPr="00685C66" w:rsidRDefault="00857B2A" w:rsidP="00857B2A">
      <w:pPr>
        <w:rPr>
          <w:sz w:val="28"/>
          <w:szCs w:val="24"/>
          <w:u w:val="single"/>
          <w:lang w:val="uk-UA"/>
        </w:rPr>
      </w:pPr>
      <w:r w:rsidRPr="00685C66">
        <w:rPr>
          <w:sz w:val="28"/>
          <w:szCs w:val="24"/>
          <w:u w:val="single"/>
          <w:lang w:val="uk-UA"/>
        </w:rPr>
        <w:t xml:space="preserve">від </w:t>
      </w:r>
      <w:r w:rsidR="00DE7EBA">
        <w:rPr>
          <w:sz w:val="28"/>
          <w:szCs w:val="24"/>
          <w:u w:val="single"/>
          <w:lang w:val="uk-UA"/>
        </w:rPr>
        <w:t>26 березня 2021 року №239</w:t>
      </w:r>
      <w:r w:rsidR="009971A6">
        <w:rPr>
          <w:sz w:val="28"/>
          <w:szCs w:val="24"/>
          <w:u w:val="single"/>
          <w:lang w:val="uk-UA"/>
        </w:rPr>
        <w:t xml:space="preserve">     </w:t>
      </w:r>
    </w:p>
    <w:p w:rsidR="00857B2A" w:rsidRPr="009E06F6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детального плану</w:t>
      </w:r>
    </w:p>
    <w:p w:rsidR="00857B2A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території земельної ділянки</w:t>
      </w:r>
      <w:r w:rsidR="00857B2A">
        <w:rPr>
          <w:sz w:val="28"/>
          <w:szCs w:val="24"/>
          <w:lang w:val="uk-UA"/>
        </w:rPr>
        <w:t>,</w:t>
      </w:r>
    </w:p>
    <w:p w:rsidR="00857B2A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розташованої</w:t>
      </w:r>
      <w:r w:rsidR="00857B2A">
        <w:rPr>
          <w:sz w:val="28"/>
          <w:szCs w:val="24"/>
          <w:lang w:val="uk-UA"/>
        </w:rPr>
        <w:t xml:space="preserve"> в м. Малині</w:t>
      </w:r>
    </w:p>
    <w:p w:rsidR="00857B2A" w:rsidRDefault="00857B2A" w:rsidP="00857B2A">
      <w:pPr>
        <w:rPr>
          <w:sz w:val="28"/>
          <w:szCs w:val="24"/>
          <w:lang w:val="uk-UA"/>
        </w:rPr>
      </w:pPr>
    </w:p>
    <w:p w:rsidR="00857B2A" w:rsidRDefault="00857B2A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857B2A" w:rsidRPr="00BB0C00" w:rsidRDefault="00857B2A" w:rsidP="00857B2A">
      <w:pPr>
        <w:rPr>
          <w:sz w:val="28"/>
          <w:szCs w:val="24"/>
          <w:lang w:val="uk-UA"/>
        </w:rPr>
      </w:pPr>
    </w:p>
    <w:p w:rsidR="00857B2A" w:rsidRDefault="00857B2A" w:rsidP="00857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постанови Кабінету Міністрів України від 25.05.2011 № 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</w:t>
      </w:r>
      <w:smartTag w:uri="urn:schemas-microsoft-com:office:smarttags" w:element="date">
        <w:smartTagPr>
          <w:attr w:name="Year" w:val="2011"/>
          <w:attr w:name="Day" w:val="16"/>
          <w:attr w:name="Month" w:val="11"/>
          <w:attr w:name="ls" w:val="trans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4B2196">
        <w:rPr>
          <w:sz w:val="28"/>
          <w:szCs w:val="28"/>
          <w:lang w:val="uk-UA"/>
        </w:rPr>
        <w:t>будівної документації»</w:t>
      </w:r>
      <w:r w:rsidR="00547C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міська рада</w:t>
      </w:r>
    </w:p>
    <w:p w:rsidR="00857B2A" w:rsidRPr="001946D9" w:rsidRDefault="00857B2A" w:rsidP="00857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857B2A" w:rsidRDefault="00857B2A" w:rsidP="00857B2A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857B2A" w:rsidRDefault="00857B2A" w:rsidP="00857B2A">
      <w:pPr>
        <w:jc w:val="both"/>
        <w:rPr>
          <w:b/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 w:rsidRPr="003D4CFC">
        <w:rPr>
          <w:sz w:val="28"/>
          <w:szCs w:val="28"/>
          <w:lang w:val="uk-UA"/>
        </w:rPr>
        <w:t>1. Затвердити детальний план території земельної ділянки</w:t>
      </w:r>
      <w:r w:rsidR="008139AC">
        <w:rPr>
          <w:sz w:val="28"/>
          <w:szCs w:val="28"/>
          <w:lang w:val="uk-UA"/>
        </w:rPr>
        <w:t xml:space="preserve"> площею 0,0736 га</w:t>
      </w:r>
      <w:r w:rsidR="004048D3">
        <w:rPr>
          <w:sz w:val="28"/>
          <w:szCs w:val="28"/>
          <w:lang w:val="uk-UA"/>
        </w:rPr>
        <w:t xml:space="preserve">    </w:t>
      </w:r>
      <w:r w:rsidR="008139AC">
        <w:rPr>
          <w:sz w:val="28"/>
          <w:szCs w:val="28"/>
          <w:lang w:val="uk-UA"/>
        </w:rPr>
        <w:t>по вул. 1-го Травня, 16, в межах населеного пункту м. Малин, для внесення змін в детальний план території земельної ділянки (затверджений рішенням Малинської міської ради від 05.07.2019 р. №76) в частині уточнення параметрів забудови.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94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містобудування та земельних відносин виконкому міської ради забезпечити зберігання вказан</w:t>
      </w:r>
      <w:r w:rsidR="00A20695">
        <w:rPr>
          <w:sz w:val="28"/>
          <w:szCs w:val="28"/>
          <w:lang w:val="uk-UA"/>
        </w:rPr>
        <w:t>ого детального</w:t>
      </w:r>
      <w:r>
        <w:rPr>
          <w:sz w:val="28"/>
          <w:szCs w:val="28"/>
          <w:lang w:val="uk-UA"/>
        </w:rPr>
        <w:t xml:space="preserve"> план</w:t>
      </w:r>
      <w:r w:rsidR="00A206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території, </w:t>
      </w:r>
      <w:r w:rsidRPr="00D178D1">
        <w:rPr>
          <w:sz w:val="28"/>
          <w:szCs w:val="28"/>
          <w:lang w:val="uk-UA"/>
        </w:rPr>
        <w:t>як</w:t>
      </w:r>
      <w:r w:rsidR="00A20695" w:rsidRPr="00D178D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є містобудівною документацією, яка уточнює положення Генерального плану міста.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7A13F7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B042B9" w:rsidRPr="00B042B9" w:rsidRDefault="00857B2A" w:rsidP="00B04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7A13F7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</w:rPr>
        <w:t xml:space="preserve">Контроль за виконанням </w:t>
      </w:r>
      <w:r w:rsidR="00B042B9" w:rsidRPr="00B042B9">
        <w:rPr>
          <w:sz w:val="28"/>
          <w:szCs w:val="28"/>
          <w:lang w:val="uk-UA"/>
        </w:rPr>
        <w:t xml:space="preserve">даного </w:t>
      </w:r>
      <w:r w:rsidR="00B042B9" w:rsidRPr="00B042B9">
        <w:rPr>
          <w:sz w:val="28"/>
          <w:szCs w:val="28"/>
        </w:rPr>
        <w:t>рішення покласти на постійн</w:t>
      </w:r>
      <w:r w:rsidR="00B042B9" w:rsidRPr="00B042B9">
        <w:rPr>
          <w:sz w:val="28"/>
          <w:szCs w:val="28"/>
          <w:lang w:val="uk-UA"/>
        </w:rPr>
        <w:t xml:space="preserve">у комісію </w:t>
      </w:r>
      <w:r w:rsidR="00B042B9" w:rsidRPr="00B042B9">
        <w:rPr>
          <w:sz w:val="28"/>
          <w:szCs w:val="28"/>
        </w:rPr>
        <w:t xml:space="preserve">міської ради </w:t>
      </w:r>
      <w:r w:rsidR="00B042B9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B042B9" w:rsidRPr="00B042B9" w:rsidRDefault="00B042B9" w:rsidP="00B042B9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Pr="005D754B" w:rsidRDefault="00DE7EBA" w:rsidP="00857B2A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>Василь МАЙСТРЕНКО</w:t>
      </w:r>
    </w:p>
    <w:p w:rsidR="00857B2A" w:rsidRPr="00DF18C2" w:rsidRDefault="00857B2A" w:rsidP="00857B2A">
      <w:pPr>
        <w:ind w:firstLine="851"/>
        <w:rPr>
          <w:sz w:val="28"/>
          <w:szCs w:val="28"/>
          <w:lang w:val="uk-UA"/>
        </w:rPr>
      </w:pPr>
    </w:p>
    <w:p w:rsidR="00857B2A" w:rsidRPr="00DF18C2" w:rsidRDefault="00857B2A" w:rsidP="00857B2A">
      <w:pPr>
        <w:ind w:firstLine="851"/>
        <w:rPr>
          <w:sz w:val="28"/>
          <w:szCs w:val="28"/>
          <w:lang w:val="uk-UA"/>
        </w:rPr>
      </w:pPr>
    </w:p>
    <w:p w:rsidR="00857B2A" w:rsidRPr="000F1929" w:rsidRDefault="00857B2A" w:rsidP="00857B2A">
      <w:pPr>
        <w:ind w:firstLine="851"/>
        <w:rPr>
          <w:sz w:val="28"/>
          <w:szCs w:val="28"/>
          <w:lang w:val="uk-UA"/>
        </w:rPr>
      </w:pPr>
    </w:p>
    <w:p w:rsidR="00857B2A" w:rsidRPr="005F10BD" w:rsidRDefault="00857B2A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857B2A" w:rsidRPr="005F10BD" w:rsidRDefault="00857B2A" w:rsidP="00857B2A">
      <w:pPr>
        <w:ind w:firstLine="1134"/>
        <w:rPr>
          <w:sz w:val="22"/>
          <w:szCs w:val="22"/>
          <w:lang w:val="uk-UA"/>
        </w:rPr>
      </w:pPr>
      <w:r w:rsidRPr="005F10BD">
        <w:rPr>
          <w:sz w:val="22"/>
          <w:szCs w:val="22"/>
          <w:lang w:val="uk-UA"/>
        </w:rPr>
        <w:t>Олексій ВІЗІРЕНКО</w:t>
      </w:r>
    </w:p>
    <w:p w:rsidR="00857B2A" w:rsidRDefault="00857B2A" w:rsidP="00857B2A">
      <w:pPr>
        <w:ind w:firstLine="1134"/>
        <w:jc w:val="both"/>
      </w:pPr>
      <w:r>
        <w:rPr>
          <w:sz w:val="22"/>
          <w:szCs w:val="22"/>
          <w:lang w:val="uk-UA"/>
        </w:rPr>
        <w:t>Михайло ПАРФІНЕНКО</w:t>
      </w:r>
      <w:r>
        <w:t xml:space="preserve">      </w:t>
      </w:r>
    </w:p>
    <w:p w:rsidR="00857B2A" w:rsidRPr="005F10BD" w:rsidRDefault="00857B2A" w:rsidP="00857B2A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857B2A" w:rsidRPr="00ED5861" w:rsidRDefault="00857B2A" w:rsidP="00857B2A">
      <w:pPr>
        <w:jc w:val="both"/>
        <w:rPr>
          <w:sz w:val="16"/>
          <w:szCs w:val="16"/>
          <w:lang w:val="uk-UA"/>
        </w:rPr>
      </w:pPr>
    </w:p>
    <w:p w:rsidR="00F57A5B" w:rsidRDefault="00F57A5B"/>
    <w:sectPr w:rsidR="00F57A5B" w:rsidSect="003B0D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4048D3"/>
    <w:rsid w:val="004B2196"/>
    <w:rsid w:val="00547C16"/>
    <w:rsid w:val="00642C13"/>
    <w:rsid w:val="006D688F"/>
    <w:rsid w:val="007E0461"/>
    <w:rsid w:val="007F10AA"/>
    <w:rsid w:val="008139AC"/>
    <w:rsid w:val="00857B2A"/>
    <w:rsid w:val="009971A6"/>
    <w:rsid w:val="00A20695"/>
    <w:rsid w:val="00B042B9"/>
    <w:rsid w:val="00D178D1"/>
    <w:rsid w:val="00DE7EBA"/>
    <w:rsid w:val="00F5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5C1B8658-9E5B-43CF-AC74-D05EFBC0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3678-6E23-4292-9AEC-32692855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13</cp:revision>
  <cp:lastPrinted>2021-03-11T10:08:00Z</cp:lastPrinted>
  <dcterms:created xsi:type="dcterms:W3CDTF">2021-03-04T06:22:00Z</dcterms:created>
  <dcterms:modified xsi:type="dcterms:W3CDTF">2021-03-29T08:09:00Z</dcterms:modified>
</cp:coreProperties>
</file>