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7020" w:leader="none"/>
        </w:tabs>
        <w:ind w:left="0" w:hanging="0"/>
        <w:outlineLvl w:val="2"/>
        <w:rPr>
          <w:b/>
          <w:b/>
          <w:caps/>
          <w:sz w:val="28"/>
          <w:szCs w:val="20"/>
          <w:lang w:eastAsia="ru-RU"/>
        </w:rPr>
      </w:pPr>
      <w:r>
        <w:rPr>
          <w:b/>
          <w:caps/>
          <w:sz w:val="28"/>
          <w:szCs w:val="20"/>
          <w:lang w:val="ru-RU" w:eastAsia="ru-RU"/>
        </w:rPr>
        <w:t xml:space="preserve">                                                          </w:t>
      </w:r>
      <w:r>
        <w:rPr>
          <w:b/>
          <w:caps/>
          <w:sz w:val="28"/>
          <w:szCs w:val="20"/>
          <w:lang w:eastAsia="ru-RU"/>
        </w:rPr>
        <w:t xml:space="preserve">     </w:t>
      </w:r>
      <w:r>
        <w:rPr/>
        <w:drawing>
          <wp:inline distT="0" distB="0" distL="0" distR="0">
            <wp:extent cx="531495" cy="64833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aps/>
          <w:sz w:val="28"/>
          <w:szCs w:val="20"/>
          <w:lang w:eastAsia="ru-RU"/>
        </w:rPr>
        <w:t xml:space="preserve">  </w:t>
      </w:r>
      <w:r>
        <w:rPr>
          <w:b/>
          <w:caps/>
          <w:sz w:val="28"/>
          <w:szCs w:val="20"/>
          <w:lang w:val="ru-RU" w:eastAsia="ru-RU"/>
        </w:rPr>
        <w:t xml:space="preserve">                                 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center" w:pos="4819" w:leader="none"/>
        </w:tabs>
        <w:ind w:left="0" w:hanging="0"/>
        <w:outlineLvl w:val="2"/>
        <w:rPr>
          <w:b/>
          <w:b/>
          <w:caps/>
          <w:sz w:val="16"/>
          <w:lang w:eastAsia="ru-RU"/>
        </w:rPr>
      </w:pPr>
      <w:r>
        <w:rPr>
          <w:b/>
          <w:caps/>
          <w:sz w:val="28"/>
          <w:szCs w:val="20"/>
          <w:lang w:eastAsia="ru-RU"/>
        </w:rPr>
        <w:t xml:space="preserve">                       </w:t>
      </w:r>
      <w:r>
        <w:rPr>
          <w:b/>
          <w:caps/>
          <w:sz w:val="28"/>
          <w:szCs w:val="20"/>
          <w:lang w:eastAsia="ru-RU"/>
        </w:rPr>
        <w:tab/>
      </w:r>
    </w:p>
    <w:p>
      <w:pPr>
        <w:pStyle w:val="Normal"/>
        <w:jc w:val="center"/>
        <w:rPr>
          <w:lang w:eastAsia="ru-RU"/>
        </w:rPr>
      </w:pPr>
      <w:r>
        <w:rPr>
          <w:lang w:eastAsia="ru-RU"/>
        </w:rPr>
        <w:t xml:space="preserve">УКРАЇНА 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caps/>
        </w:rPr>
      </w:pPr>
      <w:r>
        <w:rPr>
          <w:caps/>
        </w:rPr>
        <w:t>МАЛИНСЬКА МІСЬКА  РАДА</w:t>
      </w:r>
    </w:p>
    <w:p>
      <w:pPr>
        <w:pStyle w:val="Normal"/>
        <w:jc w:val="center"/>
        <w:rPr>
          <w:lang w:eastAsia="ru-RU"/>
        </w:rPr>
      </w:pPr>
      <w:r>
        <w:rPr>
          <w:lang w:eastAsia="ru-RU"/>
        </w:rPr>
        <w:t>ЖИТОМИРСЬКОЇ ОБЛАСТІ</w:t>
      </w:r>
    </w:p>
    <w:p>
      <w:pPr>
        <w:pStyle w:val="Normal"/>
        <w:jc w:val="center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center" w:pos="4819" w:leader="none"/>
          <w:tab w:val="left" w:pos="7156" w:leader="none"/>
        </w:tabs>
        <w:ind w:left="0" w:hanging="0"/>
        <w:outlineLvl w:val="0"/>
        <w:rPr>
          <w:b/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ab/>
        <w:t>Р І Ш Е Н Н я</w:t>
        <w:tab/>
      </w:r>
      <w:r>
        <w:rPr>
          <w:b/>
          <w:caps/>
          <w:sz w:val="28"/>
          <w:szCs w:val="28"/>
        </w:rPr>
        <w:t>проєкт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b/>
          <w:b/>
          <w:caps/>
          <w:sz w:val="16"/>
          <w:szCs w:val="16"/>
        </w:rPr>
      </w:pPr>
      <w:r>
        <w:rPr>
          <w:b/>
          <w:caps/>
          <w:sz w:val="16"/>
          <w:szCs w:val="16"/>
        </w:rPr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2"/>
        <w:rPr>
          <w:b/>
          <w:b/>
          <w:caps/>
          <w:sz w:val="28"/>
          <w:szCs w:val="20"/>
        </w:rPr>
      </w:pPr>
      <w:r>
        <w:rPr>
          <w:b/>
          <w:caps/>
          <w:sz w:val="28"/>
          <w:szCs w:val="20"/>
        </w:rPr>
        <w:t>малинської МІСЬКОЇ ради</w:t>
      </w:r>
    </w:p>
    <w:p>
      <w:pPr>
        <w:pStyle w:val="Normal"/>
        <w:spacing w:lineRule="auto" w:line="480"/>
        <w:jc w:val="center"/>
        <w:rPr>
          <w:sz w:val="28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" wp14:anchorId="531ED86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2505" cy="63500"/>
                <wp:effectExtent l="34290" t="31750" r="28575" b="29845"/>
                <wp:wrapNone/>
                <wp:docPr id="2" name="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760" cy="6300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45pt,25.75pt" to="478.5pt,30.65pt" ID="Line 3" stroked="t" style="position:absolute" wp14:anchorId="531ED868">
                <v:stroke color="black" weight="57240" joinstyle="round" endcap="flat"/>
                <v:fill o:detectmouseclick="t" on="false"/>
              </v:line>
            </w:pict>
          </mc:Fallback>
        </mc:AlternateContent>
      </w:r>
      <w:r>
        <w:rPr>
          <w:sz w:val="28"/>
          <w:lang w:eastAsia="ru-RU"/>
        </w:rPr>
        <w:t xml:space="preserve">(     </w:t>
      </w:r>
      <w:r>
        <w:rPr>
          <w:sz w:val="28"/>
          <w:lang w:val="ru-RU" w:eastAsia="ru-RU"/>
        </w:rPr>
        <w:t xml:space="preserve"> </w:t>
      </w:r>
      <w:r>
        <w:rPr>
          <w:sz w:val="28"/>
          <w:lang w:eastAsia="ru-RU"/>
        </w:rPr>
        <w:t>сесія восьмого скликання)</w:t>
      </w:r>
    </w:p>
    <w:p>
      <w:pPr>
        <w:pStyle w:val="Normal"/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 xml:space="preserve">від          2021 року №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  <w:tab w:val="left" w:pos="7020" w:leader="none"/>
        </w:tabs>
        <w:ind w:left="0" w:right="-143" w:hanging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>
        <w:rPr>
          <w:rFonts w:eastAsia="Times New Roman" w:cs="Times New Roman"/>
          <w:sz w:val="28"/>
          <w:szCs w:val="28"/>
          <w:lang w:eastAsia="uk-UA"/>
        </w:rPr>
        <w:t>затвердження Положення про</w:t>
      </w:r>
      <w:r>
        <w:rPr>
          <w:sz w:val="28"/>
          <w:szCs w:val="28"/>
        </w:rPr>
        <w:t xml:space="preserve">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  <w:tab w:val="left" w:pos="7020" w:leader="none"/>
        </w:tabs>
        <w:ind w:left="0" w:right="-143" w:hanging="0"/>
        <w:outlineLvl w:val="2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/>
          <w:sz w:val="28"/>
          <w:szCs w:val="28"/>
          <w:lang w:eastAsia="uk-UA"/>
        </w:rPr>
        <w:t>відділ ведення Державного реєстру виборців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  <w:tab w:val="left" w:pos="7020" w:leader="none"/>
        </w:tabs>
        <w:ind w:left="0" w:right="-143" w:hanging="0"/>
        <w:outlineLvl w:val="2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/>
          <w:sz w:val="28"/>
          <w:szCs w:val="28"/>
          <w:lang w:eastAsia="uk-UA"/>
        </w:rPr>
        <w:t>виконавчого комітету Малинської міської ради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  <w:tab w:val="left" w:pos="7020" w:leader="none"/>
        </w:tabs>
        <w:ind w:left="0" w:right="-143" w:hanging="0"/>
        <w:outlineLvl w:val="2"/>
        <w:rPr/>
      </w:pPr>
      <w:r>
        <w:rPr>
          <w:rFonts w:eastAsia="Times New Roman" w:cs="Times New Roman"/>
          <w:sz w:val="28"/>
          <w:szCs w:val="28"/>
          <w:lang w:eastAsia="uk-UA"/>
        </w:rPr>
        <w:t>у новій редакції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Законом України “Про місцеве самоврядування в Україні”, Законом України “Про Державний реєстр виборців” та постановою Центральної виборчої комісії від 26 лютого 2016 року №58 “Питання діяльності органу (відділу) ведення Державного реєстру виборців та регіонального органу (відділу) адміністрування Державного реєстру виборців” (зі змінами, внесеними постановою Центральної виборчої комісії від 25 червня 2020 року </w:t>
      </w:r>
      <w:r>
        <w:rPr>
          <w:sz w:val="28"/>
          <w:szCs w:val="28"/>
        </w:rPr>
        <w:t>№</w:t>
      </w:r>
      <w:r>
        <w:rPr>
          <w:sz w:val="28"/>
          <w:szCs w:val="28"/>
        </w:rPr>
        <w:t>127</w:t>
      </w:r>
      <w:r>
        <w:rPr>
          <w:sz w:val="28"/>
          <w:szCs w:val="28"/>
        </w:rPr>
        <w:t>)</w:t>
      </w:r>
      <w:r>
        <w:rPr>
          <w:sz w:val="28"/>
          <w:szCs w:val="28"/>
        </w:rPr>
        <w:t>, міська рада</w:t>
      </w:r>
    </w:p>
    <w:p>
      <w:pPr>
        <w:pStyle w:val="Normal"/>
        <w:ind w:left="0" w:hanging="0"/>
        <w:jc w:val="both"/>
        <w:rPr/>
      </w:pPr>
      <w:r>
        <w:rPr/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В И Р І Ш И Л А: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           </w:t>
      </w:r>
      <w:r>
        <w:rPr>
          <w:b w:val="false"/>
          <w:bCs w:val="false"/>
          <w:sz w:val="28"/>
          <w:szCs w:val="28"/>
        </w:rPr>
        <w:t>1. Затвердити Положення про відділ ведення Державного реєстру виборців виконавчого комітету Малинської міської ради у новій редакції (додається).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                </w:t>
      </w:r>
      <w:r>
        <w:rPr>
          <w:b w:val="false"/>
          <w:bCs w:val="false"/>
          <w:sz w:val="28"/>
          <w:szCs w:val="28"/>
        </w:rPr>
        <w:t xml:space="preserve">2. Визначити  таким,  що  втратило чинність  рішення  Малинської міської ради (16 сесія 7-го скликання) від 13 червня 2016 року №91 “Про внесення змін до Положення відділу ведення Державного реєстру виборців виконавчого комітету Малинської міської ради”.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  <w:lang w:eastAsia="zh-CN"/>
        </w:rPr>
        <w:t>Міський голова                                                                   Олександр СИТАЙЛО</w:t>
      </w:r>
    </w:p>
    <w:p>
      <w:pPr>
        <w:pStyle w:val="Normal"/>
        <w:tabs>
          <w:tab w:val="clear" w:pos="708"/>
          <w:tab w:val="left" w:pos="1134" w:leader="none"/>
        </w:tabs>
        <w:rPr>
          <w:b w:val="false"/>
          <w:b w:val="false"/>
          <w:bCs w:val="false"/>
        </w:rPr>
      </w:pPr>
      <w:r>
        <w:rPr>
          <w:b w:val="false"/>
          <w:bCs w:val="false"/>
          <w:lang w:eastAsia="ru-RU"/>
        </w:rPr>
        <w:t xml:space="preserve">                  </w:t>
      </w:r>
    </w:p>
    <w:p>
      <w:pPr>
        <w:pStyle w:val="Normal"/>
        <w:tabs>
          <w:tab w:val="clear" w:pos="708"/>
          <w:tab w:val="left" w:pos="1134" w:leader="none"/>
        </w:tabs>
        <w:rPr>
          <w:b w:val="false"/>
          <w:b w:val="false"/>
          <w:bCs w:val="false"/>
          <w:lang w:eastAsia="ru-RU"/>
        </w:rPr>
      </w:pPr>
      <w:r>
        <w:rPr>
          <w:b w:val="false"/>
          <w:bCs w:val="false"/>
          <w:lang w:eastAsia="ru-RU"/>
        </w:rPr>
      </w:r>
    </w:p>
    <w:p>
      <w:pPr>
        <w:pStyle w:val="Normal"/>
        <w:tabs>
          <w:tab w:val="clear" w:pos="708"/>
          <w:tab w:val="left" w:pos="1134" w:leader="none"/>
        </w:tabs>
        <w:rPr>
          <w:b w:val="false"/>
          <w:b w:val="false"/>
          <w:bCs w:val="false"/>
          <w:lang w:eastAsia="ru-RU"/>
        </w:rPr>
      </w:pPr>
      <w:r>
        <w:rPr>
          <w:b w:val="false"/>
          <w:bCs w:val="false"/>
          <w:lang w:eastAsia="ru-RU"/>
        </w:rPr>
      </w:r>
    </w:p>
    <w:p>
      <w:pPr>
        <w:pStyle w:val="Normal"/>
        <w:tabs>
          <w:tab w:val="clear" w:pos="708"/>
          <w:tab w:val="left" w:pos="851" w:leader="none"/>
        </w:tabs>
        <w:ind w:left="1134" w:hanging="0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18"/>
          <w:lang w:eastAsia="ru-RU"/>
        </w:rPr>
      </w:pPr>
      <w:r>
        <w:rPr>
          <w:rFonts w:eastAsia="Times New Roman" w:cs="Times New Roman"/>
          <w:b w:val="false"/>
          <w:bCs w:val="false"/>
          <w:sz w:val="22"/>
          <w:szCs w:val="18"/>
          <w:lang w:eastAsia="ru-RU"/>
        </w:rPr>
        <w:t>Ірина КОПИЛО</w:t>
      </w:r>
    </w:p>
    <w:p>
      <w:pPr>
        <w:pStyle w:val="Normal"/>
        <w:tabs>
          <w:tab w:val="clear" w:pos="708"/>
          <w:tab w:val="left" w:pos="851" w:leader="none"/>
        </w:tabs>
        <w:ind w:left="1134" w:hanging="0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18"/>
          <w:lang w:eastAsia="ru-RU"/>
        </w:rPr>
      </w:pPr>
      <w:bookmarkStart w:id="0" w:name="_GoBack"/>
      <w:bookmarkEnd w:id="0"/>
      <w:r>
        <w:rPr>
          <w:rFonts w:eastAsia="Times New Roman" w:cs="Times New Roman"/>
          <w:b w:val="false"/>
          <w:bCs w:val="false"/>
          <w:sz w:val="22"/>
          <w:szCs w:val="18"/>
          <w:lang w:eastAsia="ru-RU"/>
        </w:rPr>
        <w:t>Андрій ВИСОЧИНСЬКИЙ</w:t>
      </w:r>
    </w:p>
    <w:p>
      <w:pPr>
        <w:pStyle w:val="Normal"/>
        <w:tabs>
          <w:tab w:val="clear" w:pos="708"/>
          <w:tab w:val="left" w:pos="851" w:leader="none"/>
        </w:tabs>
        <w:ind w:left="1134" w:hanging="0"/>
        <w:rPr>
          <w:b w:val="false"/>
          <w:b w:val="false"/>
          <w:bCs w:val="false"/>
        </w:rPr>
      </w:pPr>
      <w:r>
        <w:rPr>
          <w:b w:val="false"/>
          <w:bCs w:val="false"/>
          <w:sz w:val="22"/>
          <w:szCs w:val="18"/>
        </w:rPr>
        <w:t xml:space="preserve">Михайло ПАРФІНЕНКО      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0604"/>
    <w:pPr>
      <w:widowControl/>
      <w:suppressAutoHyphens w:val="true"/>
      <w:bidi w:val="0"/>
      <w:spacing w:before="0" w:after="0"/>
      <w:ind w:lef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uk-UA" w:eastAsia="uk-UA" w:bidi="ar-SA"/>
    </w:rPr>
  </w:style>
  <w:style w:type="paragraph" w:styleId="1">
    <w:name w:val="Heading 1"/>
    <w:basedOn w:val="Normal"/>
    <w:next w:val="Normal"/>
    <w:link w:val="10"/>
    <w:uiPriority w:val="99"/>
    <w:qFormat/>
    <w:rsid w:val="00b2352d"/>
    <w:pPr>
      <w:keepNext w:val="true"/>
      <w:spacing w:lineRule="auto" w:line="360"/>
      <w:ind w:left="-426" w:hanging="0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Normal"/>
    <w:next w:val="Normal"/>
    <w:link w:val="20"/>
    <w:uiPriority w:val="99"/>
    <w:semiHidden/>
    <w:unhideWhenUsed/>
    <w:qFormat/>
    <w:rsid w:val="00b2352d"/>
    <w:pPr>
      <w:keepNext w:val="true"/>
      <w:spacing w:lineRule="auto" w:line="360"/>
      <w:ind w:left="-426" w:hanging="0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Normal"/>
    <w:next w:val="Normal"/>
    <w:link w:val="30"/>
    <w:uiPriority w:val="99"/>
    <w:semiHidden/>
    <w:unhideWhenUsed/>
    <w:qFormat/>
    <w:rsid w:val="00b2352d"/>
    <w:pPr>
      <w:keepNext w:val="true"/>
      <w:ind w:left="-426" w:hanging="0"/>
      <w:jc w:val="center"/>
      <w:outlineLvl w:val="2"/>
    </w:pPr>
    <w:rPr>
      <w:rFonts w:eastAsia="Calibri"/>
      <w:b/>
      <w:cap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b2352d"/>
    <w:rPr>
      <w:rFonts w:ascii="Times New Roman" w:hAnsi="Times New Roman" w:eastAsia="Calibri" w:cs="Times New Roman"/>
      <w:b/>
      <w:caps/>
      <w:sz w:val="20"/>
      <w:szCs w:val="20"/>
      <w:lang w:eastAsia="uk-U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rsid w:val="00b2352d"/>
    <w:rPr>
      <w:rFonts w:ascii="Times New Roman" w:hAnsi="Times New Roman" w:eastAsia="Calibri" w:cs="Times New Roman"/>
      <w:b/>
      <w:sz w:val="20"/>
      <w:szCs w:val="20"/>
      <w:lang w:eastAsia="uk-UA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rsid w:val="00b2352d"/>
    <w:rPr>
      <w:rFonts w:ascii="Times New Roman" w:hAnsi="Times New Roman" w:eastAsia="Calibri" w:cs="Times New Roman"/>
      <w:b/>
      <w:caps/>
      <w:sz w:val="20"/>
      <w:szCs w:val="20"/>
      <w:lang w:eastAsia="uk-UA"/>
    </w:rPr>
  </w:style>
  <w:style w:type="character" w:styleId="Style11" w:customStyle="1">
    <w:name w:val="Текст выноски Знак"/>
    <w:basedOn w:val="DefaultParagraphFont"/>
    <w:link w:val="a4"/>
    <w:uiPriority w:val="99"/>
    <w:semiHidden/>
    <w:qFormat/>
    <w:rsid w:val="00181481"/>
    <w:rPr>
      <w:rFonts w:ascii="Tahoma" w:hAnsi="Tahoma" w:eastAsia="Times New Roman" w:cs="Tahoma"/>
      <w:sz w:val="16"/>
      <w:szCs w:val="16"/>
      <w:lang w:eastAsia="uk-UA"/>
    </w:rPr>
  </w:style>
  <w:style w:type="character" w:styleId="Style12" w:customStyle="1">
    <w:name w:val="Основной текст Знак"/>
    <w:basedOn w:val="DefaultParagraphFont"/>
    <w:link w:val="a6"/>
    <w:uiPriority w:val="99"/>
    <w:qFormat/>
    <w:rsid w:val="00b96ddc"/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styleId="Style13" w:customStyle="1">
    <w:name w:val="Верхний колонтитул Знак"/>
    <w:basedOn w:val="DefaultParagraphFont"/>
    <w:link w:val="a8"/>
    <w:uiPriority w:val="99"/>
    <w:qFormat/>
    <w:rsid w:val="008a4a9a"/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styleId="Style14" w:customStyle="1">
    <w:name w:val="Нижний колонтитул Знак"/>
    <w:basedOn w:val="DefaultParagraphFont"/>
    <w:link w:val="aa"/>
    <w:uiPriority w:val="99"/>
    <w:qFormat/>
    <w:rsid w:val="008a4a9a"/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de3b5d"/>
    <w:rPr>
      <w:rFonts w:ascii="Consolas" w:hAnsi="Consolas" w:eastAsia="Times New Roman" w:cs="Times New Roman"/>
      <w:sz w:val="20"/>
      <w:szCs w:val="20"/>
      <w:lang w:eastAsia="uk-UA"/>
    </w:rPr>
  </w:style>
  <w:style w:type="character" w:styleId="Style15" w:customStyle="1">
    <w:name w:val="Текст концевой сноски Знак"/>
    <w:basedOn w:val="DefaultParagraphFont"/>
    <w:link w:val="ac"/>
    <w:uiPriority w:val="99"/>
    <w:semiHidden/>
    <w:qFormat/>
    <w:rsid w:val="004c2ab8"/>
    <w:rPr>
      <w:rFonts w:ascii="Times New Roman" w:hAnsi="Times New Roman" w:eastAsia="Times New Roman" w:cs="Times New Roman"/>
      <w:sz w:val="20"/>
      <w:szCs w:val="20"/>
      <w:lang w:eastAsia="uk-UA"/>
    </w:rPr>
  </w:style>
  <w:style w:type="character" w:styleId="Style16">
    <w:name w:val="Прив'язка кінцевої ви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4c2ab8"/>
    <w:rPr>
      <w:vertAlign w:val="superscript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7"/>
    <w:uiPriority w:val="99"/>
    <w:unhideWhenUsed/>
    <w:rsid w:val="00b96ddc"/>
    <w:pPr>
      <w:spacing w:before="0" w:after="12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81481"/>
    <w:pPr/>
    <w:rPr>
      <w:rFonts w:ascii="Tahoma" w:hAnsi="Tahoma" w:cs="Tahoma"/>
      <w:sz w:val="16"/>
      <w:szCs w:val="16"/>
    </w:rPr>
  </w:style>
  <w:style w:type="paragraph" w:styleId="Style22">
    <w:name w:val="Верхній і нижній колонтитули"/>
    <w:basedOn w:val="Normal"/>
    <w:qFormat/>
    <w:pPr/>
    <w:rPr/>
  </w:style>
  <w:style w:type="paragraph" w:styleId="Style23">
    <w:name w:val="Header"/>
    <w:basedOn w:val="Normal"/>
    <w:link w:val="a9"/>
    <w:uiPriority w:val="99"/>
    <w:unhideWhenUsed/>
    <w:rsid w:val="008a4a9a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Style24">
    <w:name w:val="Footer"/>
    <w:basedOn w:val="Normal"/>
    <w:link w:val="ab"/>
    <w:uiPriority w:val="99"/>
    <w:unhideWhenUsed/>
    <w:rsid w:val="008a4a9a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de3b5d"/>
    <w:pPr/>
    <w:rPr>
      <w:rFonts w:ascii="Consolas" w:hAnsi="Consolas"/>
      <w:sz w:val="20"/>
      <w:szCs w:val="20"/>
    </w:rPr>
  </w:style>
  <w:style w:type="paragraph" w:styleId="Style25">
    <w:name w:val="Endnote Text"/>
    <w:basedOn w:val="Normal"/>
    <w:link w:val="ad"/>
    <w:uiPriority w:val="99"/>
    <w:semiHidden/>
    <w:unhideWhenUsed/>
    <w:rsid w:val="004c2ab8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b355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ca63c2"/>
    <w:pPr>
      <w:spacing w:beforeAutospacing="1" w:afterAutospacing="1"/>
    </w:pPr>
    <w:rPr/>
  </w:style>
  <w:style w:type="paragraph" w:styleId="TableParagraph" w:customStyle="1">
    <w:name w:val="Table Paragraph"/>
    <w:basedOn w:val="Normal"/>
    <w:uiPriority w:val="1"/>
    <w:qFormat/>
    <w:rsid w:val="00ca63c2"/>
    <w:pPr>
      <w:widowControl w:val="false"/>
      <w:spacing w:lineRule="exact" w:line="228"/>
    </w:pPr>
    <w:rPr>
      <w:rFonts w:ascii="Calibri" w:hAnsi="Calibri" w:eastAsia="Calibri" w:cs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ca63c2"/>
    <w:pPr>
      <w:jc w:val="left"/>
    </w:pPr>
    <w:rPr>
      <w:rFonts w:eastAsiaTheme="minorEastAsia"/>
      <w:lang w:val="ru-RU"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a63c2"/>
    <w:pPr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79D15-3BE3-43FD-BA29-C1D2A5E5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Application>LibreOffice/7.0.0.3$Windows_X86_64 LibreOffice_project/8061b3e9204bef6b321a21033174034a5e2ea88e</Application>
  <Pages>1</Pages>
  <Words>169</Words>
  <Characters>1048</Characters>
  <CharactersWithSpaces>1467</CharactersWithSpaces>
  <Paragraphs>22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2021-10-12T06:07:00Z</dcterms:created>
  <dc:creator>emachines</dc:creator>
  <dc:description/>
  <dc:language>uk-UA</dc:language>
  <cp:lastModifiedBy/>
  <dcterms:modified xsi:type="dcterms:W3CDTF">2021-12-10T15:19:02Z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