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8372" w14:textId="77777777" w:rsidR="000B19E1" w:rsidRPr="00153298" w:rsidRDefault="000B19E1" w:rsidP="00965D6A">
      <w:pPr>
        <w:tabs>
          <w:tab w:val="left" w:pos="284"/>
        </w:tabs>
        <w:spacing w:after="0" w:line="240" w:lineRule="auto"/>
        <w:ind w:firstLine="284"/>
        <w:jc w:val="right"/>
        <w:rPr>
          <w:rFonts w:ascii="Times New Roman" w:hAnsi="Times New Roman"/>
          <w:b/>
          <w:sz w:val="24"/>
          <w:szCs w:val="24"/>
          <w:lang w:val="uk-UA"/>
        </w:rPr>
      </w:pPr>
      <w:r w:rsidRPr="00153298">
        <w:rPr>
          <w:rFonts w:ascii="Times New Roman" w:hAnsi="Times New Roman"/>
          <w:b/>
          <w:sz w:val="24"/>
          <w:szCs w:val="24"/>
          <w:lang w:val="uk-UA"/>
        </w:rPr>
        <w:t>Додаток</w:t>
      </w:r>
    </w:p>
    <w:p w14:paraId="2B875D6B" w14:textId="77777777" w:rsidR="000B19E1" w:rsidRPr="00153298" w:rsidRDefault="000B19E1" w:rsidP="00965D6A">
      <w:pPr>
        <w:tabs>
          <w:tab w:val="left" w:pos="284"/>
        </w:tabs>
        <w:spacing w:after="0" w:line="240" w:lineRule="auto"/>
        <w:ind w:firstLine="284"/>
        <w:jc w:val="right"/>
        <w:rPr>
          <w:rFonts w:ascii="Times New Roman" w:hAnsi="Times New Roman"/>
          <w:b/>
          <w:sz w:val="24"/>
          <w:szCs w:val="24"/>
          <w:lang w:val="uk-UA"/>
        </w:rPr>
      </w:pPr>
      <w:r w:rsidRPr="00153298">
        <w:rPr>
          <w:rFonts w:ascii="Times New Roman" w:hAnsi="Times New Roman"/>
          <w:b/>
          <w:sz w:val="24"/>
          <w:szCs w:val="24"/>
          <w:lang w:val="uk-UA"/>
        </w:rPr>
        <w:t xml:space="preserve">до Рішення Малинської міської ради </w:t>
      </w:r>
    </w:p>
    <w:p w14:paraId="0317A3C6" w14:textId="77777777" w:rsidR="000B19E1" w:rsidRPr="00153298" w:rsidRDefault="000B19E1" w:rsidP="00965D6A">
      <w:pPr>
        <w:tabs>
          <w:tab w:val="left" w:pos="284"/>
        </w:tabs>
        <w:spacing w:after="0" w:line="240" w:lineRule="auto"/>
        <w:ind w:firstLine="284"/>
        <w:jc w:val="right"/>
        <w:rPr>
          <w:rFonts w:ascii="Times New Roman" w:hAnsi="Times New Roman"/>
          <w:b/>
          <w:sz w:val="24"/>
          <w:szCs w:val="24"/>
          <w:lang w:val="uk-UA"/>
        </w:rPr>
      </w:pPr>
      <w:r w:rsidRPr="00153298">
        <w:rPr>
          <w:rFonts w:ascii="Times New Roman" w:hAnsi="Times New Roman"/>
          <w:b/>
          <w:sz w:val="24"/>
          <w:szCs w:val="24"/>
          <w:lang w:val="uk-UA"/>
        </w:rPr>
        <w:t>Житомирської області</w:t>
      </w:r>
    </w:p>
    <w:p w14:paraId="3CF28480" w14:textId="77777777" w:rsidR="000B19E1" w:rsidRPr="00153298" w:rsidRDefault="000B19E1" w:rsidP="00980FFC">
      <w:pPr>
        <w:shd w:val="clear" w:color="auto" w:fill="FFFFFF"/>
        <w:tabs>
          <w:tab w:val="left" w:pos="284"/>
        </w:tabs>
        <w:spacing w:after="0" w:line="240" w:lineRule="auto"/>
        <w:ind w:firstLine="284"/>
        <w:jc w:val="right"/>
        <w:rPr>
          <w:rFonts w:ascii="Times New Roman" w:hAnsi="Times New Roman"/>
          <w:b/>
          <w:sz w:val="24"/>
          <w:szCs w:val="24"/>
          <w:lang w:val="uk-UA"/>
        </w:rPr>
      </w:pPr>
      <w:r w:rsidRPr="00980FFC">
        <w:rPr>
          <w:rFonts w:ascii="Times New Roman" w:hAnsi="Times New Roman"/>
          <w:b/>
          <w:sz w:val="24"/>
          <w:szCs w:val="24"/>
          <w:lang w:val="uk-UA"/>
        </w:rPr>
        <w:t>від «__» _______      року №__</w:t>
      </w:r>
    </w:p>
    <w:p w14:paraId="3ED1E45D" w14:textId="77777777" w:rsidR="000B19E1" w:rsidRPr="00153298" w:rsidRDefault="000B19E1" w:rsidP="00965D6A">
      <w:pPr>
        <w:tabs>
          <w:tab w:val="left" w:pos="284"/>
        </w:tabs>
        <w:spacing w:after="0" w:line="240" w:lineRule="auto"/>
        <w:ind w:firstLine="284"/>
        <w:jc w:val="right"/>
        <w:rPr>
          <w:rFonts w:ascii="Times New Roman" w:hAnsi="Times New Roman"/>
          <w:sz w:val="24"/>
          <w:szCs w:val="24"/>
          <w:lang w:val="uk-UA"/>
        </w:rPr>
      </w:pPr>
    </w:p>
    <w:p w14:paraId="1532A7AB" w14:textId="77777777" w:rsidR="000B19E1" w:rsidRPr="00153298" w:rsidRDefault="000B19E1" w:rsidP="00965D6A">
      <w:pPr>
        <w:tabs>
          <w:tab w:val="left" w:pos="284"/>
        </w:tabs>
        <w:spacing w:after="0" w:line="240" w:lineRule="auto"/>
        <w:ind w:firstLine="284"/>
        <w:jc w:val="right"/>
        <w:rPr>
          <w:rFonts w:ascii="Times New Roman" w:hAnsi="Times New Roman"/>
          <w:sz w:val="24"/>
          <w:szCs w:val="24"/>
          <w:lang w:val="uk-UA"/>
        </w:rPr>
      </w:pPr>
    </w:p>
    <w:p w14:paraId="53570377" w14:textId="77777777" w:rsidR="000B19E1" w:rsidRPr="00153298" w:rsidRDefault="000B19E1" w:rsidP="00965D6A">
      <w:pPr>
        <w:tabs>
          <w:tab w:val="left" w:pos="284"/>
        </w:tabs>
        <w:spacing w:after="0" w:line="240" w:lineRule="auto"/>
        <w:ind w:firstLine="284"/>
        <w:jc w:val="right"/>
        <w:rPr>
          <w:rFonts w:ascii="Times New Roman" w:hAnsi="Times New Roman"/>
          <w:sz w:val="24"/>
          <w:szCs w:val="24"/>
          <w:lang w:val="uk-UA"/>
        </w:rPr>
      </w:pPr>
    </w:p>
    <w:p w14:paraId="4C2CDCD9" w14:textId="77777777" w:rsidR="000B19E1" w:rsidRPr="00153298" w:rsidRDefault="000B19E1" w:rsidP="00965D6A">
      <w:pPr>
        <w:tabs>
          <w:tab w:val="left" w:pos="284"/>
        </w:tabs>
        <w:spacing w:after="0" w:line="240" w:lineRule="auto"/>
        <w:ind w:firstLine="284"/>
        <w:jc w:val="right"/>
        <w:rPr>
          <w:rFonts w:ascii="Times New Roman" w:hAnsi="Times New Roman"/>
          <w:sz w:val="24"/>
          <w:szCs w:val="24"/>
          <w:lang w:val="uk-UA"/>
        </w:rPr>
      </w:pPr>
    </w:p>
    <w:p w14:paraId="70214AE5" w14:textId="77777777" w:rsidR="000B19E1" w:rsidRDefault="000B19E1" w:rsidP="00965D6A">
      <w:pPr>
        <w:tabs>
          <w:tab w:val="left" w:pos="284"/>
        </w:tabs>
        <w:spacing w:after="0" w:line="240" w:lineRule="auto"/>
        <w:ind w:firstLine="284"/>
        <w:jc w:val="right"/>
        <w:rPr>
          <w:rFonts w:ascii="Times New Roman" w:hAnsi="Times New Roman"/>
          <w:sz w:val="24"/>
          <w:szCs w:val="24"/>
          <w:lang w:val="uk-UA"/>
        </w:rPr>
      </w:pPr>
    </w:p>
    <w:p w14:paraId="484319C5" w14:textId="77777777" w:rsidR="000B19E1" w:rsidRDefault="000B19E1" w:rsidP="00965D6A">
      <w:pPr>
        <w:tabs>
          <w:tab w:val="left" w:pos="284"/>
        </w:tabs>
        <w:spacing w:after="0" w:line="240" w:lineRule="auto"/>
        <w:ind w:firstLine="284"/>
        <w:jc w:val="right"/>
        <w:rPr>
          <w:rFonts w:ascii="Times New Roman" w:hAnsi="Times New Roman"/>
          <w:sz w:val="24"/>
          <w:szCs w:val="24"/>
          <w:lang w:val="uk-UA"/>
        </w:rPr>
      </w:pPr>
    </w:p>
    <w:p w14:paraId="514067AB" w14:textId="77777777" w:rsidR="000B19E1" w:rsidRDefault="000B19E1" w:rsidP="00965D6A">
      <w:pPr>
        <w:tabs>
          <w:tab w:val="left" w:pos="284"/>
        </w:tabs>
        <w:spacing w:after="0" w:line="240" w:lineRule="auto"/>
        <w:ind w:firstLine="284"/>
        <w:jc w:val="right"/>
        <w:rPr>
          <w:rFonts w:ascii="Times New Roman" w:hAnsi="Times New Roman"/>
          <w:sz w:val="24"/>
          <w:szCs w:val="24"/>
          <w:lang w:val="uk-UA"/>
        </w:rPr>
      </w:pPr>
    </w:p>
    <w:p w14:paraId="2ED5E171" w14:textId="77777777" w:rsidR="000B19E1" w:rsidRDefault="000B19E1" w:rsidP="00965D6A">
      <w:pPr>
        <w:tabs>
          <w:tab w:val="left" w:pos="284"/>
        </w:tabs>
        <w:spacing w:after="0" w:line="240" w:lineRule="auto"/>
        <w:ind w:firstLine="284"/>
        <w:jc w:val="right"/>
        <w:rPr>
          <w:rFonts w:ascii="Times New Roman" w:hAnsi="Times New Roman"/>
          <w:sz w:val="24"/>
          <w:szCs w:val="24"/>
          <w:lang w:val="uk-UA"/>
        </w:rPr>
      </w:pPr>
    </w:p>
    <w:p w14:paraId="5E36691E" w14:textId="77777777" w:rsidR="000B19E1" w:rsidRDefault="000B19E1" w:rsidP="00965D6A">
      <w:pPr>
        <w:tabs>
          <w:tab w:val="left" w:pos="284"/>
        </w:tabs>
        <w:spacing w:after="0" w:line="240" w:lineRule="auto"/>
        <w:ind w:firstLine="284"/>
        <w:jc w:val="right"/>
        <w:rPr>
          <w:rFonts w:ascii="Times New Roman" w:hAnsi="Times New Roman"/>
          <w:sz w:val="24"/>
          <w:szCs w:val="24"/>
          <w:lang w:val="uk-UA"/>
        </w:rPr>
      </w:pPr>
    </w:p>
    <w:p w14:paraId="686B7F29" w14:textId="77777777" w:rsidR="000B19E1" w:rsidRDefault="000B19E1" w:rsidP="00965D6A">
      <w:pPr>
        <w:tabs>
          <w:tab w:val="left" w:pos="284"/>
        </w:tabs>
        <w:spacing w:after="0" w:line="240" w:lineRule="auto"/>
        <w:ind w:firstLine="284"/>
        <w:jc w:val="right"/>
        <w:rPr>
          <w:rFonts w:ascii="Times New Roman" w:hAnsi="Times New Roman"/>
          <w:sz w:val="24"/>
          <w:szCs w:val="24"/>
          <w:lang w:val="uk-UA"/>
        </w:rPr>
      </w:pPr>
    </w:p>
    <w:p w14:paraId="7EFA2ADF" w14:textId="77777777" w:rsidR="000B19E1" w:rsidRDefault="000B19E1" w:rsidP="00965D6A">
      <w:pPr>
        <w:tabs>
          <w:tab w:val="left" w:pos="284"/>
        </w:tabs>
        <w:spacing w:after="0" w:line="240" w:lineRule="auto"/>
        <w:ind w:firstLine="284"/>
        <w:jc w:val="right"/>
        <w:rPr>
          <w:rFonts w:ascii="Times New Roman" w:hAnsi="Times New Roman"/>
          <w:sz w:val="24"/>
          <w:szCs w:val="24"/>
          <w:lang w:val="uk-UA"/>
        </w:rPr>
      </w:pPr>
    </w:p>
    <w:p w14:paraId="5E4BAB30" w14:textId="77777777" w:rsidR="000B19E1" w:rsidRDefault="000B19E1" w:rsidP="00965D6A">
      <w:pPr>
        <w:tabs>
          <w:tab w:val="left" w:pos="284"/>
        </w:tabs>
        <w:spacing w:after="0" w:line="240" w:lineRule="auto"/>
        <w:ind w:firstLine="284"/>
        <w:jc w:val="right"/>
        <w:rPr>
          <w:rFonts w:ascii="Times New Roman" w:hAnsi="Times New Roman"/>
          <w:sz w:val="24"/>
          <w:szCs w:val="24"/>
          <w:lang w:val="uk-UA"/>
        </w:rPr>
      </w:pPr>
    </w:p>
    <w:p w14:paraId="17F34C26" w14:textId="77777777" w:rsidR="000B19E1" w:rsidRPr="00153298" w:rsidRDefault="000B19E1" w:rsidP="00965D6A">
      <w:pPr>
        <w:tabs>
          <w:tab w:val="left" w:pos="284"/>
        </w:tabs>
        <w:spacing w:after="0" w:line="240" w:lineRule="auto"/>
        <w:ind w:firstLine="284"/>
        <w:jc w:val="right"/>
        <w:rPr>
          <w:rFonts w:ascii="Times New Roman" w:hAnsi="Times New Roman"/>
          <w:sz w:val="24"/>
          <w:szCs w:val="24"/>
          <w:lang w:val="uk-UA"/>
        </w:rPr>
      </w:pPr>
    </w:p>
    <w:p w14:paraId="6BBCFD02" w14:textId="77777777" w:rsidR="000B19E1" w:rsidRPr="00153298" w:rsidRDefault="000B19E1" w:rsidP="00965D6A">
      <w:pPr>
        <w:tabs>
          <w:tab w:val="left" w:pos="284"/>
        </w:tabs>
        <w:spacing w:after="0" w:line="240" w:lineRule="auto"/>
        <w:ind w:firstLine="284"/>
        <w:jc w:val="right"/>
        <w:rPr>
          <w:rFonts w:ascii="Times New Roman" w:hAnsi="Times New Roman"/>
          <w:sz w:val="24"/>
          <w:szCs w:val="24"/>
          <w:lang w:val="uk-UA"/>
        </w:rPr>
      </w:pPr>
    </w:p>
    <w:p w14:paraId="4C432033" w14:textId="77777777" w:rsidR="000B19E1" w:rsidRPr="00153298" w:rsidRDefault="000B19E1" w:rsidP="00965D6A">
      <w:pPr>
        <w:tabs>
          <w:tab w:val="left" w:pos="284"/>
        </w:tabs>
        <w:spacing w:after="0" w:line="240" w:lineRule="auto"/>
        <w:ind w:firstLine="284"/>
        <w:jc w:val="right"/>
        <w:rPr>
          <w:rFonts w:ascii="Times New Roman" w:hAnsi="Times New Roman"/>
          <w:b/>
          <w:sz w:val="24"/>
          <w:szCs w:val="24"/>
          <w:lang w:val="uk-UA"/>
        </w:rPr>
      </w:pPr>
    </w:p>
    <w:p w14:paraId="463722B6" w14:textId="77777777" w:rsidR="000B19E1" w:rsidRPr="00153298" w:rsidRDefault="000B19E1" w:rsidP="00965D6A">
      <w:pPr>
        <w:tabs>
          <w:tab w:val="left" w:pos="284"/>
        </w:tabs>
        <w:spacing w:after="0" w:line="240" w:lineRule="auto"/>
        <w:ind w:firstLine="284"/>
        <w:jc w:val="center"/>
        <w:rPr>
          <w:rFonts w:ascii="Times New Roman" w:hAnsi="Times New Roman"/>
          <w:b/>
          <w:sz w:val="32"/>
          <w:szCs w:val="32"/>
          <w:lang w:val="uk-UA"/>
        </w:rPr>
      </w:pPr>
      <w:r w:rsidRPr="00153298">
        <w:rPr>
          <w:rFonts w:ascii="Times New Roman" w:hAnsi="Times New Roman"/>
          <w:b/>
          <w:sz w:val="32"/>
          <w:szCs w:val="32"/>
          <w:lang w:val="uk-UA"/>
        </w:rPr>
        <w:t>Правила благоустрою території</w:t>
      </w:r>
    </w:p>
    <w:p w14:paraId="4C3B8652" w14:textId="77777777" w:rsidR="000B19E1" w:rsidRPr="00153298" w:rsidRDefault="000B19E1" w:rsidP="00965D6A">
      <w:pPr>
        <w:tabs>
          <w:tab w:val="left" w:pos="284"/>
        </w:tabs>
        <w:spacing w:after="0" w:line="240" w:lineRule="auto"/>
        <w:ind w:firstLine="284"/>
        <w:jc w:val="center"/>
        <w:rPr>
          <w:rFonts w:ascii="Times New Roman" w:hAnsi="Times New Roman"/>
          <w:b/>
          <w:sz w:val="32"/>
          <w:szCs w:val="32"/>
          <w:lang w:val="uk-UA"/>
        </w:rPr>
      </w:pPr>
      <w:r w:rsidRPr="00153298">
        <w:rPr>
          <w:rFonts w:ascii="Times New Roman" w:hAnsi="Times New Roman"/>
          <w:b/>
          <w:sz w:val="32"/>
          <w:szCs w:val="32"/>
          <w:lang w:val="uk-UA"/>
        </w:rPr>
        <w:t>Малинської міської територіальної громади</w:t>
      </w:r>
    </w:p>
    <w:p w14:paraId="229CC857"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73BE6F32"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6BBCB6D7"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41BF42AD"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616DC854"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4BAB246B"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7FA0F7E8"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5D5373B8"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658B3E2C"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29DD0024"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1E5B3CF9"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2D3ED268"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5E1AB13A"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410DE8EB"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4DAD59F5"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0E60FD00"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39D6992E"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78BF4BAE"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5DC74779"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410DD123"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4A1CFFEF"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559353F5"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1008B992"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39C3C82B"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26E2E0F4"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68DCC77B" w14:textId="77777777" w:rsidR="000B19E1" w:rsidRPr="00153298" w:rsidRDefault="000B19E1" w:rsidP="00965D6A">
      <w:pPr>
        <w:tabs>
          <w:tab w:val="left" w:pos="284"/>
        </w:tabs>
        <w:spacing w:after="0" w:line="240" w:lineRule="auto"/>
        <w:ind w:firstLine="284"/>
        <w:jc w:val="center"/>
        <w:rPr>
          <w:rFonts w:ascii="Times New Roman" w:hAnsi="Times New Roman"/>
          <w:sz w:val="24"/>
          <w:szCs w:val="24"/>
          <w:lang w:val="uk-UA"/>
        </w:rPr>
      </w:pPr>
    </w:p>
    <w:p w14:paraId="78DDA786" w14:textId="35DE010B" w:rsidR="000B19E1" w:rsidRPr="00CF4ACD" w:rsidRDefault="000B19E1" w:rsidP="00965D6A">
      <w:pPr>
        <w:tabs>
          <w:tab w:val="left" w:pos="284"/>
        </w:tabs>
        <w:spacing w:after="0" w:line="240" w:lineRule="auto"/>
        <w:ind w:firstLine="284"/>
        <w:jc w:val="center"/>
        <w:rPr>
          <w:rFonts w:ascii="Times New Roman" w:hAnsi="Times New Roman"/>
          <w:b/>
          <w:sz w:val="24"/>
          <w:szCs w:val="24"/>
          <w:lang w:val="uk-UA"/>
        </w:rPr>
      </w:pPr>
      <w:r>
        <w:rPr>
          <w:rFonts w:ascii="Times New Roman" w:hAnsi="Times New Roman"/>
          <w:b/>
          <w:sz w:val="24"/>
          <w:szCs w:val="24"/>
          <w:lang w:val="uk-UA"/>
        </w:rPr>
        <w:t xml:space="preserve">м. </w:t>
      </w:r>
      <w:proofErr w:type="spellStart"/>
      <w:r>
        <w:rPr>
          <w:rFonts w:ascii="Times New Roman" w:hAnsi="Times New Roman"/>
          <w:b/>
          <w:sz w:val="24"/>
          <w:szCs w:val="24"/>
          <w:lang w:val="uk-UA"/>
        </w:rPr>
        <w:t>Малин</w:t>
      </w:r>
      <w:proofErr w:type="spellEnd"/>
      <w:r>
        <w:rPr>
          <w:rFonts w:ascii="Times New Roman" w:hAnsi="Times New Roman"/>
          <w:b/>
          <w:sz w:val="24"/>
          <w:szCs w:val="24"/>
          <w:lang w:val="uk-UA"/>
        </w:rPr>
        <w:t xml:space="preserve"> – 202</w:t>
      </w:r>
      <w:r w:rsidR="007B4D30">
        <w:rPr>
          <w:rFonts w:ascii="Times New Roman" w:hAnsi="Times New Roman"/>
          <w:b/>
          <w:sz w:val="24"/>
          <w:szCs w:val="24"/>
          <w:lang w:val="uk-UA"/>
        </w:rPr>
        <w:t>4</w:t>
      </w:r>
    </w:p>
    <w:p w14:paraId="6A70CAD2"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lastRenderedPageBreak/>
        <w:t>Зміст:</w:t>
      </w:r>
    </w:p>
    <w:p w14:paraId="0421BFF9" w14:textId="77777777" w:rsidR="000B19E1" w:rsidRPr="00303D9B" w:rsidRDefault="000B19E1" w:rsidP="00303D9B">
      <w:pPr>
        <w:pStyle w:val="a7"/>
        <w:numPr>
          <w:ilvl w:val="0"/>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ЗАГАЛЬНІ ПОЛОЖЕННЯ</w:t>
      </w:r>
    </w:p>
    <w:p w14:paraId="1DCE533B" w14:textId="77777777" w:rsidR="000B19E1" w:rsidRPr="00303D9B" w:rsidRDefault="000B19E1" w:rsidP="00303D9B">
      <w:pPr>
        <w:pStyle w:val="a7"/>
        <w:numPr>
          <w:ilvl w:val="0"/>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ВИЗНАЧЕННЯ ТЕРМІНІВ</w:t>
      </w:r>
    </w:p>
    <w:p w14:paraId="0F5BB283" w14:textId="77777777" w:rsidR="000B19E1" w:rsidRPr="00303D9B" w:rsidRDefault="000B19E1" w:rsidP="00303D9B">
      <w:pPr>
        <w:pStyle w:val="a7"/>
        <w:numPr>
          <w:ilvl w:val="0"/>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ПРАВА ТА ОБОВ’ЯЗКИ ГРОМАДЯН У СФЕРІ БЛАГОУСТРОЮ</w:t>
      </w:r>
    </w:p>
    <w:p w14:paraId="4BDC0848" w14:textId="77777777" w:rsidR="000B19E1" w:rsidRPr="00303D9B"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 xml:space="preserve">Громадяни у сфері благоустрою </w:t>
      </w:r>
      <w:r>
        <w:rPr>
          <w:rFonts w:ascii="Times New Roman" w:hAnsi="Times New Roman"/>
          <w:bCs/>
          <w:sz w:val="24"/>
          <w:szCs w:val="24"/>
          <w:lang w:val="uk-UA"/>
        </w:rPr>
        <w:t>території громади</w:t>
      </w:r>
      <w:r w:rsidRPr="00303D9B">
        <w:rPr>
          <w:rFonts w:ascii="Times New Roman" w:hAnsi="Times New Roman"/>
          <w:bCs/>
          <w:sz w:val="24"/>
          <w:szCs w:val="24"/>
          <w:lang w:val="uk-UA"/>
        </w:rPr>
        <w:t xml:space="preserve"> мають право</w:t>
      </w:r>
    </w:p>
    <w:p w14:paraId="533690F1" w14:textId="77777777" w:rsidR="000B19E1" w:rsidRPr="00303D9B"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 xml:space="preserve">Громадяни у сфері благоустрою </w:t>
      </w:r>
      <w:r>
        <w:rPr>
          <w:rFonts w:ascii="Times New Roman" w:hAnsi="Times New Roman"/>
          <w:bCs/>
          <w:sz w:val="24"/>
          <w:szCs w:val="24"/>
          <w:lang w:val="uk-UA"/>
        </w:rPr>
        <w:t xml:space="preserve">території громади </w:t>
      </w:r>
      <w:r w:rsidRPr="00303D9B">
        <w:rPr>
          <w:rFonts w:ascii="Times New Roman" w:hAnsi="Times New Roman"/>
          <w:bCs/>
          <w:sz w:val="24"/>
          <w:szCs w:val="24"/>
          <w:lang w:val="uk-UA"/>
        </w:rPr>
        <w:t xml:space="preserve"> зобов’язані</w:t>
      </w:r>
    </w:p>
    <w:p w14:paraId="6F633EC5" w14:textId="77777777" w:rsidR="000B19E1" w:rsidRPr="00303D9B"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Громадянам забороняється</w:t>
      </w:r>
    </w:p>
    <w:p w14:paraId="4D6C07DF" w14:textId="77777777" w:rsidR="000B19E1" w:rsidRPr="00303D9B" w:rsidRDefault="000B19E1" w:rsidP="00303D9B">
      <w:pPr>
        <w:pStyle w:val="a7"/>
        <w:numPr>
          <w:ilvl w:val="0"/>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 xml:space="preserve">ПРАВА ТА ОБОВ’ЯЗКИ ПІДПРИЄМСТВ, УСТАНОВ ТА ОРГАНІЗАЦІЙ, ФІЗИЧНИХ ОСІБ-ПІДПРИЄМЦІВ У СФЕРІ БЛАГОУСТРОЮ </w:t>
      </w:r>
    </w:p>
    <w:p w14:paraId="4476DD0A" w14:textId="77777777" w:rsidR="000B19E1" w:rsidRPr="00303D9B"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 xml:space="preserve">Підприємства, установи та організації, фізичні особи-підприємці у сфері благоустрою </w:t>
      </w:r>
      <w:r>
        <w:rPr>
          <w:rFonts w:ascii="Times New Roman" w:hAnsi="Times New Roman"/>
          <w:bCs/>
          <w:sz w:val="24"/>
          <w:szCs w:val="24"/>
          <w:lang w:val="uk-UA"/>
        </w:rPr>
        <w:t xml:space="preserve"> території громади</w:t>
      </w:r>
      <w:r w:rsidRPr="00303D9B">
        <w:rPr>
          <w:rFonts w:ascii="Times New Roman" w:hAnsi="Times New Roman"/>
          <w:bCs/>
          <w:sz w:val="24"/>
          <w:szCs w:val="24"/>
          <w:lang w:val="uk-UA"/>
        </w:rPr>
        <w:t xml:space="preserve"> мають право</w:t>
      </w:r>
    </w:p>
    <w:p w14:paraId="1F0A991C" w14:textId="77777777" w:rsidR="000B19E1" w:rsidRPr="00303D9B"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 xml:space="preserve">Підприємства, установи та організації, фізичні особи-підприємці у сфері благоустрою </w:t>
      </w:r>
      <w:r>
        <w:rPr>
          <w:rFonts w:ascii="Times New Roman" w:hAnsi="Times New Roman"/>
          <w:bCs/>
          <w:sz w:val="24"/>
          <w:szCs w:val="24"/>
          <w:lang w:val="uk-UA"/>
        </w:rPr>
        <w:t xml:space="preserve"> території громади</w:t>
      </w:r>
      <w:r w:rsidRPr="00303D9B">
        <w:rPr>
          <w:rFonts w:ascii="Times New Roman" w:hAnsi="Times New Roman"/>
          <w:bCs/>
          <w:sz w:val="24"/>
          <w:szCs w:val="24"/>
          <w:lang w:val="uk-UA"/>
        </w:rPr>
        <w:t xml:space="preserve"> зобов’язані</w:t>
      </w:r>
    </w:p>
    <w:p w14:paraId="74A07DCB" w14:textId="77777777" w:rsidR="000B19E1" w:rsidRPr="00303D9B" w:rsidRDefault="000B19E1" w:rsidP="00303D9B">
      <w:pPr>
        <w:pStyle w:val="a7"/>
        <w:numPr>
          <w:ilvl w:val="0"/>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ОБ’ЄКТІВ БЛАГОУСТРОЮ</w:t>
      </w:r>
    </w:p>
    <w:p w14:paraId="4C06BE8B"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Загальні вимоги до порядку здійснення благоустрою та утримання об’єктів благоустрою</w:t>
      </w:r>
    </w:p>
    <w:p w14:paraId="39C8C69E"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територій парків, рекреаційних зон, садів, скверів і майданчиків для дозвілля та відпочинку</w:t>
      </w:r>
    </w:p>
    <w:p w14:paraId="6678795B"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утримання зелених насаджень на об’єктах благоустрою</w:t>
      </w:r>
    </w:p>
    <w:p w14:paraId="36D48FB8"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територій пам’яток, пам’ятників культурної та історичної спадщини</w:t>
      </w:r>
    </w:p>
    <w:p w14:paraId="139A62C2"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територій доріг, вулиць (провулків, узвозів, проїздів), площ, тротуарів та технічних засобів регулювання дорожнього руху</w:t>
      </w:r>
    </w:p>
    <w:p w14:paraId="24CB68F2"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територій пляжів</w:t>
      </w:r>
    </w:p>
    <w:p w14:paraId="2A85D5CC"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територій кладовищ</w:t>
      </w:r>
    </w:p>
    <w:p w14:paraId="6B67AA54"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територій місць для стоянки транспортних засобів (автостоянок, місць паркування транспорту, металевих гаражів)</w:t>
      </w:r>
    </w:p>
    <w:p w14:paraId="02FE53B4"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 xml:space="preserve">Порядок здійснення благоустрою, утримання об’єктів та елементів благоустрою (в </w:t>
      </w:r>
      <w:proofErr w:type="spellStart"/>
      <w:r w:rsidRPr="00303D9B">
        <w:rPr>
          <w:rFonts w:ascii="Times New Roman" w:hAnsi="Times New Roman"/>
          <w:bCs/>
          <w:sz w:val="24"/>
          <w:szCs w:val="24"/>
          <w:lang w:val="uk-UA"/>
        </w:rPr>
        <w:t>т.ч</w:t>
      </w:r>
      <w:proofErr w:type="spellEnd"/>
      <w:r w:rsidRPr="00303D9B">
        <w:rPr>
          <w:rFonts w:ascii="Times New Roman" w:hAnsi="Times New Roman"/>
          <w:bCs/>
          <w:sz w:val="24"/>
          <w:szCs w:val="24"/>
          <w:lang w:val="uk-UA"/>
        </w:rPr>
        <w:t>. зупинок громадського транспорту) суб’єктами господарювання, що здійснюють перевезення пасажирів та вантажів</w:t>
      </w:r>
    </w:p>
    <w:p w14:paraId="71DDC52D"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територій майданчиків для дозвілля та відпочинку і спортивних споруд</w:t>
      </w:r>
    </w:p>
    <w:p w14:paraId="63E256AB"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територій місць для організації ярмарків, майданчиків сезонної торгівлі та святкової виносної торгівлі, проведення виставок, розважальних та інших масових заходів</w:t>
      </w:r>
    </w:p>
    <w:p w14:paraId="7D23D0AF"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прибудинкової території, територій житлової та громадської забудови</w:t>
      </w:r>
    </w:p>
    <w:p w14:paraId="6209BF5C"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утримання будинків та споруд, їх фасадів</w:t>
      </w:r>
    </w:p>
    <w:p w14:paraId="2AFF1AF1"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територій підприємств, установ, організацій та закріплених за ними територій на умовах договору</w:t>
      </w:r>
    </w:p>
    <w:p w14:paraId="17B96652"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та утримання територій будівель та споруд інженерного захисту, санітарних споруд</w:t>
      </w:r>
    </w:p>
    <w:p w14:paraId="3E97184E"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утримання парканів</w:t>
      </w:r>
    </w:p>
    <w:p w14:paraId="458C2ADF"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утримання тимчасових споруд для провадження підприємницької діяльності та об’єктів зовнішньої реклами</w:t>
      </w:r>
    </w:p>
    <w:p w14:paraId="2D55923E"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 xml:space="preserve">Порядок утримання мостів, шляхопроводів </w:t>
      </w:r>
    </w:p>
    <w:p w14:paraId="46D81736"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lastRenderedPageBreak/>
        <w:t>Порядок утримання малих архітектурних форм некомерційного призначення (садових лав, покажчиків найменування вулиць, будинкових номерних знаків, вулич</w:t>
      </w:r>
      <w:r>
        <w:rPr>
          <w:rFonts w:ascii="Times New Roman" w:hAnsi="Times New Roman"/>
          <w:bCs/>
          <w:sz w:val="24"/>
          <w:szCs w:val="24"/>
          <w:lang w:val="uk-UA"/>
        </w:rPr>
        <w:t>них годинників, меморіальних до</w:t>
      </w:r>
      <w:r w:rsidRPr="00403446">
        <w:rPr>
          <w:rFonts w:ascii="Times New Roman" w:hAnsi="Times New Roman"/>
          <w:bCs/>
          <w:sz w:val="24"/>
          <w:szCs w:val="24"/>
          <w:lang w:val="uk-UA"/>
        </w:rPr>
        <w:t>ш</w:t>
      </w:r>
      <w:r w:rsidRPr="00303D9B">
        <w:rPr>
          <w:rFonts w:ascii="Times New Roman" w:hAnsi="Times New Roman"/>
          <w:bCs/>
          <w:sz w:val="24"/>
          <w:szCs w:val="24"/>
          <w:lang w:val="uk-UA"/>
        </w:rPr>
        <w:t>ок та інших)</w:t>
      </w:r>
    </w:p>
    <w:p w14:paraId="6AFF3F6B" w14:textId="77777777" w:rsidR="000B19E1" w:rsidRDefault="000B19E1" w:rsidP="00303D9B">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Вимоги до утримання ліхтарів вуличного освітлення, засобів та обладнання зовнішнього освітлення, установок по декоративному підсвічуванню будинків і пам’ятників, вивісок, вітрин</w:t>
      </w:r>
    </w:p>
    <w:p w14:paraId="5D30CCAD" w14:textId="77777777" w:rsidR="000B19E1" w:rsidRDefault="000B19E1" w:rsidP="00F33548">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здійснення благоустрою, утримання об’єктів та елементів благоустрою під час будівництва, земляних, монтажних, ремонтних та інших робіт</w:t>
      </w:r>
    </w:p>
    <w:p w14:paraId="3428FCC3" w14:textId="77777777" w:rsidR="000B19E1" w:rsidRDefault="000B19E1" w:rsidP="00F33548">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Порядок санітарного очищення територій</w:t>
      </w:r>
    </w:p>
    <w:p w14:paraId="23759E9B" w14:textId="77777777" w:rsidR="000B19E1" w:rsidRDefault="000B19E1" w:rsidP="00F33548">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Додержання тиші в громадських місцях та житлових зонах</w:t>
      </w:r>
    </w:p>
    <w:p w14:paraId="72526B02" w14:textId="77777777" w:rsidR="000B19E1" w:rsidRDefault="000B19E1" w:rsidP="00F33548">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Обмеження при використанні об’єктів благоустрою</w:t>
      </w:r>
    </w:p>
    <w:p w14:paraId="5EE02F99" w14:textId="77777777" w:rsidR="000B19E1" w:rsidRDefault="000B19E1" w:rsidP="00F33548">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Обмеження реалізації та споживання пива, слабоалкогольних та алкогольних напоїв та тютюнових виробів, електронних сигарет, пристроїв для споживання тютюнових виробів без їх згоряння, кальянів</w:t>
      </w:r>
    </w:p>
    <w:p w14:paraId="598EF4CB" w14:textId="77777777" w:rsidR="000B19E1" w:rsidRPr="00F33548" w:rsidRDefault="000B19E1" w:rsidP="00F33548">
      <w:pPr>
        <w:pStyle w:val="a7"/>
        <w:numPr>
          <w:ilvl w:val="1"/>
          <w:numId w:val="18"/>
        </w:numPr>
        <w:tabs>
          <w:tab w:val="left" w:pos="284"/>
        </w:tabs>
        <w:spacing w:after="0" w:line="240" w:lineRule="auto"/>
        <w:ind w:left="0" w:firstLine="0"/>
        <w:jc w:val="both"/>
        <w:rPr>
          <w:rFonts w:ascii="Times New Roman" w:hAnsi="Times New Roman"/>
          <w:bCs/>
          <w:sz w:val="24"/>
          <w:szCs w:val="24"/>
          <w:lang w:val="uk-UA"/>
        </w:rPr>
      </w:pPr>
      <w:r w:rsidRPr="00303D9B">
        <w:rPr>
          <w:rFonts w:ascii="Times New Roman" w:hAnsi="Times New Roman"/>
          <w:bCs/>
          <w:sz w:val="24"/>
          <w:szCs w:val="24"/>
          <w:lang w:val="uk-UA"/>
        </w:rPr>
        <w:t>Обмеження (обтяження) на використання земельних ділянок об’єктів благоустрою</w:t>
      </w:r>
    </w:p>
    <w:p w14:paraId="5C520562" w14:textId="77777777" w:rsidR="000B19E1" w:rsidRDefault="000B19E1" w:rsidP="00F33548">
      <w:pPr>
        <w:pStyle w:val="a7"/>
        <w:numPr>
          <w:ilvl w:val="0"/>
          <w:numId w:val="18"/>
        </w:numPr>
        <w:tabs>
          <w:tab w:val="left" w:pos="284"/>
        </w:tabs>
        <w:spacing w:after="0" w:line="240" w:lineRule="auto"/>
        <w:ind w:left="0" w:firstLine="0"/>
        <w:jc w:val="both"/>
        <w:rPr>
          <w:rFonts w:ascii="Times New Roman" w:hAnsi="Times New Roman"/>
          <w:bCs/>
          <w:sz w:val="24"/>
          <w:szCs w:val="24"/>
          <w:lang w:val="uk-UA"/>
        </w:rPr>
      </w:pPr>
      <w:r w:rsidRPr="00F33548">
        <w:rPr>
          <w:rFonts w:ascii="Times New Roman" w:hAnsi="Times New Roman"/>
          <w:bCs/>
          <w:sz w:val="24"/>
          <w:szCs w:val="24"/>
          <w:lang w:val="uk-UA"/>
        </w:rPr>
        <w:t>КОНТРОЛЬ У СФЕРІ БЛАГОУСТРОЮ ТЕРИТОРІЇ</w:t>
      </w:r>
    </w:p>
    <w:p w14:paraId="51A5612F" w14:textId="77777777" w:rsidR="000B19E1" w:rsidRDefault="000B19E1" w:rsidP="00F33548">
      <w:pPr>
        <w:pStyle w:val="a7"/>
        <w:numPr>
          <w:ilvl w:val="0"/>
          <w:numId w:val="18"/>
        </w:numPr>
        <w:tabs>
          <w:tab w:val="left" w:pos="284"/>
        </w:tabs>
        <w:spacing w:after="0" w:line="240" w:lineRule="auto"/>
        <w:ind w:left="0" w:firstLine="0"/>
        <w:jc w:val="both"/>
        <w:rPr>
          <w:rFonts w:ascii="Times New Roman" w:hAnsi="Times New Roman"/>
          <w:bCs/>
          <w:sz w:val="24"/>
          <w:szCs w:val="24"/>
          <w:lang w:val="uk-UA"/>
        </w:rPr>
      </w:pPr>
      <w:r w:rsidRPr="00F33548">
        <w:rPr>
          <w:rFonts w:ascii="Times New Roman" w:hAnsi="Times New Roman"/>
          <w:bCs/>
          <w:sz w:val="24"/>
          <w:szCs w:val="24"/>
          <w:lang w:val="uk-UA"/>
        </w:rPr>
        <w:t>ВІДПОВІДАЛЬНІСТЬ ГРОМАДЯН ТА ЮРИДИЧНИХ ОСІБ ЗА ПОРУШЕННЯ ПРАВИЛ БЛАГОУСТРОЮ ТЕРИТОРІЇ</w:t>
      </w:r>
    </w:p>
    <w:p w14:paraId="508E2715" w14:textId="77777777" w:rsidR="000B19E1" w:rsidRDefault="000B19E1" w:rsidP="00F33548">
      <w:pPr>
        <w:pStyle w:val="a7"/>
        <w:numPr>
          <w:ilvl w:val="0"/>
          <w:numId w:val="18"/>
        </w:numPr>
        <w:tabs>
          <w:tab w:val="left" w:pos="284"/>
        </w:tabs>
        <w:spacing w:after="0" w:line="240" w:lineRule="auto"/>
        <w:ind w:left="0" w:firstLine="0"/>
        <w:jc w:val="both"/>
        <w:rPr>
          <w:rFonts w:ascii="Times New Roman" w:hAnsi="Times New Roman"/>
          <w:bCs/>
          <w:sz w:val="24"/>
          <w:szCs w:val="24"/>
          <w:lang w:val="uk-UA"/>
        </w:rPr>
      </w:pPr>
      <w:r w:rsidRPr="00F33548">
        <w:rPr>
          <w:rFonts w:ascii="Times New Roman" w:hAnsi="Times New Roman"/>
          <w:bCs/>
          <w:sz w:val="24"/>
          <w:szCs w:val="24"/>
          <w:lang w:val="uk-UA"/>
        </w:rPr>
        <w:t>ПОРЯДОК ВНЕСЕННЯ ЗМІН ТА ДОПОВНЕНЬ ДО ПРАВИЛ БЛАГОУСТРОЮ ТЕРИТОРІЇ</w:t>
      </w:r>
    </w:p>
    <w:p w14:paraId="787E36C1" w14:textId="77777777" w:rsidR="000B19E1" w:rsidRPr="00F33548" w:rsidRDefault="000B19E1" w:rsidP="00F33548">
      <w:pPr>
        <w:pStyle w:val="a7"/>
        <w:numPr>
          <w:ilvl w:val="0"/>
          <w:numId w:val="18"/>
        </w:numPr>
        <w:tabs>
          <w:tab w:val="left" w:pos="284"/>
        </w:tabs>
        <w:spacing w:after="0" w:line="240" w:lineRule="auto"/>
        <w:ind w:left="0" w:firstLine="0"/>
        <w:jc w:val="both"/>
        <w:rPr>
          <w:rFonts w:ascii="Times New Roman" w:hAnsi="Times New Roman"/>
          <w:bCs/>
          <w:sz w:val="24"/>
          <w:szCs w:val="24"/>
          <w:lang w:val="uk-UA"/>
        </w:rPr>
      </w:pPr>
      <w:r w:rsidRPr="00F33548">
        <w:rPr>
          <w:rFonts w:ascii="Times New Roman" w:hAnsi="Times New Roman"/>
          <w:bCs/>
          <w:sz w:val="24"/>
          <w:szCs w:val="24"/>
          <w:lang w:val="uk-UA"/>
        </w:rPr>
        <w:t>МЕЖІ УТРИМАННЯ ПРИЛЕГЛИХ ТЕРИТОРІЙ ПІДПРИЄМСТВ, УСТАНОВ, ОРГАНІЗАЦІЙ (таблиця 1)</w:t>
      </w:r>
    </w:p>
    <w:p w14:paraId="1D077A0F"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42E25350"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7FA2F0EF"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29020EF7"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4F04E33C"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098E55E8"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34826858"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09E9C141"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67A78073"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1FF7B191"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7C63CFD4"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1C28F526"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6A517377"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51C79311"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7061D029"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737B9EB1"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6883D86C"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25128545"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528F8055"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663B15AB"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03BB2455"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3D6D70E0"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2A900A5B"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72EA1BBF"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1A3774A9"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5C833E0D" w14:textId="77777777" w:rsidR="000B19E1" w:rsidRDefault="000B19E1" w:rsidP="00965D6A">
      <w:pPr>
        <w:tabs>
          <w:tab w:val="left" w:pos="284"/>
        </w:tabs>
        <w:spacing w:after="0" w:line="240" w:lineRule="auto"/>
        <w:jc w:val="center"/>
        <w:rPr>
          <w:rFonts w:ascii="Times New Roman" w:hAnsi="Times New Roman"/>
          <w:b/>
          <w:bCs/>
          <w:sz w:val="24"/>
          <w:szCs w:val="24"/>
          <w:lang w:val="uk-UA"/>
        </w:rPr>
      </w:pPr>
    </w:p>
    <w:p w14:paraId="31F05D94" w14:textId="77777777" w:rsidR="000B19E1" w:rsidRPr="00153298" w:rsidRDefault="000B19E1" w:rsidP="00F33548">
      <w:pPr>
        <w:tabs>
          <w:tab w:val="left" w:pos="284"/>
        </w:tabs>
        <w:spacing w:after="0" w:line="240" w:lineRule="auto"/>
        <w:jc w:val="center"/>
        <w:rPr>
          <w:rFonts w:ascii="Times New Roman" w:hAnsi="Times New Roman"/>
          <w:b/>
          <w:bCs/>
          <w:sz w:val="24"/>
          <w:szCs w:val="24"/>
          <w:lang w:val="uk-UA"/>
        </w:rPr>
      </w:pPr>
    </w:p>
    <w:p w14:paraId="6D42BCF9" w14:textId="77777777" w:rsidR="000B19E1" w:rsidRDefault="000B19E1" w:rsidP="00F33548">
      <w:pPr>
        <w:pStyle w:val="a7"/>
        <w:numPr>
          <w:ilvl w:val="0"/>
          <w:numId w:val="22"/>
        </w:numPr>
        <w:tabs>
          <w:tab w:val="left" w:pos="284"/>
        </w:tabs>
        <w:spacing w:after="0" w:line="240" w:lineRule="auto"/>
        <w:jc w:val="center"/>
        <w:rPr>
          <w:rFonts w:ascii="Times New Roman" w:hAnsi="Times New Roman"/>
          <w:b/>
          <w:bCs/>
          <w:sz w:val="24"/>
          <w:szCs w:val="24"/>
          <w:lang w:val="uk-UA"/>
        </w:rPr>
      </w:pPr>
      <w:r w:rsidRPr="00F33548">
        <w:rPr>
          <w:rFonts w:ascii="Times New Roman" w:hAnsi="Times New Roman"/>
          <w:b/>
          <w:bCs/>
          <w:sz w:val="24"/>
          <w:szCs w:val="24"/>
          <w:lang w:val="uk-UA"/>
        </w:rPr>
        <w:lastRenderedPageBreak/>
        <w:t>ЗАГАЛЬНІ ПОЛОЖЕННЯ</w:t>
      </w:r>
    </w:p>
    <w:p w14:paraId="34587DDD" w14:textId="77777777" w:rsidR="002B2E26" w:rsidRPr="00F33548" w:rsidRDefault="002B2E26" w:rsidP="002B2E26">
      <w:pPr>
        <w:pStyle w:val="a7"/>
        <w:tabs>
          <w:tab w:val="left" w:pos="284"/>
        </w:tabs>
        <w:spacing w:after="0" w:line="240" w:lineRule="auto"/>
        <w:ind w:left="644"/>
        <w:rPr>
          <w:rFonts w:ascii="Times New Roman" w:hAnsi="Times New Roman"/>
          <w:b/>
          <w:bCs/>
          <w:sz w:val="24"/>
          <w:szCs w:val="24"/>
          <w:lang w:val="uk-UA"/>
        </w:rPr>
      </w:pPr>
    </w:p>
    <w:p w14:paraId="41E1663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Правила благоустрою території Малинської міської територіальної громади (далі – Правила) є нормативно-правовим актом, яким установлюється порядок благоустрою та утримання територій об’єктів благоустрою Малинської міської територіальної громади, регулюються права та обов’язки учасників правовідносин у с</w:t>
      </w:r>
      <w:r>
        <w:rPr>
          <w:rFonts w:ascii="Times New Roman" w:hAnsi="Times New Roman"/>
          <w:bCs/>
          <w:sz w:val="24"/>
          <w:szCs w:val="24"/>
          <w:lang w:val="uk-UA"/>
        </w:rPr>
        <w:t>фері благоустрою території громади</w:t>
      </w:r>
      <w:r w:rsidRPr="00153298">
        <w:rPr>
          <w:rFonts w:ascii="Times New Roman" w:hAnsi="Times New Roman"/>
          <w:bCs/>
          <w:sz w:val="24"/>
          <w:szCs w:val="24"/>
          <w:lang w:val="uk-UA"/>
        </w:rPr>
        <w:t xml:space="preserve">, визначається комплекс заходів, необхідних для забезпечення чистоти і порядку у місті. Правила спрямовані на створення умов, сприятливих для життєдіяльності людини і є обов’язковими </w:t>
      </w:r>
      <w:r>
        <w:rPr>
          <w:rFonts w:ascii="Times New Roman" w:hAnsi="Times New Roman"/>
          <w:bCs/>
          <w:sz w:val="24"/>
          <w:szCs w:val="24"/>
          <w:lang w:val="uk-UA"/>
        </w:rPr>
        <w:t>для виконання на території громади</w:t>
      </w:r>
      <w:r w:rsidRPr="00153298">
        <w:rPr>
          <w:rFonts w:ascii="Times New Roman" w:hAnsi="Times New Roman"/>
          <w:bCs/>
          <w:sz w:val="24"/>
          <w:szCs w:val="24"/>
          <w:lang w:val="uk-UA"/>
        </w:rPr>
        <w:t xml:space="preserve"> виконавчими органами місцевого самоврядування,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p>
    <w:p w14:paraId="7F1B518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Об’єкти благоустрою Малинської міської територіальної громади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місцевих правил забудови, інших вимог, передбачених законодавством України.</w:t>
      </w:r>
    </w:p>
    <w:p w14:paraId="56128F90" w14:textId="77777777" w:rsidR="000B19E1" w:rsidRPr="00153298" w:rsidRDefault="000B19E1" w:rsidP="00136094">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Організацію благоустрою Малинської міської територіальної громади забезпечують органи місцевого самоврядування відповідно до повноважень, встановлених законом. Благоустрій здійснюється в обов’язковому порядку в місті </w:t>
      </w:r>
      <w:proofErr w:type="spellStart"/>
      <w:r w:rsidRPr="00153298">
        <w:rPr>
          <w:rFonts w:ascii="Times New Roman" w:hAnsi="Times New Roman"/>
          <w:bCs/>
          <w:sz w:val="24"/>
          <w:szCs w:val="24"/>
          <w:lang w:val="uk-UA"/>
        </w:rPr>
        <w:t>Малин</w:t>
      </w:r>
      <w:proofErr w:type="spellEnd"/>
      <w:r w:rsidRPr="00153298">
        <w:rPr>
          <w:rFonts w:ascii="Times New Roman" w:hAnsi="Times New Roman"/>
          <w:bCs/>
          <w:sz w:val="24"/>
          <w:szCs w:val="24"/>
          <w:lang w:val="uk-UA"/>
        </w:rPr>
        <w:t xml:space="preserve"> Житомирської області, а також на всій території Малинської міської територіальної громади.</w:t>
      </w:r>
    </w:p>
    <w:p w14:paraId="211A6F17" w14:textId="77777777" w:rsidR="000B19E1" w:rsidRPr="00153298" w:rsidRDefault="000B19E1" w:rsidP="00965D6A">
      <w:pPr>
        <w:tabs>
          <w:tab w:val="left" w:pos="284"/>
        </w:tabs>
        <w:spacing w:after="0" w:line="240" w:lineRule="auto"/>
        <w:ind w:firstLine="284"/>
        <w:jc w:val="both"/>
        <w:rPr>
          <w:rFonts w:ascii="Times New Roman" w:hAnsi="Times New Roman"/>
          <w:b/>
          <w:bCs/>
          <w:sz w:val="24"/>
          <w:szCs w:val="24"/>
          <w:lang w:val="uk-UA"/>
        </w:rPr>
      </w:pPr>
      <w:r w:rsidRPr="00153298">
        <w:rPr>
          <w:rFonts w:ascii="Times New Roman" w:hAnsi="Times New Roman"/>
          <w:bCs/>
          <w:sz w:val="24"/>
          <w:szCs w:val="24"/>
          <w:lang w:val="uk-UA"/>
        </w:rPr>
        <w:t xml:space="preserve">Малинська міська рада Житомирської області (ідентифікаційний код юридичної особи – 26556344, місцезнаходження - Україна, 11601, Житомирська обл., Коростенський р-н, місто </w:t>
      </w:r>
      <w:proofErr w:type="spellStart"/>
      <w:r w:rsidRPr="00153298">
        <w:rPr>
          <w:rFonts w:ascii="Times New Roman" w:hAnsi="Times New Roman"/>
          <w:bCs/>
          <w:sz w:val="24"/>
          <w:szCs w:val="24"/>
          <w:lang w:val="uk-UA"/>
        </w:rPr>
        <w:t>Малин</w:t>
      </w:r>
      <w:proofErr w:type="spellEnd"/>
      <w:r w:rsidRPr="00153298">
        <w:rPr>
          <w:rFonts w:ascii="Times New Roman" w:hAnsi="Times New Roman"/>
          <w:bCs/>
          <w:sz w:val="24"/>
          <w:szCs w:val="24"/>
          <w:lang w:val="uk-UA"/>
        </w:rPr>
        <w:t xml:space="preserve">, </w:t>
      </w:r>
      <w:proofErr w:type="spellStart"/>
      <w:r w:rsidRPr="00153298">
        <w:rPr>
          <w:rFonts w:ascii="Times New Roman" w:hAnsi="Times New Roman"/>
          <w:bCs/>
          <w:sz w:val="24"/>
          <w:szCs w:val="24"/>
          <w:lang w:val="uk-UA"/>
        </w:rPr>
        <w:t>пл</w:t>
      </w:r>
      <w:proofErr w:type="spellEnd"/>
      <w:r w:rsidRPr="00153298">
        <w:rPr>
          <w:rFonts w:ascii="Times New Roman" w:hAnsi="Times New Roman"/>
          <w:bCs/>
          <w:sz w:val="24"/>
          <w:szCs w:val="24"/>
          <w:lang w:val="uk-UA"/>
        </w:rPr>
        <w:t>. Соборна, будинок 6а, надалі – Малинська міська рада або міська рада) забезпечує вільний доступ населення, підприємств, установ, організацій всіх форм власності до цих Правил. Правила є відкритими та доступними та забезпечують державні, громадські та приватні інтереси.</w:t>
      </w:r>
    </w:p>
    <w:p w14:paraId="0E248EC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Правила діють на підставі Конституції України, Законів України «Про місцеве самоврядування в Україні», «Про благоустрій населених пунктів», «Про забезпечення санітарного та епідемічного благополуччя населення», «Про охорону навколишнього природного середовища», «Про відходи», «Про поховання та похоронну справу», «Про внесення змін до деяких законодавчих актів України щодо обмеження споживання пива та слабоалкогольних напоїв», «Про заходи щодо попередження і зменшення вживання тютюнових виробів і їх шкідливого впливу на здоров’я населення», «Про внесення змін до деяких законодавчих актів України щодо захисту населення від впливу шуму», «Про регулювання містобудівної діяльності» та інших нормативно-правових актів України. </w:t>
      </w:r>
    </w:p>
    <w:p w14:paraId="642EDF1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Правила діють з урахуванням воєнного стану, введеного в Україні Указом Президента України №64/2022 від 24 лютого 2022 року.</w:t>
      </w:r>
    </w:p>
    <w:p w14:paraId="7530CB2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Правила містять загальнообов’язкові на території Малинської міської територіальної громади норми, за порушення яких винні особи притягуються до відповідальності, встановленої нормативно-правовими актами України, зокрема Кодексом України про адміністративні правопорушення, тощо.</w:t>
      </w:r>
    </w:p>
    <w:p w14:paraId="6BEF26B5" w14:textId="77777777" w:rsidR="000B19E1" w:rsidRPr="00153298" w:rsidRDefault="000B19E1" w:rsidP="00965D6A">
      <w:pPr>
        <w:tabs>
          <w:tab w:val="left" w:pos="284"/>
        </w:tabs>
        <w:spacing w:after="0" w:line="240" w:lineRule="auto"/>
        <w:ind w:firstLine="284"/>
        <w:jc w:val="center"/>
        <w:rPr>
          <w:rFonts w:ascii="Times New Roman" w:hAnsi="Times New Roman"/>
          <w:bCs/>
          <w:sz w:val="24"/>
          <w:szCs w:val="24"/>
          <w:lang w:val="uk-UA"/>
        </w:rPr>
      </w:pPr>
    </w:p>
    <w:p w14:paraId="50ACD1C8" w14:textId="77777777" w:rsidR="000B19E1" w:rsidRPr="00F33548" w:rsidRDefault="000B19E1" w:rsidP="00F33548">
      <w:pPr>
        <w:pStyle w:val="a7"/>
        <w:numPr>
          <w:ilvl w:val="0"/>
          <w:numId w:val="22"/>
        </w:numPr>
        <w:tabs>
          <w:tab w:val="left" w:pos="284"/>
        </w:tabs>
        <w:spacing w:after="0" w:line="240" w:lineRule="auto"/>
        <w:jc w:val="center"/>
        <w:rPr>
          <w:rFonts w:ascii="Times New Roman" w:hAnsi="Times New Roman"/>
          <w:b/>
          <w:bCs/>
          <w:sz w:val="24"/>
          <w:szCs w:val="24"/>
          <w:lang w:val="uk-UA"/>
        </w:rPr>
      </w:pPr>
      <w:r w:rsidRPr="00F33548">
        <w:rPr>
          <w:rFonts w:ascii="Times New Roman" w:hAnsi="Times New Roman"/>
          <w:b/>
          <w:bCs/>
          <w:sz w:val="24"/>
          <w:szCs w:val="24"/>
          <w:lang w:val="uk-UA"/>
        </w:rPr>
        <w:t>ВИЗНАЧЕННЯ ТЕРМІНІВ</w:t>
      </w:r>
    </w:p>
    <w:p w14:paraId="10F8D26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цих Правилах терміни вживаються в такому значенні:</w:t>
      </w:r>
    </w:p>
    <w:p w14:paraId="34AB9C3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Автомобільна дорога, вулиця (дорога)</w:t>
      </w:r>
      <w:r w:rsidRPr="00153298">
        <w:rPr>
          <w:rFonts w:ascii="Times New Roman" w:hAnsi="Times New Roman"/>
          <w:bCs/>
          <w:sz w:val="24"/>
          <w:szCs w:val="24"/>
          <w:lang w:val="uk-UA"/>
        </w:rPr>
        <w:t xml:space="preserve"> – частина території, призначена для руху транспортних засобів і пішоходів, з усіма розташованими на ній спорудами (мостами, шляхопроводами, естакадами, надземними і підземними пішохідними переходами) та засобами організації дорожнього руху, і обмежена по ширині зовнішнім краєм тротуарів чи </w:t>
      </w:r>
      <w:r w:rsidRPr="00153298">
        <w:rPr>
          <w:rFonts w:ascii="Times New Roman" w:hAnsi="Times New Roman"/>
          <w:bCs/>
          <w:sz w:val="24"/>
          <w:szCs w:val="24"/>
          <w:lang w:val="uk-UA"/>
        </w:rPr>
        <w:lastRenderedPageBreak/>
        <w:t>краєм смуги відводу. Цей термін включає також спеціально побудовані тимчасові дороги, крім довільно накатаних доріг (колій).</w:t>
      </w:r>
    </w:p>
    <w:p w14:paraId="3694E70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Балансоутримувач</w:t>
      </w:r>
      <w:r w:rsidRPr="00153298">
        <w:rPr>
          <w:rFonts w:ascii="Times New Roman" w:hAnsi="Times New Roman"/>
          <w:bCs/>
          <w:sz w:val="24"/>
          <w:szCs w:val="24"/>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14:paraId="0970242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Благоустрій населених пунктів</w:t>
      </w:r>
      <w:r w:rsidRPr="00153298">
        <w:rPr>
          <w:rFonts w:ascii="Times New Roman" w:hAnsi="Times New Roman"/>
          <w:bCs/>
          <w:sz w:val="24"/>
          <w:szCs w:val="24"/>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2E28BF5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Бульвар</w:t>
      </w:r>
      <w:r w:rsidRPr="00153298">
        <w:rPr>
          <w:rFonts w:ascii="Times New Roman" w:hAnsi="Times New Roman"/>
          <w:bCs/>
          <w:sz w:val="24"/>
          <w:szCs w:val="24"/>
          <w:lang w:val="uk-UA"/>
        </w:rPr>
        <w:t xml:space="preserve"> – озеленена територія вздовж проспекту, транспортної магістралі, вулиці або набережної з алеями і доріжками для пішохідного руху і короткочасного відпочинку.</w:t>
      </w:r>
    </w:p>
    <w:p w14:paraId="6C425E0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Відтворення будинків та споруд, їх фасадів</w:t>
      </w:r>
      <w:r w:rsidRPr="00153298">
        <w:rPr>
          <w:rFonts w:ascii="Times New Roman" w:hAnsi="Times New Roman"/>
          <w:bCs/>
          <w:sz w:val="24"/>
          <w:szCs w:val="24"/>
          <w:lang w:val="uk-UA"/>
        </w:rPr>
        <w:t xml:space="preserve"> – комплекс заходів з відбудови втрачених пам’яток архітектури та історії за достовірними науковими даними і первинними проектними матеріалами.</w:t>
      </w:r>
    </w:p>
    <w:p w14:paraId="491D1292" w14:textId="77777777" w:rsidR="000B19E1" w:rsidRPr="00153298" w:rsidRDefault="000B19E1" w:rsidP="001B7ED7">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Відходи</w:t>
      </w:r>
      <w:r>
        <w:rPr>
          <w:rFonts w:ascii="Times New Roman" w:hAnsi="Times New Roman"/>
          <w:bCs/>
          <w:sz w:val="24"/>
          <w:szCs w:val="24"/>
          <w:lang w:val="uk-UA"/>
        </w:rPr>
        <w:t xml:space="preserve"> –</w:t>
      </w:r>
      <w:r w:rsidRPr="001B7ED7">
        <w:rPr>
          <w:rFonts w:ascii="Times New Roman" w:hAnsi="Times New Roman"/>
          <w:bCs/>
          <w:sz w:val="24"/>
          <w:szCs w:val="24"/>
          <w:lang w:val="uk-UA"/>
        </w:rPr>
        <w:t xml:space="preserve">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r w:rsidRPr="00153298">
        <w:rPr>
          <w:rFonts w:ascii="Times New Roman" w:hAnsi="Times New Roman"/>
          <w:bCs/>
          <w:sz w:val="24"/>
          <w:szCs w:val="24"/>
          <w:lang w:val="uk-UA"/>
        </w:rPr>
        <w:t>.</w:t>
      </w:r>
    </w:p>
    <w:p w14:paraId="7B5E4C8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Газон</w:t>
      </w:r>
      <w:r w:rsidRPr="00153298">
        <w:rPr>
          <w:rFonts w:ascii="Times New Roman" w:hAnsi="Times New Roman"/>
          <w:bCs/>
          <w:sz w:val="24"/>
          <w:szCs w:val="24"/>
          <w:lang w:val="uk-UA"/>
        </w:rPr>
        <w:t xml:space="preserve"> – певна ділянка однорідної території зі штучним дерновим покривом, який створюється посівом і вирощуванням </w:t>
      </w:r>
      <w:proofErr w:type="spellStart"/>
      <w:r w:rsidRPr="00136094">
        <w:rPr>
          <w:rFonts w:ascii="Times New Roman" w:hAnsi="Times New Roman"/>
          <w:bCs/>
          <w:sz w:val="24"/>
          <w:szCs w:val="24"/>
          <w:lang w:val="uk-UA"/>
        </w:rPr>
        <w:t>дерноутворювальних</w:t>
      </w:r>
      <w:proofErr w:type="spellEnd"/>
      <w:r w:rsidRPr="00153298">
        <w:rPr>
          <w:rFonts w:ascii="Times New Roman" w:hAnsi="Times New Roman"/>
          <w:bCs/>
          <w:sz w:val="24"/>
          <w:szCs w:val="24"/>
          <w:lang w:val="uk-UA"/>
        </w:rPr>
        <w:t xml:space="preserve"> трав (переважно багаторічних) для декоративних, спортивних, ґрунтозахисних або інших цілей. </w:t>
      </w:r>
    </w:p>
    <w:p w14:paraId="6BAA703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Дорожнє покриття</w:t>
      </w:r>
      <w:r w:rsidRPr="00153298">
        <w:rPr>
          <w:rFonts w:ascii="Times New Roman" w:hAnsi="Times New Roman"/>
          <w:bCs/>
          <w:sz w:val="24"/>
          <w:szCs w:val="24"/>
          <w:lang w:val="uk-UA"/>
        </w:rPr>
        <w:t xml:space="preserve"> – укріплені верхні шари дороги, що сприймають навантаження від транспортних засобів.</w:t>
      </w:r>
    </w:p>
    <w:p w14:paraId="049FEF6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Елементи благоустрою</w:t>
      </w:r>
      <w:r w:rsidRPr="00153298">
        <w:rPr>
          <w:rFonts w:ascii="Times New Roman" w:hAnsi="Times New Roman"/>
          <w:bCs/>
          <w:sz w:val="24"/>
          <w:szCs w:val="24"/>
          <w:lang w:val="uk-UA"/>
        </w:rPr>
        <w:t>:</w:t>
      </w:r>
    </w:p>
    <w:p w14:paraId="06AF50C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покриття площ, вулиць, доріг, проїздів, алей, бульварів, тротуарів, пішохідних зон і доріжок;</w:t>
      </w:r>
    </w:p>
    <w:p w14:paraId="0EB9C0E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зелені насадження (дерева, кущі, газони, квітники),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w:t>
      </w:r>
    </w:p>
    <w:p w14:paraId="072A07A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будинки та споруди, їх фасади;</w:t>
      </w:r>
    </w:p>
    <w:p w14:paraId="7274722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будівлі та споруди системи збирання і вивезення відходів;</w:t>
      </w:r>
    </w:p>
    <w:p w14:paraId="784D006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будівлі та споруди системи інженерного захисту території, санітарні споруди;</w:t>
      </w:r>
    </w:p>
    <w:p w14:paraId="3D14C04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комплекси та об'єкти монументального мистецтва;</w:t>
      </w:r>
    </w:p>
    <w:p w14:paraId="6021A72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спортивні споруди;</w:t>
      </w:r>
    </w:p>
    <w:p w14:paraId="06158B7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обладнання місць для зупинки маршрутних транспортних засобів; </w:t>
      </w:r>
    </w:p>
    <w:p w14:paraId="0392F12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обладнання (елементи) дитячих, спортивних та інших майданчиків для дозвілля та відпочинку;</w:t>
      </w:r>
    </w:p>
    <w:p w14:paraId="37391D4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технічні засоби регулювання дорожнього руху, у тому числі дорожні знаки, знаки місць для зупинки маршрутних транспортних засобів, переходів, покажчики найменування вулиць, будинкові номерні знаки або аншлаги, будинки-пости; </w:t>
      </w:r>
    </w:p>
    <w:p w14:paraId="2524558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рекламні засоби для розміщення зовнішньої реклами; </w:t>
      </w:r>
    </w:p>
    <w:p w14:paraId="7DF0F83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ліхтарі вуличного освітлення, засоби та обладнання зовнішнього освітлення, установки для декоративного підсвічування будинків і пам'ятників;</w:t>
      </w:r>
    </w:p>
    <w:p w14:paraId="2070868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lastRenderedPageBreak/>
        <w:t>-</w:t>
      </w:r>
      <w:r w:rsidRPr="00153298">
        <w:rPr>
          <w:rFonts w:ascii="Times New Roman" w:hAnsi="Times New Roman"/>
          <w:bCs/>
          <w:sz w:val="24"/>
          <w:szCs w:val="24"/>
          <w:lang w:val="uk-UA"/>
        </w:rPr>
        <w:tab/>
        <w:t>телефонні автомати загального користування;</w:t>
      </w:r>
    </w:p>
    <w:p w14:paraId="17E64D8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малі архітектурні форми для підприємницької діяльності;</w:t>
      </w:r>
    </w:p>
    <w:p w14:paraId="7937FA8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малі архітектурні форми некомерційного призначення;</w:t>
      </w:r>
    </w:p>
    <w:p w14:paraId="7392A40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шлагбауми та інші огородження, що встановлюються з метою обмеження проїзду або контролю за переміщенням транспортних засобів;</w:t>
      </w:r>
    </w:p>
    <w:p w14:paraId="5BAC313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урни, контейнери для сміття, сміттєзбірники;</w:t>
      </w:r>
    </w:p>
    <w:p w14:paraId="77E897C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садові лави;</w:t>
      </w:r>
    </w:p>
    <w:p w14:paraId="311422E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вуличні годинники, меморіальні дошки;</w:t>
      </w:r>
    </w:p>
    <w:p w14:paraId="6C8C084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громадські вбиральні;</w:t>
      </w:r>
    </w:p>
    <w:p w14:paraId="5327730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паркани;</w:t>
      </w:r>
    </w:p>
    <w:p w14:paraId="2B7398C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інші елементи благоустрою.</w:t>
      </w:r>
    </w:p>
    <w:p w14:paraId="0CB7B7B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Замовник будівельних робіт</w:t>
      </w:r>
      <w:r w:rsidRPr="00153298">
        <w:rPr>
          <w:rFonts w:ascii="Times New Roman" w:hAnsi="Times New Roman"/>
          <w:bCs/>
          <w:sz w:val="24"/>
          <w:szCs w:val="24"/>
          <w:lang w:val="uk-UA"/>
        </w:rPr>
        <w:t xml:space="preserve"> – особа, що укладає договори на проектування та проведення будівельних робіт, контролює виконання договірних зобов’язань, здійснює інші функції відповідно до законодавства. </w:t>
      </w:r>
    </w:p>
    <w:p w14:paraId="7F10E47D" w14:textId="735E5B73"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Заходи з благоустрою</w:t>
      </w:r>
      <w:r w:rsidRPr="00153298">
        <w:rPr>
          <w:rFonts w:ascii="Times New Roman" w:hAnsi="Times New Roman"/>
          <w:bCs/>
          <w:sz w:val="24"/>
          <w:szCs w:val="24"/>
          <w:lang w:val="uk-UA"/>
        </w:rPr>
        <w:t xml:space="preserve"> – роботи щодо відновлення, належного утримання та раціонального використання територій, охорони </w:t>
      </w:r>
      <w:r>
        <w:rPr>
          <w:rFonts w:ascii="Times New Roman" w:hAnsi="Times New Roman"/>
          <w:bCs/>
          <w:sz w:val="24"/>
          <w:szCs w:val="24"/>
          <w:lang w:val="uk-UA"/>
        </w:rPr>
        <w:t>та організації упорядкування об</w:t>
      </w:r>
      <w:r w:rsidRPr="00153298">
        <w:rPr>
          <w:rFonts w:ascii="Times New Roman" w:hAnsi="Times New Roman"/>
          <w:bCs/>
          <w:sz w:val="24"/>
          <w:szCs w:val="24"/>
          <w:lang w:val="uk-UA"/>
        </w:rPr>
        <w:t>’єктів благоустрою з урахуванням особливостей їх використання.</w:t>
      </w:r>
    </w:p>
    <w:p w14:paraId="05E75001" w14:textId="5A4064AE" w:rsidR="009F14D1" w:rsidRPr="00153298" w:rsidRDefault="00AB28E4" w:rsidP="00AB28E4">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Зовнішня реклама</w:t>
      </w:r>
      <w:r w:rsidRPr="00153298">
        <w:rPr>
          <w:rFonts w:ascii="Times New Roman" w:hAnsi="Times New Roman"/>
          <w:bCs/>
          <w:sz w:val="24"/>
          <w:szCs w:val="24"/>
          <w:lang w:val="uk-UA"/>
        </w:rPr>
        <w:t xml:space="preserve"> – реклама, що розміщується на спеціальних тимчасових і стаціонарних конструкціях, розташованих на відкритій місцевості, а також на зовнішніх поверхнях будинків, споруд, на елементах вуличного обладнання, над проїзною частиною вулиць і доріг. До обладнання зовнішньої реклами відносяться опори, блоки тощо.</w:t>
      </w:r>
    </w:p>
    <w:p w14:paraId="461A81E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Кладовище</w:t>
      </w:r>
      <w:r w:rsidRPr="00153298">
        <w:rPr>
          <w:rFonts w:ascii="Times New Roman" w:hAnsi="Times New Roman"/>
          <w:bCs/>
          <w:sz w:val="24"/>
          <w:szCs w:val="24"/>
          <w:lang w:val="uk-UA"/>
        </w:rPr>
        <w:t xml:space="preserve"> – відведена в установленому законом порядку земельна ділянка з облаштованими могилами та/або побудованими кремато</w:t>
      </w:r>
      <w:r w:rsidRPr="00153298">
        <w:rPr>
          <w:rFonts w:ascii="Times New Roman" w:hAnsi="Times New Roman"/>
          <w:bCs/>
          <w:sz w:val="24"/>
          <w:szCs w:val="24"/>
          <w:lang w:val="uk-UA"/>
        </w:rPr>
        <w:softHyphen/>
        <w:t>ріями, колумбаріями чи іншими будівлями та спорудами, призначеними для організації поховання та утримання місць поховань.</w:t>
      </w:r>
    </w:p>
    <w:p w14:paraId="01F6436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Користувачі дорожніх об’єктів</w:t>
      </w:r>
      <w:r w:rsidRPr="00153298">
        <w:rPr>
          <w:rFonts w:ascii="Times New Roman" w:hAnsi="Times New Roman"/>
          <w:bCs/>
          <w:sz w:val="24"/>
          <w:szCs w:val="24"/>
          <w:lang w:val="uk-UA"/>
        </w:rPr>
        <w:t xml:space="preserve"> – учасники дорожнього руху, власники та користувачі земельних ділянок, які знаходяться в межах «червоних ліній» міських вулиць і доріг, а також власники (користувачі) малих архітектурних форм для провадження підприємницької діяльності, рекламних засобів та інженерних комунікацій і споруд, розташов</w:t>
      </w:r>
      <w:r>
        <w:rPr>
          <w:rFonts w:ascii="Times New Roman" w:hAnsi="Times New Roman"/>
          <w:bCs/>
          <w:sz w:val="24"/>
          <w:szCs w:val="24"/>
          <w:lang w:val="uk-UA"/>
        </w:rPr>
        <w:t>аних у зазначених межах.</w:t>
      </w:r>
    </w:p>
    <w:p w14:paraId="5F83862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7007C0">
        <w:rPr>
          <w:rFonts w:ascii="Times New Roman" w:hAnsi="Times New Roman"/>
          <w:b/>
          <w:bCs/>
          <w:sz w:val="24"/>
          <w:szCs w:val="24"/>
          <w:lang w:val="uk-UA"/>
        </w:rPr>
        <w:t>Лісопарк</w:t>
      </w:r>
      <w:r w:rsidRPr="00153298">
        <w:rPr>
          <w:rFonts w:ascii="Times New Roman" w:hAnsi="Times New Roman"/>
          <w:bCs/>
          <w:sz w:val="24"/>
          <w:szCs w:val="24"/>
          <w:lang w:val="uk-UA"/>
        </w:rPr>
        <w:t xml:space="preserve"> – лісовий масив з елементами паркового благоустрою для масового відпочинку населення.</w:t>
      </w:r>
    </w:p>
    <w:p w14:paraId="53BE5C9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Майданчик сезонної торгівлі</w:t>
      </w:r>
      <w:r w:rsidRPr="00153298">
        <w:rPr>
          <w:rFonts w:ascii="Times New Roman" w:hAnsi="Times New Roman"/>
          <w:bCs/>
          <w:sz w:val="24"/>
          <w:szCs w:val="24"/>
          <w:lang w:val="uk-UA"/>
        </w:rPr>
        <w:t xml:space="preserve"> – об’єкт благоустрою, на якому надаються в тимчасове користування місця для продажу товарів та надання послуг сезонного характеру.</w:t>
      </w:r>
    </w:p>
    <w:p w14:paraId="48F1DB5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Мала архітектурна форма</w:t>
      </w:r>
      <w:r w:rsidRPr="00153298">
        <w:rPr>
          <w:rFonts w:ascii="Times New Roman" w:hAnsi="Times New Roman"/>
          <w:bCs/>
          <w:sz w:val="24"/>
          <w:szCs w:val="24"/>
          <w:lang w:val="uk-UA"/>
        </w:rPr>
        <w:t xml:space="preserve"> – споруда декоративного, допоміжного чи іншого призначення, що використовується для покращення естетичного вигляду громадських місць і міських об’єктів, організації простору та доповнює композицію будинків, будівель, їх комплексів.</w:t>
      </w:r>
    </w:p>
    <w:p w14:paraId="0178D9C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До малих архітектурних форм належать:</w:t>
      </w:r>
    </w:p>
    <w:p w14:paraId="14473EC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альтанки, павільйони, навіси;</w:t>
      </w:r>
    </w:p>
    <w:p w14:paraId="0C3EF99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 паркові арки (аркади) і колони (колонади);</w:t>
      </w:r>
    </w:p>
    <w:p w14:paraId="66FA9AF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 вуличні вази, вазони і амфори;</w:t>
      </w:r>
    </w:p>
    <w:p w14:paraId="3716F9C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декоративні фонтани і басейни, штучні паркові водоспади;</w:t>
      </w:r>
    </w:p>
    <w:p w14:paraId="077886B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монументальна, декоративна та ігрова скульптура;</w:t>
      </w:r>
    </w:p>
    <w:p w14:paraId="35D4919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вуличні меблі (лавки, лави, столи);</w:t>
      </w:r>
    </w:p>
    <w:p w14:paraId="36E129E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садово-паркове освітлення, ліхтарі;</w:t>
      </w:r>
    </w:p>
    <w:p w14:paraId="7711BF5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сходи, балюстради;</w:t>
      </w:r>
    </w:p>
    <w:p w14:paraId="7EE725F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паркові містки;</w:t>
      </w:r>
    </w:p>
    <w:p w14:paraId="04A7F37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Pr>
          <w:rFonts w:ascii="Times New Roman" w:hAnsi="Times New Roman"/>
          <w:bCs/>
          <w:sz w:val="24"/>
          <w:szCs w:val="24"/>
          <w:lang w:val="uk-UA"/>
        </w:rPr>
        <w:tab/>
        <w:t>дитячі ігрові</w:t>
      </w:r>
      <w:r w:rsidRPr="00153298">
        <w:rPr>
          <w:rFonts w:ascii="Times New Roman" w:hAnsi="Times New Roman"/>
          <w:bCs/>
          <w:sz w:val="24"/>
          <w:szCs w:val="24"/>
          <w:lang w:val="uk-UA"/>
        </w:rPr>
        <w:t xml:space="preserve"> майданчик</w:t>
      </w:r>
      <w:r>
        <w:rPr>
          <w:rFonts w:ascii="Times New Roman" w:hAnsi="Times New Roman"/>
          <w:bCs/>
          <w:sz w:val="24"/>
          <w:szCs w:val="24"/>
          <w:lang w:val="uk-UA"/>
        </w:rPr>
        <w:t>и</w:t>
      </w:r>
      <w:r w:rsidRPr="00153298">
        <w:rPr>
          <w:rFonts w:ascii="Times New Roman" w:hAnsi="Times New Roman"/>
          <w:bCs/>
          <w:sz w:val="24"/>
          <w:szCs w:val="24"/>
          <w:lang w:val="uk-UA"/>
        </w:rPr>
        <w:t>;</w:t>
      </w:r>
    </w:p>
    <w:p w14:paraId="3A33A60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павільйони зупинок громадського транспорту;</w:t>
      </w:r>
    </w:p>
    <w:p w14:paraId="6A75EC5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lastRenderedPageBreak/>
        <w:t>-</w:t>
      </w:r>
      <w:r w:rsidRPr="00153298">
        <w:rPr>
          <w:rFonts w:ascii="Times New Roman" w:hAnsi="Times New Roman"/>
          <w:bCs/>
          <w:sz w:val="24"/>
          <w:szCs w:val="24"/>
          <w:lang w:val="uk-UA"/>
        </w:rPr>
        <w:tab/>
        <w:t>огорожі, ворота, грати;</w:t>
      </w:r>
    </w:p>
    <w:p w14:paraId="48F847C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меморіальні споруди (надгробки, стели, обеліски тощо);</w:t>
      </w:r>
    </w:p>
    <w:p w14:paraId="77E6816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рекламні та інформаційні стенди, дошки, вивіски;  </w:t>
      </w:r>
    </w:p>
    <w:p w14:paraId="60FEF34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інші об’єкти, визначені законодавством.</w:t>
      </w:r>
    </w:p>
    <w:p w14:paraId="479FEAE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Механізоване прибирання</w:t>
      </w:r>
      <w:r w:rsidRPr="00153298">
        <w:rPr>
          <w:rFonts w:ascii="Times New Roman" w:hAnsi="Times New Roman"/>
          <w:bCs/>
          <w:sz w:val="24"/>
          <w:szCs w:val="24"/>
          <w:lang w:val="uk-UA"/>
        </w:rPr>
        <w:t xml:space="preserve"> – прибирання території із застосуван</w:t>
      </w:r>
      <w:r w:rsidRPr="00153298">
        <w:rPr>
          <w:rFonts w:ascii="Times New Roman" w:hAnsi="Times New Roman"/>
          <w:bCs/>
          <w:sz w:val="24"/>
          <w:szCs w:val="24"/>
          <w:lang w:val="uk-UA"/>
        </w:rPr>
        <w:softHyphen/>
        <w:t xml:space="preserve">ням </w:t>
      </w:r>
      <w:proofErr w:type="spellStart"/>
      <w:r w:rsidRPr="00153298">
        <w:rPr>
          <w:rFonts w:ascii="Times New Roman" w:hAnsi="Times New Roman"/>
          <w:bCs/>
          <w:sz w:val="24"/>
          <w:szCs w:val="24"/>
          <w:lang w:val="uk-UA"/>
        </w:rPr>
        <w:t>поливомиючих</w:t>
      </w:r>
      <w:proofErr w:type="spellEnd"/>
      <w:r w:rsidRPr="00153298">
        <w:rPr>
          <w:rFonts w:ascii="Times New Roman" w:hAnsi="Times New Roman"/>
          <w:bCs/>
          <w:sz w:val="24"/>
          <w:szCs w:val="24"/>
          <w:lang w:val="uk-UA"/>
        </w:rPr>
        <w:t xml:space="preserve">, </w:t>
      </w:r>
      <w:proofErr w:type="spellStart"/>
      <w:r w:rsidRPr="00153298">
        <w:rPr>
          <w:rFonts w:ascii="Times New Roman" w:hAnsi="Times New Roman"/>
          <w:bCs/>
          <w:sz w:val="24"/>
          <w:szCs w:val="24"/>
          <w:lang w:val="uk-UA"/>
        </w:rPr>
        <w:t>підмітально-прибиральних</w:t>
      </w:r>
      <w:proofErr w:type="spellEnd"/>
      <w:r w:rsidRPr="00153298">
        <w:rPr>
          <w:rFonts w:ascii="Times New Roman" w:hAnsi="Times New Roman"/>
          <w:bCs/>
          <w:sz w:val="24"/>
          <w:szCs w:val="24"/>
          <w:lang w:val="uk-UA"/>
        </w:rPr>
        <w:t xml:space="preserve">, снігоприбиральних та інших машин і механізмів. </w:t>
      </w:r>
    </w:p>
    <w:p w14:paraId="5D03EAE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Металевий гараж (тимчасова металоконструкція)</w:t>
      </w:r>
      <w:r w:rsidRPr="00153298">
        <w:rPr>
          <w:rFonts w:ascii="Times New Roman" w:hAnsi="Times New Roman"/>
          <w:bCs/>
          <w:sz w:val="24"/>
          <w:szCs w:val="24"/>
          <w:lang w:val="uk-UA"/>
        </w:rPr>
        <w:t xml:space="preserve"> – елемент благоустрою для зберігання транспортних засобів з терміном експлуатації, встановленим </w:t>
      </w:r>
      <w:proofErr w:type="spellStart"/>
      <w:r w:rsidRPr="00153298">
        <w:rPr>
          <w:rFonts w:ascii="Times New Roman" w:hAnsi="Times New Roman"/>
          <w:bCs/>
          <w:sz w:val="24"/>
          <w:szCs w:val="24"/>
          <w:lang w:val="uk-UA"/>
        </w:rPr>
        <w:t>правоустановчим</w:t>
      </w:r>
      <w:proofErr w:type="spellEnd"/>
      <w:r w:rsidRPr="00153298">
        <w:rPr>
          <w:rFonts w:ascii="Times New Roman" w:hAnsi="Times New Roman"/>
          <w:bCs/>
          <w:sz w:val="24"/>
          <w:szCs w:val="24"/>
          <w:lang w:val="uk-UA"/>
        </w:rPr>
        <w:t xml:space="preserve"> документом (рішенням міської ради або виконавчого комітету), який виконується з полегшених металоконструкцій і встановлюється тимчасово без влаштування фундаменту.</w:t>
      </w:r>
    </w:p>
    <w:p w14:paraId="7A5755D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Міст</w:t>
      </w:r>
      <w:r w:rsidRPr="00153298">
        <w:rPr>
          <w:rFonts w:ascii="Times New Roman" w:hAnsi="Times New Roman"/>
          <w:bCs/>
          <w:sz w:val="24"/>
          <w:szCs w:val="24"/>
          <w:lang w:val="uk-UA"/>
        </w:rPr>
        <w:t xml:space="preserve"> – споруда, призначена для руху через річку, яр та інші перешкоди, межами якої є початок і кінець пролітних споруд.</w:t>
      </w:r>
    </w:p>
    <w:p w14:paraId="0385F71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Місце для організації ярмарку</w:t>
      </w:r>
      <w:r>
        <w:rPr>
          <w:rFonts w:ascii="Times New Roman" w:hAnsi="Times New Roman"/>
          <w:bCs/>
          <w:sz w:val="24"/>
          <w:szCs w:val="24"/>
          <w:lang w:val="uk-UA"/>
        </w:rPr>
        <w:t xml:space="preserve"> – об’єкт благоустрою території громади</w:t>
      </w:r>
      <w:r w:rsidRPr="00153298">
        <w:rPr>
          <w:rFonts w:ascii="Times New Roman" w:hAnsi="Times New Roman"/>
          <w:bCs/>
          <w:sz w:val="24"/>
          <w:szCs w:val="24"/>
          <w:lang w:val="uk-UA"/>
        </w:rPr>
        <w:t xml:space="preserve"> з визначенням меж земельної ділянки в натурі, яка використовується для проведення ярмарків та/або улаштування майданчиків сезонної торгівлі.</w:t>
      </w:r>
    </w:p>
    <w:p w14:paraId="45653EA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 xml:space="preserve">Набережна </w:t>
      </w:r>
      <w:r w:rsidRPr="00153298">
        <w:rPr>
          <w:rFonts w:ascii="Times New Roman" w:hAnsi="Times New Roman"/>
          <w:bCs/>
          <w:sz w:val="24"/>
          <w:szCs w:val="24"/>
          <w:lang w:val="uk-UA"/>
        </w:rPr>
        <w:t>– озеленена та благоустроєна транспортна та пішохідна магістраль вздовж берега річки або водоймища.</w:t>
      </w:r>
    </w:p>
    <w:p w14:paraId="5820FB2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Об’єкти благоустрою</w:t>
      </w:r>
      <w:r w:rsidRPr="00153298">
        <w:rPr>
          <w:rFonts w:ascii="Times New Roman" w:hAnsi="Times New Roman"/>
          <w:bCs/>
          <w:sz w:val="24"/>
          <w:szCs w:val="24"/>
          <w:lang w:val="uk-UA"/>
        </w:rPr>
        <w:t xml:space="preserve"> –</w:t>
      </w:r>
      <w:r>
        <w:rPr>
          <w:rFonts w:ascii="Times New Roman" w:hAnsi="Times New Roman"/>
          <w:bCs/>
          <w:sz w:val="24"/>
          <w:szCs w:val="24"/>
          <w:lang w:val="uk-UA"/>
        </w:rPr>
        <w:t xml:space="preserve"> сукупність усіх територій громади</w:t>
      </w:r>
      <w:r w:rsidRPr="00153298">
        <w:rPr>
          <w:rFonts w:ascii="Times New Roman" w:hAnsi="Times New Roman"/>
          <w:bCs/>
          <w:sz w:val="24"/>
          <w:szCs w:val="24"/>
          <w:lang w:val="uk-UA"/>
        </w:rPr>
        <w:t>, що складаються з окремих територій (їх частин) різного цільового призначення, у тому числі територій сільськогосподарського призначення, житлової та громадської забудови, природно-заповідного та іншого природоохоронного призначення, оздоровчого, рекреаційно</w:t>
      </w:r>
      <w:r>
        <w:rPr>
          <w:rFonts w:ascii="Times New Roman" w:hAnsi="Times New Roman"/>
          <w:bCs/>
          <w:sz w:val="24"/>
          <w:szCs w:val="24"/>
          <w:lang w:val="uk-UA"/>
        </w:rPr>
        <w:t>го, історико-культурного призна</w:t>
      </w:r>
      <w:r w:rsidRPr="00153298">
        <w:rPr>
          <w:rFonts w:ascii="Times New Roman" w:hAnsi="Times New Roman"/>
          <w:bCs/>
          <w:sz w:val="24"/>
          <w:szCs w:val="24"/>
          <w:lang w:val="uk-UA"/>
        </w:rPr>
        <w:t>чення, територі</w:t>
      </w:r>
      <w:r>
        <w:rPr>
          <w:rFonts w:ascii="Times New Roman" w:hAnsi="Times New Roman"/>
          <w:bCs/>
          <w:sz w:val="24"/>
          <w:szCs w:val="24"/>
          <w:lang w:val="uk-UA"/>
        </w:rPr>
        <w:t>й промисловості, транспорту, зв</w:t>
      </w:r>
      <w:r w:rsidRPr="00153298">
        <w:rPr>
          <w:rFonts w:ascii="Times New Roman" w:hAnsi="Times New Roman"/>
          <w:bCs/>
          <w:sz w:val="24"/>
          <w:szCs w:val="24"/>
          <w:lang w:val="uk-UA"/>
        </w:rPr>
        <w:t>’язку, енергетики, оборони та іншого призначення, територій ліс</w:t>
      </w:r>
      <w:r>
        <w:rPr>
          <w:rFonts w:ascii="Times New Roman" w:hAnsi="Times New Roman"/>
          <w:bCs/>
          <w:sz w:val="24"/>
          <w:szCs w:val="24"/>
          <w:lang w:val="uk-UA"/>
        </w:rPr>
        <w:t>ового, водного фондів та інших.</w:t>
      </w:r>
    </w:p>
    <w:p w14:paraId="044F343A" w14:textId="77777777" w:rsidR="000B19E1" w:rsidRPr="00153298" w:rsidRDefault="000B19E1" w:rsidP="00965D6A">
      <w:pPr>
        <w:tabs>
          <w:tab w:val="left" w:pos="284"/>
        </w:tabs>
        <w:spacing w:after="0" w:line="240" w:lineRule="auto"/>
        <w:ind w:firstLine="284"/>
        <w:jc w:val="both"/>
        <w:rPr>
          <w:rFonts w:ascii="Times New Roman" w:hAnsi="Times New Roman"/>
          <w:b/>
          <w:bCs/>
          <w:sz w:val="24"/>
          <w:szCs w:val="24"/>
          <w:lang w:val="uk-UA"/>
        </w:rPr>
      </w:pPr>
      <w:r w:rsidRPr="00153298">
        <w:rPr>
          <w:rFonts w:ascii="Times New Roman" w:hAnsi="Times New Roman"/>
          <w:b/>
          <w:bCs/>
          <w:sz w:val="24"/>
          <w:szCs w:val="24"/>
          <w:lang w:val="uk-UA"/>
        </w:rPr>
        <w:t>Об’єкти благоустрою:</w:t>
      </w:r>
    </w:p>
    <w:p w14:paraId="6D93459F" w14:textId="77777777" w:rsidR="000B19E1" w:rsidRPr="00153298" w:rsidRDefault="000B19E1" w:rsidP="00965D6A">
      <w:pPr>
        <w:pStyle w:val="a7"/>
        <w:numPr>
          <w:ilvl w:val="0"/>
          <w:numId w:val="17"/>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території загального користування:</w:t>
      </w:r>
    </w:p>
    <w:p w14:paraId="45E2D99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sidRPr="00153298">
        <w:rPr>
          <w:rFonts w:ascii="Times New Roman" w:hAnsi="Times New Roman"/>
          <w:bCs/>
          <w:sz w:val="24"/>
          <w:szCs w:val="24"/>
          <w:lang w:val="uk-UA"/>
        </w:rPr>
        <w:tab/>
        <w:t>парки (гідропарки, лісопарки, парки культури та відпочинку, парки-пам'ятки садово-паркового мистецтва, спортивні, дитячі, меморіальні та інші), рекреаційні зони, сади, зони зелених насаджень, сквери та майданчики для дозвілля та відпочинку;</w:t>
      </w:r>
    </w:p>
    <w:p w14:paraId="2AC1BD23" w14:textId="77777777" w:rsidR="000B19E1" w:rsidRPr="00153298" w:rsidRDefault="000B19E1" w:rsidP="00965D6A">
      <w:pPr>
        <w:numPr>
          <w:ilvl w:val="0"/>
          <w:numId w:val="4"/>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пам'ятки культурної та історичної спадщини;</w:t>
      </w:r>
    </w:p>
    <w:p w14:paraId="6581AE4C" w14:textId="77777777" w:rsidR="000B19E1" w:rsidRPr="00153298" w:rsidRDefault="000B19E1" w:rsidP="00965D6A">
      <w:pPr>
        <w:numPr>
          <w:ilvl w:val="0"/>
          <w:numId w:val="4"/>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майдани, площі, бульвари, проспекти, набережні;</w:t>
      </w:r>
    </w:p>
    <w:p w14:paraId="3B08777F" w14:textId="77777777" w:rsidR="000B19E1" w:rsidRPr="00153298" w:rsidRDefault="000B19E1" w:rsidP="00965D6A">
      <w:pPr>
        <w:numPr>
          <w:ilvl w:val="0"/>
          <w:numId w:val="4"/>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вулиці, дороги, провулки, узвози, проїзди, пішохідні та велосипедні доріжки;</w:t>
      </w:r>
    </w:p>
    <w:p w14:paraId="4EDD0D77" w14:textId="77777777" w:rsidR="000B19E1" w:rsidRPr="00153298" w:rsidRDefault="000B19E1" w:rsidP="00965D6A">
      <w:pPr>
        <w:numPr>
          <w:ilvl w:val="0"/>
          <w:numId w:val="4"/>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пляжі;</w:t>
      </w:r>
    </w:p>
    <w:p w14:paraId="115A6F44" w14:textId="77777777" w:rsidR="000B19E1" w:rsidRPr="00153298" w:rsidRDefault="000B19E1" w:rsidP="00965D6A">
      <w:pPr>
        <w:numPr>
          <w:ilvl w:val="0"/>
          <w:numId w:val="4"/>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кладовища;</w:t>
      </w:r>
    </w:p>
    <w:p w14:paraId="556B3FCB" w14:textId="77777777" w:rsidR="000B19E1" w:rsidRPr="00153298" w:rsidRDefault="000B19E1" w:rsidP="00965D6A">
      <w:pPr>
        <w:numPr>
          <w:ilvl w:val="0"/>
          <w:numId w:val="4"/>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місця для стоянки транспортних засобів (автостоянки, місця паркування транспорту);</w:t>
      </w:r>
    </w:p>
    <w:p w14:paraId="0E7B4283" w14:textId="77777777" w:rsidR="000B19E1" w:rsidRPr="00153298" w:rsidRDefault="000B19E1" w:rsidP="00965D6A">
      <w:pPr>
        <w:numPr>
          <w:ilvl w:val="0"/>
          <w:numId w:val="4"/>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місця для зупинки маршрутних транспортних засобів;</w:t>
      </w:r>
    </w:p>
    <w:p w14:paraId="29B3676B" w14:textId="77777777" w:rsidR="000B19E1" w:rsidRPr="0010197C" w:rsidRDefault="000B19E1" w:rsidP="00965D6A">
      <w:pPr>
        <w:pStyle w:val="a7"/>
        <w:numPr>
          <w:ilvl w:val="0"/>
          <w:numId w:val="17"/>
        </w:numPr>
        <w:tabs>
          <w:tab w:val="left" w:pos="284"/>
        </w:tabs>
        <w:spacing w:after="0" w:line="240" w:lineRule="auto"/>
        <w:ind w:left="0" w:firstLine="284"/>
        <w:jc w:val="both"/>
        <w:rPr>
          <w:rFonts w:ascii="Times New Roman" w:hAnsi="Times New Roman"/>
          <w:bCs/>
          <w:sz w:val="24"/>
          <w:szCs w:val="24"/>
          <w:lang w:val="uk-UA"/>
        </w:rPr>
      </w:pPr>
      <w:r w:rsidRPr="0010197C">
        <w:rPr>
          <w:rFonts w:ascii="Times New Roman" w:hAnsi="Times New Roman"/>
          <w:bCs/>
          <w:sz w:val="24"/>
          <w:szCs w:val="24"/>
          <w:lang w:val="uk-UA"/>
        </w:rPr>
        <w:t>мости, шляхопроводи;</w:t>
      </w:r>
    </w:p>
    <w:p w14:paraId="629346D1" w14:textId="77777777" w:rsidR="000B19E1" w:rsidRPr="00153298" w:rsidRDefault="000B19E1" w:rsidP="00965D6A">
      <w:pPr>
        <w:numPr>
          <w:ilvl w:val="0"/>
          <w:numId w:val="4"/>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місця для організації ярмарків, майданчики сезонної торгівлі;</w:t>
      </w:r>
    </w:p>
    <w:p w14:paraId="47109CB0" w14:textId="77777777" w:rsidR="000B19E1" w:rsidRPr="00153298" w:rsidRDefault="000B19E1" w:rsidP="00965D6A">
      <w:pPr>
        <w:numPr>
          <w:ilvl w:val="0"/>
          <w:numId w:val="4"/>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місця розташування рекламних засобів;</w:t>
      </w:r>
    </w:p>
    <w:p w14:paraId="6357E0D4" w14:textId="77777777" w:rsidR="000B19E1" w:rsidRPr="00153298" w:rsidRDefault="000B19E1" w:rsidP="00965D6A">
      <w:pPr>
        <w:numPr>
          <w:ilvl w:val="0"/>
          <w:numId w:val="4"/>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інші території загального користування в межах Малинської міської територіальної громади;</w:t>
      </w:r>
    </w:p>
    <w:p w14:paraId="3D591D8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прибудинкові території;</w:t>
      </w:r>
    </w:p>
    <w:p w14:paraId="1ECD945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території будівель та споруд інженерного захисту територій;</w:t>
      </w:r>
    </w:p>
    <w:p w14:paraId="4FC0831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території підприємств, установ, організацій всіх форм власності і господарювання та закріплені за ними території на умовах договору;</w:t>
      </w:r>
    </w:p>
    <w:p w14:paraId="277270D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інші території в межах Малинської міської територіальної громади.</w:t>
      </w:r>
    </w:p>
    <w:p w14:paraId="03239E7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Об’єкт культурної спадщини</w:t>
      </w:r>
      <w:r w:rsidRPr="00153298">
        <w:rPr>
          <w:rFonts w:ascii="Times New Roman" w:hAnsi="Times New Roman"/>
          <w:bCs/>
          <w:sz w:val="24"/>
          <w:szCs w:val="24"/>
          <w:lang w:val="uk-UA"/>
        </w:rPr>
        <w:t xml:space="preserve"> – визначне місце, споруда (витвір), комплек</w:t>
      </w:r>
      <w:r>
        <w:rPr>
          <w:rFonts w:ascii="Times New Roman" w:hAnsi="Times New Roman"/>
          <w:bCs/>
          <w:sz w:val="24"/>
          <w:szCs w:val="24"/>
          <w:lang w:val="uk-UA"/>
        </w:rPr>
        <w:t>с (ансамбль), їхні частини, пов</w:t>
      </w:r>
      <w:r w:rsidRPr="00153298">
        <w:rPr>
          <w:rFonts w:ascii="Times New Roman" w:hAnsi="Times New Roman"/>
          <w:bCs/>
          <w:sz w:val="24"/>
          <w:szCs w:val="24"/>
          <w:lang w:val="uk-UA"/>
        </w:rPr>
        <w:t>’язані з ними рухомі предмети</w:t>
      </w:r>
      <w:r>
        <w:rPr>
          <w:rFonts w:ascii="Times New Roman" w:hAnsi="Times New Roman"/>
          <w:bCs/>
          <w:sz w:val="24"/>
          <w:szCs w:val="24"/>
          <w:lang w:val="uk-UA"/>
        </w:rPr>
        <w:t>, а також території чи водні об</w:t>
      </w:r>
      <w:r w:rsidRPr="00153298">
        <w:rPr>
          <w:rFonts w:ascii="Times New Roman" w:hAnsi="Times New Roman"/>
          <w:bCs/>
          <w:sz w:val="24"/>
          <w:szCs w:val="24"/>
          <w:lang w:val="uk-UA"/>
        </w:rPr>
        <w:t>’єкти, інші природні, природно-антроп</w:t>
      </w:r>
      <w:r>
        <w:rPr>
          <w:rFonts w:ascii="Times New Roman" w:hAnsi="Times New Roman"/>
          <w:bCs/>
          <w:sz w:val="24"/>
          <w:szCs w:val="24"/>
          <w:lang w:val="uk-UA"/>
        </w:rPr>
        <w:t>огенні, або створені людиною об</w:t>
      </w:r>
      <w:r w:rsidRPr="00153298">
        <w:rPr>
          <w:rFonts w:ascii="Times New Roman" w:hAnsi="Times New Roman"/>
          <w:bCs/>
          <w:sz w:val="24"/>
          <w:szCs w:val="24"/>
          <w:lang w:val="uk-UA"/>
        </w:rPr>
        <w:t xml:space="preserve">’єкти, незалежно від стану збереженості, що </w:t>
      </w:r>
      <w:r w:rsidRPr="00153298">
        <w:rPr>
          <w:rFonts w:ascii="Times New Roman" w:hAnsi="Times New Roman"/>
          <w:bCs/>
          <w:sz w:val="24"/>
          <w:szCs w:val="24"/>
          <w:lang w:val="uk-UA"/>
        </w:rPr>
        <w:lastRenderedPageBreak/>
        <w:t xml:space="preserve">донесли до нашого часу цінність з археологічного, естетичного, етнологічного, історичного, архітектурного, мистецького, наукового чи художнього погляду і зберегли свою автентичність. </w:t>
      </w:r>
    </w:p>
    <w:p w14:paraId="0883DAE2" w14:textId="0F29A25D"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Пайова участь</w:t>
      </w:r>
      <w:r w:rsidRPr="00153298">
        <w:rPr>
          <w:rFonts w:ascii="Times New Roman" w:hAnsi="Times New Roman"/>
          <w:bCs/>
          <w:sz w:val="24"/>
          <w:szCs w:val="24"/>
          <w:lang w:val="uk-UA"/>
        </w:rPr>
        <w:t xml:space="preserve"> – внесок на утримання об’єктів благоустрою в м. </w:t>
      </w:r>
      <w:proofErr w:type="spellStart"/>
      <w:r w:rsidRPr="00153298">
        <w:rPr>
          <w:rFonts w:ascii="Times New Roman" w:hAnsi="Times New Roman"/>
          <w:bCs/>
          <w:sz w:val="24"/>
          <w:szCs w:val="24"/>
          <w:lang w:val="uk-UA"/>
        </w:rPr>
        <w:t>Малин</w:t>
      </w:r>
      <w:proofErr w:type="spellEnd"/>
      <w:r w:rsidRPr="00153298">
        <w:rPr>
          <w:rFonts w:ascii="Times New Roman" w:hAnsi="Times New Roman"/>
          <w:bCs/>
          <w:sz w:val="24"/>
          <w:szCs w:val="24"/>
          <w:lang w:val="uk-UA"/>
        </w:rPr>
        <w:t xml:space="preserve"> та інших населених пунктах Малинської </w:t>
      </w:r>
      <w:r w:rsidR="009A7F6D">
        <w:rPr>
          <w:rFonts w:ascii="Times New Roman" w:hAnsi="Times New Roman"/>
          <w:bCs/>
          <w:sz w:val="24"/>
          <w:szCs w:val="24"/>
          <w:lang w:val="uk-UA"/>
        </w:rPr>
        <w:t xml:space="preserve">міської </w:t>
      </w:r>
      <w:r w:rsidRPr="00153298">
        <w:rPr>
          <w:rFonts w:ascii="Times New Roman" w:hAnsi="Times New Roman"/>
          <w:bCs/>
          <w:sz w:val="24"/>
          <w:szCs w:val="24"/>
          <w:lang w:val="uk-UA"/>
        </w:rPr>
        <w:t>територіальної громади</w:t>
      </w:r>
      <w:r w:rsidR="009A7F6D">
        <w:rPr>
          <w:rFonts w:ascii="Times New Roman" w:hAnsi="Times New Roman"/>
          <w:bCs/>
          <w:sz w:val="24"/>
          <w:szCs w:val="24"/>
          <w:lang w:val="uk-UA"/>
        </w:rPr>
        <w:t>.</w:t>
      </w:r>
      <w:r w:rsidRPr="00153298">
        <w:rPr>
          <w:rFonts w:ascii="Times New Roman" w:hAnsi="Times New Roman"/>
          <w:bCs/>
          <w:sz w:val="24"/>
          <w:szCs w:val="24"/>
          <w:lang w:val="uk-UA"/>
        </w:rPr>
        <w:t xml:space="preserve"> </w:t>
      </w:r>
    </w:p>
    <w:p w14:paraId="4570CFC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Пам’ятка</w:t>
      </w:r>
      <w:r w:rsidRPr="00153298">
        <w:rPr>
          <w:rFonts w:ascii="Times New Roman" w:hAnsi="Times New Roman"/>
          <w:bCs/>
          <w:sz w:val="24"/>
          <w:szCs w:val="24"/>
          <w:lang w:val="uk-UA"/>
        </w:rPr>
        <w:t xml:space="preserve"> – об’єкт культурної спадщини, який занесено до Державного реєстру нерухомих пам'яток України. </w:t>
      </w:r>
    </w:p>
    <w:p w14:paraId="13E0785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Парк</w:t>
      </w:r>
      <w:r w:rsidRPr="00153298">
        <w:rPr>
          <w:rFonts w:ascii="Times New Roman" w:hAnsi="Times New Roman"/>
          <w:bCs/>
          <w:sz w:val="24"/>
          <w:szCs w:val="24"/>
          <w:lang w:val="uk-UA"/>
        </w:rPr>
        <w:t xml:space="preserve"> – самостійний архітектурно-організаційний комплекс, який виконує санітарно-гігієнічні функції і призначений для короткочасного відпочинку населення.</w:t>
      </w:r>
    </w:p>
    <w:p w14:paraId="2575E88B"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Паспорт зовнішнього оздоблення фасаду</w:t>
      </w:r>
      <w:r w:rsidRPr="00153298">
        <w:rPr>
          <w:rFonts w:ascii="Times New Roman" w:hAnsi="Times New Roman"/>
          <w:bCs/>
          <w:sz w:val="24"/>
          <w:szCs w:val="24"/>
          <w:lang w:val="uk-UA"/>
        </w:rPr>
        <w:t xml:space="preserve"> – складова частина проектної документації, в якому визначається матеріал оздоблення, кольорові рішення фарбування фасадів та їх елементів, що окремо погоджується органами архітектури.</w:t>
      </w:r>
    </w:p>
    <w:p w14:paraId="3766D9CA" w14:textId="77777777" w:rsidR="000B19E1" w:rsidRPr="001B7ED7" w:rsidRDefault="000B19E1" w:rsidP="00965D6A">
      <w:pPr>
        <w:tabs>
          <w:tab w:val="left" w:pos="284"/>
        </w:tabs>
        <w:spacing w:after="0" w:line="240" w:lineRule="auto"/>
        <w:ind w:firstLine="284"/>
        <w:jc w:val="both"/>
        <w:rPr>
          <w:rFonts w:ascii="Times New Roman" w:hAnsi="Times New Roman"/>
          <w:bCs/>
          <w:sz w:val="24"/>
          <w:szCs w:val="24"/>
          <w:lang w:val="uk-UA"/>
        </w:rPr>
      </w:pPr>
      <w:r w:rsidRPr="001B7ED7">
        <w:rPr>
          <w:rFonts w:ascii="Times New Roman" w:hAnsi="Times New Roman"/>
          <w:b/>
          <w:bCs/>
          <w:sz w:val="24"/>
          <w:szCs w:val="24"/>
          <w:lang w:val="uk-UA"/>
        </w:rPr>
        <w:t>Побутові відходи</w:t>
      </w:r>
      <w:r w:rsidRPr="001B7ED7">
        <w:rPr>
          <w:rFonts w:ascii="Times New Roman" w:hAnsi="Times New Roman"/>
          <w:bCs/>
          <w:sz w:val="24"/>
          <w:szCs w:val="24"/>
          <w:lang w:val="uk-UA"/>
        </w:rPr>
        <w:t xml:space="preserve"> -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r>
        <w:rPr>
          <w:rFonts w:ascii="Times New Roman" w:hAnsi="Times New Roman"/>
          <w:bCs/>
          <w:sz w:val="24"/>
          <w:szCs w:val="24"/>
          <w:lang w:val="uk-UA"/>
        </w:rPr>
        <w:t>.</w:t>
      </w:r>
    </w:p>
    <w:p w14:paraId="7FBDE42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Порядок закріплення об’єктів благоустрою відповідно до Правил благоустрою території Малинської міської територіальної громади</w:t>
      </w:r>
      <w:r w:rsidRPr="00153298">
        <w:rPr>
          <w:rFonts w:ascii="Times New Roman" w:hAnsi="Times New Roman"/>
          <w:bCs/>
          <w:sz w:val="24"/>
          <w:szCs w:val="24"/>
          <w:lang w:val="uk-UA"/>
        </w:rPr>
        <w:t xml:space="preserve"> – порядок закріплення та утримання об’єктів благоустрою, розроблений відповідно до вимог чинного законодавства України у сфері благоустрою та затверджений виконавчим комітетом Малинської міської ради (далі – Порядок).</w:t>
      </w:r>
    </w:p>
    <w:p w14:paraId="32E7DC0E" w14:textId="77777777" w:rsidR="000B19E1" w:rsidRPr="00153298" w:rsidRDefault="000B19E1" w:rsidP="00965D6A">
      <w:pPr>
        <w:tabs>
          <w:tab w:val="left" w:pos="284"/>
        </w:tabs>
        <w:spacing w:after="0" w:line="240" w:lineRule="auto"/>
        <w:ind w:firstLine="284"/>
        <w:jc w:val="both"/>
        <w:rPr>
          <w:rFonts w:ascii="Times New Roman" w:hAnsi="Times New Roman"/>
          <w:bCs/>
          <w:i/>
          <w:sz w:val="24"/>
          <w:szCs w:val="24"/>
          <w:lang w:val="uk-UA"/>
        </w:rPr>
      </w:pPr>
      <w:r w:rsidRPr="0041084F">
        <w:rPr>
          <w:rFonts w:ascii="Times New Roman" w:hAnsi="Times New Roman"/>
          <w:b/>
          <w:bCs/>
          <w:sz w:val="24"/>
          <w:szCs w:val="24"/>
          <w:lang w:val="uk-UA"/>
        </w:rPr>
        <w:t>Прибудинкова територія</w:t>
      </w:r>
      <w:r w:rsidRPr="00153298">
        <w:rPr>
          <w:rFonts w:ascii="Times New Roman" w:hAnsi="Times New Roman"/>
          <w:bCs/>
          <w:sz w:val="24"/>
          <w:szCs w:val="24"/>
          <w:lang w:val="uk-UA"/>
        </w:rPr>
        <w:t xml:space="preserve"> – територія навколо будинку, призначена для обслуговування будинку (будівлі).</w:t>
      </w:r>
    </w:p>
    <w:p w14:paraId="03F1DE0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Прилегла територія</w:t>
      </w:r>
      <w:r w:rsidRPr="00153298">
        <w:rPr>
          <w:rFonts w:ascii="Times New Roman" w:hAnsi="Times New Roman"/>
          <w:bCs/>
          <w:sz w:val="24"/>
          <w:szCs w:val="24"/>
          <w:lang w:val="uk-UA"/>
        </w:rPr>
        <w:t xml:space="preserve"> – територія, що безпосередньо примикає до кордонів будівлі, споруди, огорожі, до будівельної майданчику, об’єктів торгівлі, реклами та інших об’єктів, що перебувають у власності, володінні, користуванні, оренді, на балансі юридичних або фізичних осіб.</w:t>
      </w:r>
    </w:p>
    <w:p w14:paraId="70DF7D52" w14:textId="77777777" w:rsidR="000B19E1" w:rsidRPr="00824F2B" w:rsidRDefault="000B19E1" w:rsidP="00965D6A">
      <w:pPr>
        <w:tabs>
          <w:tab w:val="left" w:pos="284"/>
        </w:tabs>
        <w:spacing w:after="0" w:line="240" w:lineRule="auto"/>
        <w:ind w:firstLine="284"/>
        <w:jc w:val="both"/>
        <w:rPr>
          <w:rFonts w:ascii="Times New Roman" w:hAnsi="Times New Roman"/>
          <w:bCs/>
          <w:sz w:val="24"/>
          <w:szCs w:val="24"/>
          <w:lang w:val="uk-UA"/>
        </w:rPr>
      </w:pPr>
      <w:r w:rsidRPr="00824F2B">
        <w:rPr>
          <w:rFonts w:ascii="Times New Roman" w:hAnsi="Times New Roman"/>
          <w:b/>
          <w:bCs/>
          <w:sz w:val="24"/>
          <w:szCs w:val="24"/>
          <w:lang w:val="uk-UA"/>
        </w:rPr>
        <w:t>Проїзна частина</w:t>
      </w:r>
      <w:r w:rsidRPr="00824F2B">
        <w:rPr>
          <w:rFonts w:ascii="Times New Roman" w:hAnsi="Times New Roman"/>
          <w:bCs/>
          <w:sz w:val="24"/>
          <w:szCs w:val="24"/>
          <w:lang w:val="uk-UA"/>
        </w:rPr>
        <w:t xml:space="preserve"> – частина автомобільної дороги, безпосередньо призначена для руху транспортних засобів.</w:t>
      </w:r>
    </w:p>
    <w:p w14:paraId="48D7974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824F2B">
        <w:rPr>
          <w:rFonts w:ascii="Times New Roman" w:hAnsi="Times New Roman"/>
          <w:b/>
          <w:bCs/>
          <w:sz w:val="24"/>
          <w:szCs w:val="24"/>
          <w:lang w:val="uk-UA"/>
        </w:rPr>
        <w:t>Рідкі відходи</w:t>
      </w:r>
      <w:r w:rsidRPr="00824F2B">
        <w:rPr>
          <w:rFonts w:ascii="Times New Roman" w:hAnsi="Times New Roman"/>
          <w:bCs/>
          <w:sz w:val="24"/>
          <w:szCs w:val="24"/>
          <w:lang w:val="uk-UA"/>
        </w:rPr>
        <w:t xml:space="preserve"> — побутові відходи, що утворюються у будинку</w:t>
      </w:r>
      <w:r>
        <w:rPr>
          <w:rFonts w:ascii="Times New Roman" w:hAnsi="Times New Roman"/>
          <w:bCs/>
          <w:sz w:val="24"/>
          <w:szCs w:val="24"/>
          <w:lang w:val="uk-UA"/>
        </w:rPr>
        <w:t xml:space="preserve"> та/або на території підприємств</w:t>
      </w:r>
      <w:r w:rsidRPr="00824F2B">
        <w:rPr>
          <w:rFonts w:ascii="Times New Roman" w:hAnsi="Times New Roman"/>
          <w:bCs/>
          <w:sz w:val="24"/>
          <w:szCs w:val="24"/>
          <w:lang w:val="uk-UA"/>
        </w:rPr>
        <w:t xml:space="preserve"> за відсутності централізованого водопостачання та каналізації і зберігаються у вигрібних ямах</w:t>
      </w:r>
      <w:r>
        <w:rPr>
          <w:rFonts w:ascii="Times New Roman" w:hAnsi="Times New Roman"/>
          <w:bCs/>
          <w:sz w:val="24"/>
          <w:szCs w:val="24"/>
          <w:lang w:val="uk-UA"/>
        </w:rPr>
        <w:t>, септиках</w:t>
      </w:r>
      <w:r w:rsidRPr="00824F2B">
        <w:rPr>
          <w:rFonts w:ascii="Times New Roman" w:hAnsi="Times New Roman"/>
          <w:bCs/>
          <w:sz w:val="24"/>
          <w:szCs w:val="24"/>
          <w:lang w:val="uk-UA"/>
        </w:rPr>
        <w:t>.</w:t>
      </w:r>
    </w:p>
    <w:p w14:paraId="11D2FBE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Рекламні засоби</w:t>
      </w:r>
      <w:r w:rsidRPr="00153298">
        <w:rPr>
          <w:rFonts w:ascii="Times New Roman" w:hAnsi="Times New Roman"/>
          <w:bCs/>
          <w:sz w:val="24"/>
          <w:szCs w:val="24"/>
          <w:lang w:val="uk-UA"/>
        </w:rPr>
        <w:t xml:space="preserve"> – засоби, що використовуються для доведення реклами до її споживача. До рекламних засобів (спеціальних конструкцій) відносяться тимчасові та стаціонарні рекламні засоби (світлові та несвітлові, наз</w:t>
      </w:r>
      <w:r>
        <w:rPr>
          <w:rFonts w:ascii="Times New Roman" w:hAnsi="Times New Roman"/>
          <w:bCs/>
          <w:sz w:val="24"/>
          <w:szCs w:val="24"/>
          <w:lang w:val="uk-UA"/>
        </w:rPr>
        <w:t>емні та неназемні, плоскі та об</w:t>
      </w:r>
      <w:r w:rsidRPr="00153298">
        <w:rPr>
          <w:rFonts w:ascii="Times New Roman" w:hAnsi="Times New Roman"/>
          <w:bCs/>
          <w:sz w:val="24"/>
          <w:szCs w:val="24"/>
          <w:lang w:val="uk-UA"/>
        </w:rPr>
        <w:t>’ємні стенди, щити, панно, транспаранти, таблички, короби, механічні, динамічні, електронні табло, екрани, панелі, тумби, складні просторові конструкції тощо).</w:t>
      </w:r>
    </w:p>
    <w:p w14:paraId="661570A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Реконструкція будинків та споруд</w:t>
      </w:r>
      <w:r w:rsidRPr="00153298">
        <w:rPr>
          <w:rFonts w:ascii="Times New Roman" w:hAnsi="Times New Roman"/>
          <w:bCs/>
          <w:sz w:val="24"/>
          <w:szCs w:val="24"/>
          <w:lang w:val="uk-UA"/>
        </w:rPr>
        <w:t xml:space="preserve"> – комплекс будівельних робіт та організаційно-технічних заходів, пов’язаних із зміною техніко-економічних показників або використання об’єкта за новим призначенням у межах існуючих будівельних габаритів.</w:t>
      </w:r>
    </w:p>
    <w:p w14:paraId="5F8EA96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Ремонт</w:t>
      </w:r>
      <w:r w:rsidRPr="00153298">
        <w:rPr>
          <w:rFonts w:ascii="Times New Roman" w:hAnsi="Times New Roman"/>
          <w:bCs/>
          <w:sz w:val="24"/>
          <w:szCs w:val="24"/>
          <w:lang w:val="uk-UA"/>
        </w:rPr>
        <w:t xml:space="preserve"> – комплекс операцій з відновлення стану об’єкта та (або) збільшення його довговічності.</w:t>
      </w:r>
    </w:p>
    <w:p w14:paraId="7F06ABB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Ремонт будинків та споруд</w:t>
      </w:r>
      <w:r w:rsidRPr="00153298">
        <w:rPr>
          <w:rFonts w:ascii="Times New Roman" w:hAnsi="Times New Roman"/>
          <w:bCs/>
          <w:sz w:val="24"/>
          <w:szCs w:val="24"/>
          <w:lang w:val="uk-UA"/>
        </w:rPr>
        <w:t>:</w:t>
      </w:r>
    </w:p>
    <w:p w14:paraId="3DF7562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поточний</w:t>
      </w:r>
      <w:r w:rsidRPr="00153298">
        <w:rPr>
          <w:rFonts w:ascii="Times New Roman" w:hAnsi="Times New Roman"/>
          <w:bCs/>
          <w:sz w:val="24"/>
          <w:szCs w:val="24"/>
          <w:lang w:val="uk-UA"/>
        </w:rPr>
        <w:t xml:space="preserve"> – комплекс ремонтно-будівельних робіт та організаційно-технічних заходів, спрямованих на приведення у справний стан зношених конструкцій будівлі, систем інженерного обладнання, відновлення експлуатаційних характеристик будівлі і не пов’язаний зі зміною її техніко-економічних показників;</w:t>
      </w:r>
    </w:p>
    <w:p w14:paraId="54B06CE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капітальний</w:t>
      </w:r>
      <w:r w:rsidRPr="00153298">
        <w:rPr>
          <w:rFonts w:ascii="Times New Roman" w:hAnsi="Times New Roman"/>
          <w:bCs/>
          <w:sz w:val="24"/>
          <w:szCs w:val="24"/>
          <w:lang w:val="uk-UA"/>
        </w:rPr>
        <w:t xml:space="preserve"> – комплекс ремонтно-будівельних робіт, пов’язаних з відновленням або покращенням експлуатаційних показників із заміною або відновленням несучих або </w:t>
      </w:r>
      <w:r w:rsidRPr="00153298">
        <w:rPr>
          <w:rFonts w:ascii="Times New Roman" w:hAnsi="Times New Roman"/>
          <w:bCs/>
          <w:sz w:val="24"/>
          <w:szCs w:val="24"/>
          <w:lang w:val="uk-UA"/>
        </w:rPr>
        <w:lastRenderedPageBreak/>
        <w:t>огороджувальних конструкцій та інженерного обладнання без зміни будівельних габаритів об’єкта та його техніко-економічних показників.</w:t>
      </w:r>
    </w:p>
    <w:p w14:paraId="0F4DF0B9" w14:textId="126056CA"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Ручне прибирання</w:t>
      </w:r>
      <w:r w:rsidRPr="00153298">
        <w:rPr>
          <w:rFonts w:ascii="Times New Roman" w:hAnsi="Times New Roman"/>
          <w:bCs/>
          <w:sz w:val="24"/>
          <w:szCs w:val="24"/>
          <w:lang w:val="uk-UA"/>
        </w:rPr>
        <w:t xml:space="preserve"> – прибирання на відповідній території вручну шляхом збирання сміття, підмітання </w:t>
      </w:r>
      <w:proofErr w:type="spellStart"/>
      <w:r w:rsidRPr="00153298">
        <w:rPr>
          <w:rFonts w:ascii="Times New Roman" w:hAnsi="Times New Roman"/>
          <w:bCs/>
          <w:sz w:val="24"/>
          <w:szCs w:val="24"/>
          <w:lang w:val="uk-UA"/>
        </w:rPr>
        <w:t>мітлою</w:t>
      </w:r>
      <w:proofErr w:type="spellEnd"/>
      <w:r w:rsidRPr="00153298">
        <w:rPr>
          <w:rFonts w:ascii="Times New Roman" w:hAnsi="Times New Roman"/>
          <w:bCs/>
          <w:sz w:val="24"/>
          <w:szCs w:val="24"/>
          <w:lang w:val="uk-UA"/>
        </w:rPr>
        <w:t>, прибирання сміття, снігу, льоду лопатою, видалення їх за допомогою інших засобів.</w:t>
      </w:r>
    </w:p>
    <w:p w14:paraId="3C189BC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Робоче місце</w:t>
      </w:r>
      <w:r w:rsidRPr="00153298">
        <w:rPr>
          <w:rFonts w:ascii="Times New Roman" w:hAnsi="Times New Roman"/>
          <w:bCs/>
          <w:sz w:val="24"/>
          <w:szCs w:val="24"/>
          <w:lang w:val="uk-UA"/>
        </w:rPr>
        <w:t xml:space="preserve"> – місце постійного або тимчасового перебування працівника в процесі трудової діяльності.</w:t>
      </w:r>
    </w:p>
    <w:p w14:paraId="171D38C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Сквер</w:t>
      </w:r>
      <w:r w:rsidRPr="00153298">
        <w:rPr>
          <w:rFonts w:ascii="Times New Roman" w:hAnsi="Times New Roman"/>
          <w:bCs/>
          <w:sz w:val="24"/>
          <w:szCs w:val="24"/>
          <w:lang w:val="uk-UA"/>
        </w:rPr>
        <w:t xml:space="preserve"> – упорядкована й озеленена ділянка, яка є елементом архітект</w:t>
      </w:r>
      <w:r>
        <w:rPr>
          <w:rFonts w:ascii="Times New Roman" w:hAnsi="Times New Roman"/>
          <w:bCs/>
          <w:sz w:val="24"/>
          <w:szCs w:val="24"/>
          <w:lang w:val="uk-UA"/>
        </w:rPr>
        <w:t>урно-художнього оформлення території громади</w:t>
      </w:r>
      <w:r w:rsidRPr="00153298">
        <w:rPr>
          <w:rFonts w:ascii="Times New Roman" w:hAnsi="Times New Roman"/>
          <w:bCs/>
          <w:sz w:val="24"/>
          <w:szCs w:val="24"/>
          <w:lang w:val="uk-UA"/>
        </w:rPr>
        <w:t xml:space="preserve"> та призначена для короткочасного відпочинку населення.</w:t>
      </w:r>
    </w:p>
    <w:p w14:paraId="5718CE9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Спортивні споруди</w:t>
      </w:r>
      <w:r w:rsidRPr="00153298">
        <w:rPr>
          <w:rFonts w:ascii="Times New Roman" w:hAnsi="Times New Roman"/>
          <w:bCs/>
          <w:sz w:val="24"/>
          <w:szCs w:val="24"/>
          <w:lang w:val="uk-UA"/>
        </w:rPr>
        <w:t xml:space="preserve"> – окремі будівлі і комплекси споруд, призначені для оздоровчих та навчально-тренувальних занять, а також змагань з різних видів спорту.</w:t>
      </w:r>
    </w:p>
    <w:p w14:paraId="6DBA4095" w14:textId="1B8486FB"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Суб’єкти у сфері благоустрою</w:t>
      </w:r>
      <w:r w:rsidRPr="00153298">
        <w:rPr>
          <w:rFonts w:ascii="Times New Roman" w:hAnsi="Times New Roman"/>
          <w:bCs/>
          <w:sz w:val="24"/>
          <w:szCs w:val="24"/>
          <w:lang w:val="uk-UA"/>
        </w:rPr>
        <w:t xml:space="preserve"> – учасники відносин у сфері благоустрою Малинської міської територіальної громади, а саме: органи державної влади та місцевого самоврядування, підприємства, установи, організації, органи самоорганізації населення, громадяни.</w:t>
      </w:r>
    </w:p>
    <w:p w14:paraId="463B0002" w14:textId="3A6011EA" w:rsidR="00191A12" w:rsidRPr="009A7F6D" w:rsidRDefault="00191A12" w:rsidP="00965D6A">
      <w:pPr>
        <w:tabs>
          <w:tab w:val="left" w:pos="284"/>
        </w:tabs>
        <w:spacing w:after="0" w:line="240" w:lineRule="auto"/>
        <w:ind w:firstLine="284"/>
        <w:jc w:val="both"/>
        <w:rPr>
          <w:rFonts w:ascii="Times New Roman" w:hAnsi="Times New Roman"/>
          <w:bCs/>
          <w:sz w:val="24"/>
          <w:szCs w:val="24"/>
          <w:lang w:val="ru-RU"/>
        </w:rPr>
      </w:pPr>
      <w:r w:rsidRPr="007B4D30">
        <w:rPr>
          <w:rFonts w:ascii="Times New Roman" w:hAnsi="Times New Roman"/>
          <w:b/>
          <w:sz w:val="24"/>
          <w:szCs w:val="24"/>
          <w:lang w:val="uk-UA"/>
        </w:rPr>
        <w:t>Тверді побутові відходи</w:t>
      </w:r>
      <w:r w:rsidR="009A7F6D" w:rsidRPr="007B4D30">
        <w:rPr>
          <w:rFonts w:ascii="Times New Roman" w:hAnsi="Times New Roman"/>
          <w:b/>
          <w:sz w:val="24"/>
          <w:szCs w:val="24"/>
          <w:lang w:val="uk-UA"/>
        </w:rPr>
        <w:t xml:space="preserve"> (ТПВ)</w:t>
      </w:r>
      <w:r w:rsidR="009A7F6D" w:rsidRPr="007B4D30">
        <w:rPr>
          <w:rFonts w:ascii="Roboto" w:hAnsi="Roboto"/>
          <w:color w:val="333333"/>
          <w:sz w:val="24"/>
          <w:szCs w:val="24"/>
          <w:shd w:val="clear" w:color="auto" w:fill="FFFFFF"/>
          <w:lang w:val="uk-UA"/>
        </w:rPr>
        <w:t xml:space="preserve">— </w:t>
      </w:r>
      <w:r w:rsidR="009A7F6D" w:rsidRPr="007B4D30">
        <w:rPr>
          <w:rFonts w:ascii="Times New Roman" w:hAnsi="Times New Roman"/>
          <w:sz w:val="24"/>
          <w:szCs w:val="24"/>
          <w:shd w:val="clear" w:color="auto" w:fill="FFFFFF"/>
          <w:lang w:val="uk-UA"/>
        </w:rPr>
        <w:t>це відходи, які утворюються в процесі життя та діяльності людини і накопичуються у житлових будинках, громадських, навчальних, лікувальних, торговельних та інших закладах.</w:t>
      </w:r>
      <w:r w:rsidR="009A7F6D" w:rsidRPr="007B4D30">
        <w:rPr>
          <w:rStyle w:val="20"/>
          <w:rFonts w:ascii="Roboto" w:hAnsi="Roboto"/>
          <w:color w:val="auto"/>
          <w:shd w:val="clear" w:color="auto" w:fill="FFFFFF"/>
          <w:lang w:val="uk-UA"/>
        </w:rPr>
        <w:t xml:space="preserve"> </w:t>
      </w:r>
      <w:r w:rsidR="009A7F6D" w:rsidRPr="007B4D30">
        <w:rPr>
          <w:rStyle w:val="ad"/>
          <w:rFonts w:ascii="Times New Roman" w:hAnsi="Times New Roman"/>
          <w:b w:val="0"/>
          <w:bCs w:val="0"/>
          <w:sz w:val="24"/>
          <w:szCs w:val="24"/>
          <w:shd w:val="clear" w:color="auto" w:fill="FFFFFF"/>
          <w:lang w:val="ru-RU"/>
        </w:rPr>
        <w:t xml:space="preserve">Опале </w:t>
      </w:r>
      <w:proofErr w:type="spellStart"/>
      <w:r w:rsidR="009A7F6D" w:rsidRPr="007B4D30">
        <w:rPr>
          <w:rStyle w:val="ad"/>
          <w:rFonts w:ascii="Times New Roman" w:hAnsi="Times New Roman"/>
          <w:b w:val="0"/>
          <w:bCs w:val="0"/>
          <w:sz w:val="24"/>
          <w:szCs w:val="24"/>
          <w:shd w:val="clear" w:color="auto" w:fill="FFFFFF"/>
          <w:lang w:val="ru-RU"/>
        </w:rPr>
        <w:t>листя</w:t>
      </w:r>
      <w:proofErr w:type="spellEnd"/>
      <w:r w:rsidR="009A7F6D" w:rsidRPr="007B4D30">
        <w:rPr>
          <w:rStyle w:val="ad"/>
          <w:rFonts w:ascii="Times New Roman" w:hAnsi="Times New Roman"/>
          <w:b w:val="0"/>
          <w:bCs w:val="0"/>
          <w:sz w:val="24"/>
          <w:szCs w:val="24"/>
          <w:shd w:val="clear" w:color="auto" w:fill="FFFFFF"/>
          <w:lang w:val="ru-RU"/>
        </w:rPr>
        <w:t xml:space="preserve"> та </w:t>
      </w:r>
      <w:proofErr w:type="spellStart"/>
      <w:r w:rsidR="009A7F6D" w:rsidRPr="007B4D30">
        <w:rPr>
          <w:rStyle w:val="ad"/>
          <w:rFonts w:ascii="Times New Roman" w:hAnsi="Times New Roman"/>
          <w:b w:val="0"/>
          <w:bCs w:val="0"/>
          <w:sz w:val="24"/>
          <w:szCs w:val="24"/>
          <w:shd w:val="clear" w:color="auto" w:fill="FFFFFF"/>
          <w:lang w:val="ru-RU"/>
        </w:rPr>
        <w:t>гілля</w:t>
      </w:r>
      <w:proofErr w:type="spellEnd"/>
      <w:r w:rsidR="009A7F6D" w:rsidRPr="007B4D30">
        <w:rPr>
          <w:rStyle w:val="ad"/>
          <w:rFonts w:ascii="Times New Roman" w:hAnsi="Times New Roman"/>
          <w:b w:val="0"/>
          <w:bCs w:val="0"/>
          <w:sz w:val="24"/>
          <w:szCs w:val="24"/>
          <w:shd w:val="clear" w:color="auto" w:fill="FFFFFF"/>
          <w:lang w:val="ru-RU"/>
        </w:rPr>
        <w:t xml:space="preserve"> не є </w:t>
      </w:r>
      <w:proofErr w:type="spellStart"/>
      <w:r w:rsidR="009A7F6D" w:rsidRPr="007B4D30">
        <w:rPr>
          <w:rStyle w:val="ad"/>
          <w:rFonts w:ascii="Times New Roman" w:hAnsi="Times New Roman"/>
          <w:b w:val="0"/>
          <w:bCs w:val="0"/>
          <w:sz w:val="24"/>
          <w:szCs w:val="24"/>
          <w:shd w:val="clear" w:color="auto" w:fill="FFFFFF"/>
          <w:lang w:val="ru-RU"/>
        </w:rPr>
        <w:t>твердими</w:t>
      </w:r>
      <w:proofErr w:type="spellEnd"/>
      <w:r w:rsidR="009A7F6D" w:rsidRPr="007B4D30">
        <w:rPr>
          <w:rStyle w:val="ad"/>
          <w:rFonts w:ascii="Times New Roman" w:hAnsi="Times New Roman"/>
          <w:b w:val="0"/>
          <w:bCs w:val="0"/>
          <w:sz w:val="24"/>
          <w:szCs w:val="24"/>
          <w:shd w:val="clear" w:color="auto" w:fill="FFFFFF"/>
          <w:lang w:val="ru-RU"/>
        </w:rPr>
        <w:t xml:space="preserve"> </w:t>
      </w:r>
      <w:proofErr w:type="spellStart"/>
      <w:r w:rsidR="009A7F6D" w:rsidRPr="007B4D30">
        <w:rPr>
          <w:rStyle w:val="ad"/>
          <w:rFonts w:ascii="Times New Roman" w:hAnsi="Times New Roman"/>
          <w:b w:val="0"/>
          <w:bCs w:val="0"/>
          <w:sz w:val="24"/>
          <w:szCs w:val="24"/>
          <w:shd w:val="clear" w:color="auto" w:fill="FFFFFF"/>
          <w:lang w:val="ru-RU"/>
        </w:rPr>
        <w:t>побутовими</w:t>
      </w:r>
      <w:proofErr w:type="spellEnd"/>
      <w:r w:rsidR="009A7F6D" w:rsidRPr="007B4D30">
        <w:rPr>
          <w:rStyle w:val="ad"/>
          <w:rFonts w:ascii="Times New Roman" w:hAnsi="Times New Roman"/>
          <w:b w:val="0"/>
          <w:bCs w:val="0"/>
          <w:sz w:val="24"/>
          <w:szCs w:val="24"/>
          <w:shd w:val="clear" w:color="auto" w:fill="FFFFFF"/>
          <w:lang w:val="ru-RU"/>
        </w:rPr>
        <w:t xml:space="preserve"> </w:t>
      </w:r>
      <w:proofErr w:type="spellStart"/>
      <w:r w:rsidR="009A7F6D" w:rsidRPr="007B4D30">
        <w:rPr>
          <w:rStyle w:val="ad"/>
          <w:rFonts w:ascii="Times New Roman" w:hAnsi="Times New Roman"/>
          <w:b w:val="0"/>
          <w:bCs w:val="0"/>
          <w:sz w:val="24"/>
          <w:szCs w:val="24"/>
          <w:shd w:val="clear" w:color="auto" w:fill="FFFFFF"/>
          <w:lang w:val="ru-RU"/>
        </w:rPr>
        <w:t>відходами</w:t>
      </w:r>
      <w:proofErr w:type="spellEnd"/>
      <w:r w:rsidR="009A7F6D" w:rsidRPr="007B4D30">
        <w:rPr>
          <w:rStyle w:val="ad"/>
          <w:rFonts w:ascii="Times New Roman" w:hAnsi="Times New Roman"/>
          <w:b w:val="0"/>
          <w:bCs w:val="0"/>
          <w:sz w:val="24"/>
          <w:szCs w:val="24"/>
          <w:shd w:val="clear" w:color="auto" w:fill="FFFFFF"/>
          <w:lang w:val="ru-RU"/>
        </w:rPr>
        <w:t xml:space="preserve">, </w:t>
      </w:r>
      <w:proofErr w:type="spellStart"/>
      <w:r w:rsidR="009A7F6D" w:rsidRPr="007B4D30">
        <w:rPr>
          <w:rStyle w:val="ad"/>
          <w:rFonts w:ascii="Times New Roman" w:hAnsi="Times New Roman"/>
          <w:b w:val="0"/>
          <w:bCs w:val="0"/>
          <w:sz w:val="24"/>
          <w:szCs w:val="24"/>
          <w:shd w:val="clear" w:color="auto" w:fill="FFFFFF"/>
          <w:lang w:val="ru-RU"/>
        </w:rPr>
        <w:t>оскільки</w:t>
      </w:r>
      <w:proofErr w:type="spellEnd"/>
      <w:r w:rsidR="009A7F6D" w:rsidRPr="007B4D30">
        <w:rPr>
          <w:rStyle w:val="ad"/>
          <w:rFonts w:ascii="Times New Roman" w:hAnsi="Times New Roman"/>
          <w:b w:val="0"/>
          <w:bCs w:val="0"/>
          <w:sz w:val="24"/>
          <w:szCs w:val="24"/>
          <w:shd w:val="clear" w:color="auto" w:fill="FFFFFF"/>
          <w:lang w:val="ru-RU"/>
        </w:rPr>
        <w:t xml:space="preserve"> не є продуктом </w:t>
      </w:r>
      <w:proofErr w:type="spellStart"/>
      <w:r w:rsidR="009A7F6D" w:rsidRPr="007B4D30">
        <w:rPr>
          <w:rStyle w:val="ad"/>
          <w:rFonts w:ascii="Times New Roman" w:hAnsi="Times New Roman"/>
          <w:b w:val="0"/>
          <w:bCs w:val="0"/>
          <w:sz w:val="24"/>
          <w:szCs w:val="24"/>
          <w:shd w:val="clear" w:color="auto" w:fill="FFFFFF"/>
          <w:lang w:val="ru-RU"/>
        </w:rPr>
        <w:t>життєдіяльності</w:t>
      </w:r>
      <w:proofErr w:type="spellEnd"/>
      <w:r w:rsidR="009A7F6D" w:rsidRPr="007B4D30">
        <w:rPr>
          <w:rStyle w:val="ad"/>
          <w:rFonts w:ascii="Times New Roman" w:hAnsi="Times New Roman"/>
          <w:b w:val="0"/>
          <w:bCs w:val="0"/>
          <w:sz w:val="24"/>
          <w:szCs w:val="24"/>
          <w:shd w:val="clear" w:color="auto" w:fill="FFFFFF"/>
          <w:lang w:val="ru-RU"/>
        </w:rPr>
        <w:t xml:space="preserve"> </w:t>
      </w:r>
      <w:proofErr w:type="spellStart"/>
      <w:r w:rsidR="009A7F6D" w:rsidRPr="007B4D30">
        <w:rPr>
          <w:rStyle w:val="ad"/>
          <w:rFonts w:ascii="Times New Roman" w:hAnsi="Times New Roman"/>
          <w:b w:val="0"/>
          <w:bCs w:val="0"/>
          <w:sz w:val="24"/>
          <w:szCs w:val="24"/>
          <w:shd w:val="clear" w:color="auto" w:fill="FFFFFF"/>
          <w:lang w:val="ru-RU"/>
        </w:rPr>
        <w:t>людини</w:t>
      </w:r>
      <w:proofErr w:type="spellEnd"/>
      <w:r w:rsidR="009A7F6D" w:rsidRPr="007B4D30">
        <w:rPr>
          <w:rStyle w:val="ad"/>
          <w:rFonts w:ascii="Times New Roman" w:hAnsi="Times New Roman"/>
          <w:b w:val="0"/>
          <w:bCs w:val="0"/>
          <w:sz w:val="24"/>
          <w:szCs w:val="24"/>
          <w:shd w:val="clear" w:color="auto" w:fill="FFFFFF"/>
          <w:lang w:val="ru-RU"/>
        </w:rPr>
        <w:t xml:space="preserve">. До ТПВ також не </w:t>
      </w:r>
      <w:proofErr w:type="spellStart"/>
      <w:r w:rsidR="009A7F6D" w:rsidRPr="007B4D30">
        <w:rPr>
          <w:rStyle w:val="ad"/>
          <w:rFonts w:ascii="Times New Roman" w:hAnsi="Times New Roman"/>
          <w:b w:val="0"/>
          <w:bCs w:val="0"/>
          <w:sz w:val="24"/>
          <w:szCs w:val="24"/>
          <w:shd w:val="clear" w:color="auto" w:fill="FFFFFF"/>
          <w:lang w:val="ru-RU"/>
        </w:rPr>
        <w:t>відносяться</w:t>
      </w:r>
      <w:proofErr w:type="spellEnd"/>
      <w:r w:rsidR="009A7F6D" w:rsidRPr="007B4D30">
        <w:rPr>
          <w:rStyle w:val="ad"/>
          <w:rFonts w:ascii="Times New Roman" w:hAnsi="Times New Roman"/>
          <w:b w:val="0"/>
          <w:bCs w:val="0"/>
          <w:sz w:val="24"/>
          <w:szCs w:val="24"/>
          <w:shd w:val="clear" w:color="auto" w:fill="FFFFFF"/>
          <w:lang w:val="ru-RU"/>
        </w:rPr>
        <w:t xml:space="preserve"> </w:t>
      </w:r>
      <w:proofErr w:type="spellStart"/>
      <w:r w:rsidR="009A7F6D" w:rsidRPr="007B4D30">
        <w:rPr>
          <w:rStyle w:val="ad"/>
          <w:rFonts w:ascii="Times New Roman" w:hAnsi="Times New Roman"/>
          <w:b w:val="0"/>
          <w:bCs w:val="0"/>
          <w:sz w:val="24"/>
          <w:szCs w:val="24"/>
          <w:shd w:val="clear" w:color="auto" w:fill="FFFFFF"/>
          <w:lang w:val="ru-RU"/>
        </w:rPr>
        <w:t>будівельні</w:t>
      </w:r>
      <w:proofErr w:type="spellEnd"/>
      <w:r w:rsidR="009A7F6D" w:rsidRPr="007B4D30">
        <w:rPr>
          <w:rStyle w:val="ad"/>
          <w:rFonts w:ascii="Roboto" w:hAnsi="Roboto"/>
          <w:shd w:val="clear" w:color="auto" w:fill="FFFFFF"/>
          <w:lang w:val="ru-RU"/>
        </w:rPr>
        <w:t xml:space="preserve"> </w:t>
      </w:r>
      <w:proofErr w:type="spellStart"/>
      <w:r w:rsidR="009A7F6D" w:rsidRPr="007B4D30">
        <w:rPr>
          <w:rStyle w:val="ad"/>
          <w:rFonts w:ascii="Times New Roman" w:hAnsi="Times New Roman"/>
          <w:b w:val="0"/>
          <w:bCs w:val="0"/>
          <w:sz w:val="24"/>
          <w:szCs w:val="24"/>
          <w:shd w:val="clear" w:color="auto" w:fill="FFFFFF"/>
          <w:lang w:val="ru-RU"/>
        </w:rPr>
        <w:t>відходи</w:t>
      </w:r>
      <w:proofErr w:type="spellEnd"/>
      <w:r w:rsidR="009A7F6D" w:rsidRPr="007B4D30">
        <w:rPr>
          <w:rStyle w:val="ad"/>
          <w:rFonts w:ascii="Times New Roman" w:hAnsi="Times New Roman"/>
          <w:b w:val="0"/>
          <w:bCs w:val="0"/>
          <w:sz w:val="24"/>
          <w:szCs w:val="24"/>
          <w:shd w:val="clear" w:color="auto" w:fill="FFFFFF"/>
          <w:lang w:val="ru-RU"/>
        </w:rPr>
        <w:t xml:space="preserve">, </w:t>
      </w:r>
      <w:proofErr w:type="spellStart"/>
      <w:r w:rsidR="009A7F6D" w:rsidRPr="007B4D30">
        <w:rPr>
          <w:rStyle w:val="ad"/>
          <w:rFonts w:ascii="Times New Roman" w:hAnsi="Times New Roman"/>
          <w:b w:val="0"/>
          <w:bCs w:val="0"/>
          <w:sz w:val="24"/>
          <w:szCs w:val="24"/>
          <w:shd w:val="clear" w:color="auto" w:fill="FFFFFF"/>
          <w:lang w:val="ru-RU"/>
        </w:rPr>
        <w:t>великогабаритна</w:t>
      </w:r>
      <w:proofErr w:type="spellEnd"/>
      <w:r w:rsidR="009A7F6D" w:rsidRPr="007B4D30">
        <w:rPr>
          <w:rStyle w:val="ad"/>
          <w:rFonts w:ascii="Times New Roman" w:hAnsi="Times New Roman"/>
          <w:b w:val="0"/>
          <w:bCs w:val="0"/>
          <w:sz w:val="24"/>
          <w:szCs w:val="24"/>
          <w:shd w:val="clear" w:color="auto" w:fill="FFFFFF"/>
          <w:lang w:val="ru-RU"/>
        </w:rPr>
        <w:t xml:space="preserve"> </w:t>
      </w:r>
      <w:proofErr w:type="spellStart"/>
      <w:r w:rsidR="009A7F6D" w:rsidRPr="007B4D30">
        <w:rPr>
          <w:rStyle w:val="ad"/>
          <w:rFonts w:ascii="Times New Roman" w:hAnsi="Times New Roman"/>
          <w:b w:val="0"/>
          <w:bCs w:val="0"/>
          <w:sz w:val="24"/>
          <w:szCs w:val="24"/>
          <w:shd w:val="clear" w:color="auto" w:fill="FFFFFF"/>
          <w:lang w:val="ru-RU"/>
        </w:rPr>
        <w:t>побутова</w:t>
      </w:r>
      <w:proofErr w:type="spellEnd"/>
      <w:r w:rsidR="009A7F6D" w:rsidRPr="007B4D30">
        <w:rPr>
          <w:rStyle w:val="ad"/>
          <w:rFonts w:ascii="Times New Roman" w:hAnsi="Times New Roman"/>
          <w:b w:val="0"/>
          <w:bCs w:val="0"/>
          <w:sz w:val="24"/>
          <w:szCs w:val="24"/>
          <w:shd w:val="clear" w:color="auto" w:fill="FFFFFF"/>
          <w:lang w:val="ru-RU"/>
        </w:rPr>
        <w:t xml:space="preserve"> </w:t>
      </w:r>
      <w:proofErr w:type="spellStart"/>
      <w:r w:rsidR="009A7F6D" w:rsidRPr="007B4D30">
        <w:rPr>
          <w:rStyle w:val="ad"/>
          <w:rFonts w:ascii="Times New Roman" w:hAnsi="Times New Roman"/>
          <w:b w:val="0"/>
          <w:bCs w:val="0"/>
          <w:sz w:val="24"/>
          <w:szCs w:val="24"/>
          <w:shd w:val="clear" w:color="auto" w:fill="FFFFFF"/>
          <w:lang w:val="ru-RU"/>
        </w:rPr>
        <w:t>техніка</w:t>
      </w:r>
      <w:proofErr w:type="spellEnd"/>
      <w:r w:rsidR="009A7F6D" w:rsidRPr="007B4D30">
        <w:rPr>
          <w:rStyle w:val="ad"/>
          <w:rFonts w:ascii="Times New Roman" w:hAnsi="Times New Roman"/>
          <w:b w:val="0"/>
          <w:bCs w:val="0"/>
          <w:sz w:val="24"/>
          <w:szCs w:val="24"/>
          <w:shd w:val="clear" w:color="auto" w:fill="FFFFFF"/>
          <w:lang w:val="ru-RU"/>
        </w:rPr>
        <w:t xml:space="preserve"> та </w:t>
      </w:r>
      <w:proofErr w:type="spellStart"/>
      <w:r w:rsidR="009A7F6D" w:rsidRPr="007B4D30">
        <w:rPr>
          <w:rStyle w:val="ad"/>
          <w:rFonts w:ascii="Times New Roman" w:hAnsi="Times New Roman"/>
          <w:b w:val="0"/>
          <w:bCs w:val="0"/>
          <w:sz w:val="24"/>
          <w:szCs w:val="24"/>
          <w:shd w:val="clear" w:color="auto" w:fill="FFFFFF"/>
          <w:lang w:val="ru-RU"/>
        </w:rPr>
        <w:t>меблі</w:t>
      </w:r>
      <w:proofErr w:type="spellEnd"/>
      <w:r w:rsidR="009A7F6D" w:rsidRPr="007B4D30">
        <w:rPr>
          <w:rStyle w:val="ad"/>
          <w:rFonts w:ascii="Times New Roman" w:hAnsi="Times New Roman"/>
          <w:b w:val="0"/>
          <w:bCs w:val="0"/>
          <w:sz w:val="24"/>
          <w:szCs w:val="24"/>
          <w:shd w:val="clear" w:color="auto" w:fill="FFFFFF"/>
          <w:lang w:val="ru-RU"/>
        </w:rPr>
        <w:t>.</w:t>
      </w:r>
    </w:p>
    <w:p w14:paraId="1D4C8A25" w14:textId="4F41FD91"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Територія</w:t>
      </w:r>
      <w:r w:rsidRPr="00153298">
        <w:rPr>
          <w:rFonts w:ascii="Times New Roman" w:hAnsi="Times New Roman"/>
          <w:bCs/>
          <w:sz w:val="24"/>
          <w:szCs w:val="24"/>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мостів, шляхопроводів, підземних пішохідних переходів, площ, майданів, набережних, прибудинкових територій, пляжів, кладовищ, рекреаційних, оздоровчих, навчальних, спо</w:t>
      </w:r>
      <w:r>
        <w:rPr>
          <w:rFonts w:ascii="Times New Roman" w:hAnsi="Times New Roman"/>
          <w:bCs/>
          <w:sz w:val="24"/>
          <w:szCs w:val="24"/>
          <w:lang w:val="uk-UA"/>
        </w:rPr>
        <w:t>ртивних, історико-культурних об</w:t>
      </w:r>
      <w:r w:rsidRPr="00153298">
        <w:rPr>
          <w:rFonts w:ascii="Times New Roman" w:hAnsi="Times New Roman"/>
          <w:bCs/>
          <w:sz w:val="24"/>
          <w:szCs w:val="24"/>
          <w:lang w:val="uk-UA"/>
        </w:rPr>
        <w:t>’єктів, об’єктів промисловості, комунально-складських та інших у межах населеного пункту.</w:t>
      </w:r>
    </w:p>
    <w:p w14:paraId="0E458178" w14:textId="77777777" w:rsidR="00191A12" w:rsidRPr="00153298" w:rsidRDefault="00191A12" w:rsidP="00191A12">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Тимчасова споруда торговельного, побутового, соціально-культурного чи іншого призначення для здійснення підприємницької діяльності</w:t>
      </w:r>
      <w:r w:rsidRPr="00153298">
        <w:rPr>
          <w:rFonts w:ascii="Times New Roman" w:hAnsi="Times New Roman"/>
          <w:bCs/>
          <w:sz w:val="24"/>
          <w:szCs w:val="24"/>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14:paraId="31A99019" w14:textId="77777777" w:rsidR="00191A12" w:rsidRPr="00153298" w:rsidRDefault="00191A12" w:rsidP="00965D6A">
      <w:pPr>
        <w:tabs>
          <w:tab w:val="left" w:pos="284"/>
        </w:tabs>
        <w:spacing w:after="0" w:line="240" w:lineRule="auto"/>
        <w:ind w:firstLine="284"/>
        <w:jc w:val="both"/>
        <w:rPr>
          <w:rFonts w:ascii="Times New Roman" w:hAnsi="Times New Roman"/>
          <w:bCs/>
          <w:sz w:val="24"/>
          <w:szCs w:val="24"/>
          <w:lang w:val="uk-UA"/>
        </w:rPr>
      </w:pPr>
    </w:p>
    <w:p w14:paraId="1C5C643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Утримання в належному стані території</w:t>
      </w:r>
      <w:r w:rsidRPr="00153298">
        <w:rPr>
          <w:rFonts w:ascii="Times New Roman" w:hAnsi="Times New Roman"/>
          <w:bCs/>
          <w:sz w:val="24"/>
          <w:szCs w:val="24"/>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w:t>
      </w:r>
      <w:r>
        <w:rPr>
          <w:rFonts w:ascii="Times New Roman" w:hAnsi="Times New Roman"/>
          <w:bCs/>
          <w:sz w:val="24"/>
          <w:szCs w:val="24"/>
          <w:lang w:val="uk-UA"/>
        </w:rPr>
        <w:t>я, збереження та відновлення об</w:t>
      </w:r>
      <w:r w:rsidRPr="00153298">
        <w:rPr>
          <w:rFonts w:ascii="Times New Roman" w:hAnsi="Times New Roman"/>
          <w:bCs/>
          <w:sz w:val="24"/>
          <w:szCs w:val="24"/>
          <w:lang w:val="uk-UA"/>
        </w:rPr>
        <w:t>’єктів благоустрою.</w:t>
      </w:r>
    </w:p>
    <w:p w14:paraId="1F7D635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Утримання будинків і прибудинкових територій</w:t>
      </w:r>
      <w:r w:rsidRPr="00153298">
        <w:rPr>
          <w:rFonts w:ascii="Times New Roman" w:hAnsi="Times New Roman"/>
          <w:bCs/>
          <w:sz w:val="24"/>
          <w:szCs w:val="24"/>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з вимогами діючого законодавства.</w:t>
      </w:r>
    </w:p>
    <w:p w14:paraId="2859579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Фасад</w:t>
      </w:r>
      <w:r w:rsidRPr="00153298">
        <w:rPr>
          <w:rFonts w:ascii="Times New Roman" w:hAnsi="Times New Roman"/>
          <w:bCs/>
          <w:sz w:val="24"/>
          <w:szCs w:val="24"/>
          <w:lang w:val="uk-UA"/>
        </w:rPr>
        <w:t xml:space="preserve"> – обмежена поверхня архітектурного об’єкта (частіше вертикальна).</w:t>
      </w:r>
    </w:p>
    <w:p w14:paraId="0681811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t>Шляхопровід</w:t>
      </w:r>
      <w:r w:rsidRPr="00153298">
        <w:rPr>
          <w:rFonts w:ascii="Times New Roman" w:hAnsi="Times New Roman"/>
          <w:bCs/>
          <w:sz w:val="24"/>
          <w:szCs w:val="24"/>
          <w:lang w:val="uk-UA"/>
        </w:rPr>
        <w:t xml:space="preserve"> – інженерна споруда мостового типу над іншою дорогою (залізницею) в місці їх перетину, що забезпечує рух по ній на різних рівнях та дає можливість з'їзду на іншу дорогу.</w:t>
      </w:r>
    </w:p>
    <w:p w14:paraId="3142FFC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bookmarkStart w:id="0" w:name="OLE_LINK3"/>
      <w:r w:rsidRPr="0041084F">
        <w:rPr>
          <w:rFonts w:ascii="Times New Roman" w:hAnsi="Times New Roman"/>
          <w:b/>
          <w:bCs/>
          <w:sz w:val="24"/>
          <w:szCs w:val="24"/>
          <w:lang w:val="uk-UA"/>
        </w:rPr>
        <w:t>Щойно виявлений об’єкт культурної спадщини</w:t>
      </w:r>
      <w:r w:rsidRPr="00153298">
        <w:rPr>
          <w:rFonts w:ascii="Times New Roman" w:hAnsi="Times New Roman"/>
          <w:bCs/>
          <w:sz w:val="24"/>
          <w:szCs w:val="24"/>
          <w:lang w:val="uk-UA"/>
        </w:rPr>
        <w:t xml:space="preserve"> </w:t>
      </w:r>
      <w:bookmarkEnd w:id="0"/>
      <w:r w:rsidRPr="00153298">
        <w:rPr>
          <w:rFonts w:ascii="Times New Roman" w:hAnsi="Times New Roman"/>
          <w:bCs/>
          <w:sz w:val="24"/>
          <w:szCs w:val="24"/>
          <w:lang w:val="uk-UA"/>
        </w:rPr>
        <w:t>– об’єкт культурної спадщини, який занесено до Переліку об’єктів культурної спадщини.</w:t>
      </w:r>
    </w:p>
    <w:p w14:paraId="725BC27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1084F">
        <w:rPr>
          <w:rFonts w:ascii="Times New Roman" w:hAnsi="Times New Roman"/>
          <w:b/>
          <w:bCs/>
          <w:sz w:val="24"/>
          <w:szCs w:val="24"/>
          <w:lang w:val="uk-UA"/>
        </w:rPr>
        <w:lastRenderedPageBreak/>
        <w:t>Ярмарок</w:t>
      </w:r>
      <w:r w:rsidRPr="00153298">
        <w:rPr>
          <w:rFonts w:ascii="Times New Roman" w:hAnsi="Times New Roman"/>
          <w:bCs/>
          <w:sz w:val="24"/>
          <w:szCs w:val="24"/>
          <w:lang w:val="uk-UA"/>
        </w:rPr>
        <w:t xml:space="preserve"> – захід, під час якого надаються в тимчасове користування місця для здійснення торговельної діяльності, надання побутових послуг та послуг громадського харчування з метою створення для продавців і покупців товарів та послуг належних умов. Ярмарок організовується на певний період з метою забезпечення населення товарами безпосередньо від виробника, ознайомлення з новою продукцією. </w:t>
      </w:r>
    </w:p>
    <w:p w14:paraId="453F75F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відходи», «Про охорону атмосферного повітря», «Про охорону культурної спадщини», «Про планування та забудову територій»,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«Про охорону навколишнього природного середовища», «Про регулювання містобудівної діяльності», іншими нормативно-правовими актами України.</w:t>
      </w:r>
    </w:p>
    <w:p w14:paraId="2E9E5E60" w14:textId="77777777" w:rsidR="000B19E1" w:rsidRPr="00153298" w:rsidRDefault="000B19E1" w:rsidP="00965D6A">
      <w:pPr>
        <w:tabs>
          <w:tab w:val="left" w:pos="284"/>
        </w:tabs>
        <w:spacing w:after="0" w:line="240" w:lineRule="auto"/>
        <w:ind w:firstLine="284"/>
        <w:jc w:val="center"/>
        <w:rPr>
          <w:rFonts w:ascii="Times New Roman" w:hAnsi="Times New Roman"/>
          <w:b/>
          <w:bCs/>
          <w:sz w:val="24"/>
          <w:szCs w:val="24"/>
          <w:lang w:val="uk-UA"/>
        </w:rPr>
      </w:pPr>
    </w:p>
    <w:p w14:paraId="0C975F32" w14:textId="77777777" w:rsidR="000B19E1" w:rsidRPr="00F33548" w:rsidRDefault="000B19E1" w:rsidP="00F33548">
      <w:pPr>
        <w:pStyle w:val="a7"/>
        <w:numPr>
          <w:ilvl w:val="0"/>
          <w:numId w:val="22"/>
        </w:numPr>
        <w:tabs>
          <w:tab w:val="left" w:pos="284"/>
        </w:tabs>
        <w:spacing w:after="0" w:line="240" w:lineRule="auto"/>
        <w:jc w:val="center"/>
        <w:rPr>
          <w:rFonts w:ascii="Times New Roman" w:hAnsi="Times New Roman"/>
          <w:b/>
          <w:bCs/>
          <w:sz w:val="24"/>
          <w:szCs w:val="24"/>
          <w:lang w:val="uk-UA"/>
        </w:rPr>
      </w:pPr>
      <w:r w:rsidRPr="00F33548">
        <w:rPr>
          <w:rFonts w:ascii="Times New Roman" w:hAnsi="Times New Roman"/>
          <w:b/>
          <w:bCs/>
          <w:sz w:val="24"/>
          <w:szCs w:val="24"/>
          <w:lang w:val="uk-UA"/>
        </w:rPr>
        <w:t>ПРАВА ТА ОБОВ’ЯЗКИ ГРОМАДЯН У СФЕРІ БЛАГОУСТРОЮ</w:t>
      </w:r>
    </w:p>
    <w:p w14:paraId="262BBE3C" w14:textId="77777777" w:rsidR="000B19E1" w:rsidRPr="00153298" w:rsidRDefault="000B19E1" w:rsidP="00965D6A">
      <w:pPr>
        <w:tabs>
          <w:tab w:val="left" w:pos="284"/>
        </w:tabs>
        <w:spacing w:after="0" w:line="240" w:lineRule="auto"/>
        <w:ind w:firstLine="284"/>
        <w:jc w:val="center"/>
        <w:rPr>
          <w:rFonts w:ascii="Times New Roman" w:hAnsi="Times New Roman"/>
          <w:b/>
          <w:bCs/>
          <w:sz w:val="24"/>
          <w:szCs w:val="24"/>
          <w:lang w:val="uk-UA"/>
        </w:rPr>
      </w:pPr>
    </w:p>
    <w:p w14:paraId="772DB8B1" w14:textId="77777777" w:rsidR="000B19E1" w:rsidRPr="00F33548" w:rsidRDefault="000B19E1" w:rsidP="00F33548">
      <w:pPr>
        <w:pStyle w:val="a7"/>
        <w:numPr>
          <w:ilvl w:val="1"/>
          <w:numId w:val="22"/>
        </w:numPr>
        <w:tabs>
          <w:tab w:val="left" w:pos="851"/>
        </w:tabs>
        <w:spacing w:after="0" w:line="240" w:lineRule="auto"/>
        <w:jc w:val="both"/>
        <w:rPr>
          <w:rFonts w:ascii="Times New Roman" w:hAnsi="Times New Roman"/>
          <w:bCs/>
          <w:sz w:val="24"/>
          <w:szCs w:val="24"/>
          <w:lang w:val="uk-UA"/>
        </w:rPr>
      </w:pPr>
      <w:r w:rsidRPr="00F33548">
        <w:rPr>
          <w:rFonts w:ascii="Times New Roman" w:hAnsi="Times New Roman"/>
          <w:b/>
          <w:bCs/>
          <w:sz w:val="24"/>
          <w:szCs w:val="24"/>
          <w:lang w:val="uk-UA"/>
        </w:rPr>
        <w:t>Гро</w:t>
      </w:r>
      <w:r>
        <w:rPr>
          <w:rFonts w:ascii="Times New Roman" w:hAnsi="Times New Roman"/>
          <w:b/>
          <w:bCs/>
          <w:sz w:val="24"/>
          <w:szCs w:val="24"/>
          <w:lang w:val="uk-UA"/>
        </w:rPr>
        <w:t>мадяни у сфері благоустрою території громади</w:t>
      </w:r>
      <w:r w:rsidRPr="00F33548">
        <w:rPr>
          <w:rFonts w:ascii="Times New Roman" w:hAnsi="Times New Roman"/>
          <w:b/>
          <w:bCs/>
          <w:sz w:val="24"/>
          <w:szCs w:val="24"/>
          <w:lang w:val="uk-UA"/>
        </w:rPr>
        <w:t xml:space="preserve"> мають право:</w:t>
      </w:r>
    </w:p>
    <w:p w14:paraId="301367A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Користуватись об’єктами благоустрою </w:t>
      </w:r>
      <w:r>
        <w:rPr>
          <w:rFonts w:ascii="Times New Roman" w:hAnsi="Times New Roman"/>
          <w:bCs/>
          <w:sz w:val="24"/>
          <w:szCs w:val="24"/>
          <w:lang w:val="uk-UA"/>
        </w:rPr>
        <w:t>території громади</w:t>
      </w:r>
      <w:r w:rsidRPr="00153298">
        <w:rPr>
          <w:rFonts w:ascii="Times New Roman" w:hAnsi="Times New Roman"/>
          <w:bCs/>
          <w:sz w:val="24"/>
          <w:szCs w:val="24"/>
          <w:lang w:val="uk-UA"/>
        </w:rPr>
        <w:t>.</w:t>
      </w:r>
    </w:p>
    <w:p w14:paraId="737BFCD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Брати участь в обговоренні правил та прое</w:t>
      </w:r>
      <w:r>
        <w:rPr>
          <w:rFonts w:ascii="Times New Roman" w:hAnsi="Times New Roman"/>
          <w:bCs/>
          <w:sz w:val="24"/>
          <w:szCs w:val="24"/>
          <w:lang w:val="uk-UA"/>
        </w:rPr>
        <w:t>ктів благоустрою території громади</w:t>
      </w:r>
      <w:r w:rsidRPr="00153298">
        <w:rPr>
          <w:rFonts w:ascii="Times New Roman" w:hAnsi="Times New Roman"/>
          <w:bCs/>
          <w:sz w:val="24"/>
          <w:szCs w:val="24"/>
          <w:lang w:val="uk-UA"/>
        </w:rPr>
        <w:t>.</w:t>
      </w:r>
    </w:p>
    <w:p w14:paraId="769F53B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Вносити на розгляд органів місцевого самоврядування, підприємств, установ та організацій пропо</w:t>
      </w:r>
      <w:r>
        <w:rPr>
          <w:rFonts w:ascii="Times New Roman" w:hAnsi="Times New Roman"/>
          <w:bCs/>
          <w:sz w:val="24"/>
          <w:szCs w:val="24"/>
          <w:lang w:val="uk-UA"/>
        </w:rPr>
        <w:t>зиції з питань благоустрою території громади</w:t>
      </w:r>
      <w:r w:rsidRPr="00153298">
        <w:rPr>
          <w:rFonts w:ascii="Times New Roman" w:hAnsi="Times New Roman"/>
          <w:bCs/>
          <w:sz w:val="24"/>
          <w:szCs w:val="24"/>
          <w:lang w:val="uk-UA"/>
        </w:rPr>
        <w:t>.</w:t>
      </w:r>
    </w:p>
    <w:p w14:paraId="595A7EB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14:paraId="7FBD504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Брати участь у здійсн</w:t>
      </w:r>
      <w:r>
        <w:rPr>
          <w:rFonts w:ascii="Times New Roman" w:hAnsi="Times New Roman"/>
          <w:bCs/>
          <w:sz w:val="24"/>
          <w:szCs w:val="24"/>
          <w:lang w:val="uk-UA"/>
        </w:rPr>
        <w:t>енні заходів з благоустрою території громади</w:t>
      </w:r>
      <w:r w:rsidRPr="00153298">
        <w:rPr>
          <w:rFonts w:ascii="Times New Roman" w:hAnsi="Times New Roman"/>
          <w:bCs/>
          <w:sz w:val="24"/>
          <w:szCs w:val="24"/>
          <w:lang w:val="uk-UA"/>
        </w:rPr>
        <w:t>, озелененні та утриманні в належному стані</w:t>
      </w:r>
      <w:r w:rsidRPr="00153298">
        <w:rPr>
          <w:rFonts w:ascii="Times New Roman" w:hAnsi="Times New Roman"/>
          <w:b/>
          <w:bCs/>
          <w:sz w:val="24"/>
          <w:szCs w:val="24"/>
          <w:lang w:val="uk-UA"/>
        </w:rPr>
        <w:t xml:space="preserve"> </w:t>
      </w:r>
      <w:r w:rsidRPr="00153298">
        <w:rPr>
          <w:rFonts w:ascii="Times New Roman" w:hAnsi="Times New Roman"/>
          <w:bCs/>
          <w:sz w:val="24"/>
          <w:szCs w:val="24"/>
          <w:lang w:val="uk-UA"/>
        </w:rPr>
        <w:t xml:space="preserve">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 </w:t>
      </w:r>
    </w:p>
    <w:p w14:paraId="1CBEC84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Вимагати негайного виконання робіт з благоустрою </w:t>
      </w:r>
      <w:r>
        <w:rPr>
          <w:rFonts w:ascii="Times New Roman" w:hAnsi="Times New Roman"/>
          <w:bCs/>
          <w:sz w:val="24"/>
          <w:szCs w:val="24"/>
          <w:lang w:val="uk-UA"/>
        </w:rPr>
        <w:t xml:space="preserve"> території громади</w:t>
      </w:r>
      <w:r w:rsidRPr="00153298">
        <w:rPr>
          <w:rFonts w:ascii="Times New Roman" w:hAnsi="Times New Roman"/>
          <w:bCs/>
          <w:sz w:val="24"/>
          <w:szCs w:val="24"/>
          <w:lang w:val="uk-UA"/>
        </w:rPr>
        <w:t xml:space="preserve"> в разі, якщо невиконання таких робіт може завдати шкоди життю, здоров'ю або майну громадян.</w:t>
      </w:r>
    </w:p>
    <w:p w14:paraId="5E1552A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Звертатись до суду з позовом про відшкодування шкоди, заподіяної майну чи здоров'ю громадян внаслідок дій чи бездіяльності балансоутримувачів об'єктів благоустрою;</w:t>
      </w:r>
    </w:p>
    <w:p w14:paraId="730FF5B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Pr>
          <w:rFonts w:ascii="Times New Roman" w:hAnsi="Times New Roman"/>
          <w:bCs/>
          <w:sz w:val="24"/>
          <w:szCs w:val="24"/>
          <w:lang w:val="uk-UA"/>
        </w:rPr>
        <w:tab/>
        <w:t>Громадяни у сфері благоустрою території громади</w:t>
      </w:r>
      <w:r w:rsidRPr="00153298">
        <w:rPr>
          <w:rFonts w:ascii="Times New Roman" w:hAnsi="Times New Roman"/>
          <w:bCs/>
          <w:sz w:val="24"/>
          <w:szCs w:val="24"/>
          <w:lang w:val="uk-UA"/>
        </w:rPr>
        <w:t xml:space="preserve"> мають інші права відповідно до чинного законодавства України.</w:t>
      </w:r>
    </w:p>
    <w:p w14:paraId="4651E6F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4F164CD9" w14:textId="77777777" w:rsidR="000B19E1" w:rsidRPr="00F33548" w:rsidRDefault="000B19E1" w:rsidP="00F33548">
      <w:pPr>
        <w:pStyle w:val="a7"/>
        <w:numPr>
          <w:ilvl w:val="1"/>
          <w:numId w:val="22"/>
        </w:numPr>
        <w:tabs>
          <w:tab w:val="left" w:pos="851"/>
        </w:tabs>
        <w:spacing w:after="0" w:line="240" w:lineRule="auto"/>
        <w:jc w:val="both"/>
        <w:rPr>
          <w:rFonts w:ascii="Times New Roman" w:hAnsi="Times New Roman"/>
          <w:bCs/>
          <w:sz w:val="24"/>
          <w:szCs w:val="24"/>
          <w:lang w:val="uk-UA"/>
        </w:rPr>
      </w:pPr>
      <w:r w:rsidRPr="00F33548">
        <w:rPr>
          <w:rFonts w:ascii="Times New Roman" w:hAnsi="Times New Roman"/>
          <w:b/>
          <w:bCs/>
          <w:sz w:val="24"/>
          <w:szCs w:val="24"/>
          <w:lang w:val="uk-UA"/>
        </w:rPr>
        <w:t>Гро</w:t>
      </w:r>
      <w:r>
        <w:rPr>
          <w:rFonts w:ascii="Times New Roman" w:hAnsi="Times New Roman"/>
          <w:b/>
          <w:bCs/>
          <w:sz w:val="24"/>
          <w:szCs w:val="24"/>
          <w:lang w:val="uk-UA"/>
        </w:rPr>
        <w:t>мадяни у сфері благоустрою території громади</w:t>
      </w:r>
      <w:r w:rsidRPr="00F33548">
        <w:rPr>
          <w:rFonts w:ascii="Times New Roman" w:hAnsi="Times New Roman"/>
          <w:b/>
          <w:bCs/>
          <w:sz w:val="24"/>
          <w:szCs w:val="24"/>
          <w:lang w:val="uk-UA"/>
        </w:rPr>
        <w:t xml:space="preserve"> зобов’язані:</w:t>
      </w:r>
    </w:p>
    <w:p w14:paraId="258F06B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Утримувати в належному стані власні та закріплені за ними на підставі договору</w:t>
      </w:r>
      <w:r w:rsidRPr="00153298">
        <w:rPr>
          <w:rFonts w:ascii="Times New Roman" w:hAnsi="Times New Roman"/>
          <w:b/>
          <w:bCs/>
          <w:sz w:val="24"/>
          <w:szCs w:val="24"/>
          <w:lang w:val="uk-UA"/>
        </w:rPr>
        <w:t xml:space="preserve"> </w:t>
      </w:r>
      <w:r w:rsidRPr="00153298">
        <w:rPr>
          <w:rFonts w:ascii="Times New Roman" w:hAnsi="Times New Roman"/>
          <w:bCs/>
          <w:sz w:val="24"/>
          <w:szCs w:val="24"/>
          <w:lang w:val="uk-UA"/>
        </w:rPr>
        <w:t>та схеми закріплення об’єктів благоустрою. При будівництві будинків, споруд та інших об'єктів озеленювати та упорядковувати земельні ділянки за рахунок власних коштів, відповідно до затверджених проектів.</w:t>
      </w:r>
    </w:p>
    <w:p w14:paraId="7B02355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Дотримуватися Пр</w:t>
      </w:r>
      <w:r>
        <w:rPr>
          <w:rFonts w:ascii="Times New Roman" w:hAnsi="Times New Roman"/>
          <w:bCs/>
          <w:sz w:val="24"/>
          <w:szCs w:val="24"/>
          <w:lang w:val="uk-UA"/>
        </w:rPr>
        <w:t>авил благоустрою території громади</w:t>
      </w:r>
      <w:r w:rsidRPr="00153298">
        <w:rPr>
          <w:rFonts w:ascii="Times New Roman" w:hAnsi="Times New Roman"/>
          <w:bCs/>
          <w:sz w:val="24"/>
          <w:szCs w:val="24"/>
          <w:lang w:val="uk-UA"/>
        </w:rPr>
        <w:t>.</w:t>
      </w:r>
    </w:p>
    <w:p w14:paraId="1EC4F25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Не порушувати права і законні інтереси інших громадян та суб'єктів благоустрою </w:t>
      </w:r>
      <w:r>
        <w:rPr>
          <w:rFonts w:ascii="Times New Roman" w:hAnsi="Times New Roman"/>
          <w:bCs/>
          <w:sz w:val="24"/>
          <w:szCs w:val="24"/>
          <w:lang w:val="uk-UA"/>
        </w:rPr>
        <w:t xml:space="preserve"> території громади</w:t>
      </w:r>
      <w:r w:rsidRPr="00153298">
        <w:rPr>
          <w:rFonts w:ascii="Times New Roman" w:hAnsi="Times New Roman"/>
          <w:bCs/>
          <w:sz w:val="24"/>
          <w:szCs w:val="24"/>
          <w:lang w:val="uk-UA"/>
        </w:rPr>
        <w:t>.</w:t>
      </w:r>
    </w:p>
    <w:p w14:paraId="0490F1C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 порядку та розмірах, установлених законодавством України.</w:t>
      </w:r>
    </w:p>
    <w:p w14:paraId="47975B45" w14:textId="77777777" w:rsidR="000B19E1" w:rsidRPr="004907DF"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Укладати самостійно, або разом з іншими громадянами, договори на вивезення твердих побутових відходів згідно з вимогами діючих санітарних норм (за винятком випадків, коли </w:t>
      </w:r>
      <w:r w:rsidRPr="004907DF">
        <w:rPr>
          <w:rFonts w:ascii="Times New Roman" w:hAnsi="Times New Roman"/>
          <w:bCs/>
          <w:sz w:val="24"/>
          <w:szCs w:val="24"/>
          <w:lang w:val="uk-UA"/>
        </w:rPr>
        <w:lastRenderedPageBreak/>
        <w:t>плата за вивезення відходів є у складі квартплати або плати за утримання будинку та прибудинкової території).</w:t>
      </w:r>
    </w:p>
    <w:p w14:paraId="14953DF6" w14:textId="157127A7" w:rsidR="000B19E1" w:rsidRPr="004907DF" w:rsidRDefault="000B19E1" w:rsidP="004907DF">
      <w:pPr>
        <w:tabs>
          <w:tab w:val="left" w:pos="284"/>
        </w:tabs>
        <w:spacing w:after="0" w:line="240" w:lineRule="auto"/>
        <w:ind w:firstLine="284"/>
        <w:jc w:val="both"/>
        <w:rPr>
          <w:rFonts w:ascii="Times New Roman" w:hAnsi="Times New Roman"/>
          <w:b/>
          <w:bCs/>
          <w:sz w:val="24"/>
          <w:szCs w:val="24"/>
          <w:lang w:val="uk-UA"/>
        </w:rPr>
      </w:pPr>
      <w:r w:rsidRPr="004907DF">
        <w:rPr>
          <w:rFonts w:ascii="Times New Roman" w:hAnsi="Times New Roman"/>
          <w:bCs/>
          <w:sz w:val="24"/>
          <w:szCs w:val="24"/>
          <w:lang w:val="uk-UA"/>
        </w:rPr>
        <w:t>- Укладати з організаціями, які надають послуги</w:t>
      </w:r>
      <w:r w:rsidRPr="004907DF">
        <w:rPr>
          <w:rFonts w:ascii="ProbaPro" w:hAnsi="ProbaPro"/>
          <w:color w:val="1D1D1B"/>
          <w:sz w:val="27"/>
          <w:szCs w:val="27"/>
          <w:shd w:val="clear" w:color="auto" w:fill="FFFFFF"/>
          <w:lang w:val="uk-UA"/>
        </w:rPr>
        <w:t xml:space="preserve"> </w:t>
      </w:r>
      <w:r w:rsidRPr="004907DF">
        <w:rPr>
          <w:rFonts w:ascii="Times New Roman" w:hAnsi="Times New Roman"/>
          <w:bCs/>
          <w:sz w:val="24"/>
          <w:szCs w:val="24"/>
          <w:lang w:val="uk-UA"/>
        </w:rPr>
        <w:t xml:space="preserve">з вивезення </w:t>
      </w:r>
      <w:r w:rsidR="0093696A" w:rsidRPr="004907DF">
        <w:rPr>
          <w:rFonts w:ascii="Times New Roman" w:hAnsi="Times New Roman"/>
          <w:bCs/>
          <w:sz w:val="24"/>
          <w:szCs w:val="24"/>
          <w:lang w:val="uk-UA"/>
        </w:rPr>
        <w:t xml:space="preserve">рідких відходів </w:t>
      </w:r>
      <w:r w:rsidRPr="004907DF">
        <w:rPr>
          <w:rFonts w:ascii="Times New Roman" w:hAnsi="Times New Roman"/>
          <w:bCs/>
          <w:sz w:val="24"/>
          <w:szCs w:val="24"/>
          <w:lang w:val="uk-UA"/>
        </w:rPr>
        <w:t>договори на вивіз відходів, що утворюються у будинку за відсутності централізованого водопостачання та каналізації і зберігаються у вигрібних ямах.</w:t>
      </w:r>
    </w:p>
    <w:p w14:paraId="3C76BC5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4907DF">
        <w:rPr>
          <w:rFonts w:ascii="Times New Roman" w:hAnsi="Times New Roman"/>
          <w:b/>
          <w:bCs/>
          <w:sz w:val="24"/>
          <w:szCs w:val="24"/>
          <w:lang w:val="uk-UA"/>
        </w:rPr>
        <w:t>-</w:t>
      </w:r>
      <w:r w:rsidRPr="004907DF">
        <w:rPr>
          <w:rFonts w:ascii="Times New Roman" w:hAnsi="Times New Roman"/>
          <w:bCs/>
          <w:sz w:val="24"/>
          <w:szCs w:val="24"/>
          <w:lang w:val="uk-UA"/>
        </w:rPr>
        <w:tab/>
        <w:t>Власники, або користувачі житлових</w:t>
      </w:r>
      <w:r w:rsidRPr="00153298">
        <w:rPr>
          <w:rFonts w:ascii="Times New Roman" w:hAnsi="Times New Roman"/>
          <w:bCs/>
          <w:sz w:val="24"/>
          <w:szCs w:val="24"/>
          <w:lang w:val="uk-UA"/>
        </w:rPr>
        <w:t xml:space="preserve"> будинків приватного сектора, в тому числі тих, що використовуються для сезонного та тимчасового проживання,</w:t>
      </w:r>
      <w:r w:rsidRPr="00153298">
        <w:rPr>
          <w:rFonts w:ascii="Times New Roman" w:hAnsi="Times New Roman"/>
          <w:b/>
          <w:bCs/>
          <w:sz w:val="24"/>
          <w:szCs w:val="24"/>
          <w:lang w:val="uk-UA"/>
        </w:rPr>
        <w:t xml:space="preserve"> </w:t>
      </w:r>
      <w:r w:rsidRPr="00153298">
        <w:rPr>
          <w:rFonts w:ascii="Times New Roman" w:hAnsi="Times New Roman"/>
          <w:bCs/>
          <w:sz w:val="24"/>
          <w:szCs w:val="24"/>
          <w:lang w:val="uk-UA"/>
        </w:rPr>
        <w:t xml:space="preserve">індивідуальних гаражів та </w:t>
      </w:r>
      <w:proofErr w:type="spellStart"/>
      <w:r w:rsidRPr="00153298">
        <w:rPr>
          <w:rFonts w:ascii="Times New Roman" w:hAnsi="Times New Roman"/>
          <w:bCs/>
          <w:sz w:val="24"/>
          <w:szCs w:val="24"/>
          <w:lang w:val="uk-UA"/>
        </w:rPr>
        <w:t>автокооперативів</w:t>
      </w:r>
      <w:proofErr w:type="spellEnd"/>
      <w:r w:rsidRPr="00153298">
        <w:rPr>
          <w:rFonts w:ascii="Times New Roman" w:hAnsi="Times New Roman"/>
          <w:bCs/>
          <w:sz w:val="24"/>
          <w:szCs w:val="24"/>
          <w:lang w:val="uk-UA"/>
        </w:rPr>
        <w:t xml:space="preserve"> зобов’язані укладати договори на вивезення і знешкодження твердих побутових відходів з виконавцями відповідних послуг.</w:t>
      </w:r>
    </w:p>
    <w:p w14:paraId="322340E0" w14:textId="77777777" w:rsidR="000B19E1" w:rsidRPr="00153298" w:rsidRDefault="000B19E1" w:rsidP="00965D6A">
      <w:pPr>
        <w:tabs>
          <w:tab w:val="left" w:pos="284"/>
        </w:tabs>
        <w:spacing w:after="0" w:line="240" w:lineRule="auto"/>
        <w:ind w:firstLine="284"/>
        <w:jc w:val="both"/>
        <w:rPr>
          <w:rFonts w:ascii="Times New Roman" w:hAnsi="Times New Roman"/>
          <w:b/>
          <w:bCs/>
          <w:sz w:val="24"/>
          <w:szCs w:val="24"/>
          <w:lang w:val="uk-UA"/>
        </w:rPr>
      </w:pPr>
      <w:r>
        <w:rPr>
          <w:rFonts w:ascii="Times New Roman" w:hAnsi="Times New Roman"/>
          <w:bCs/>
          <w:sz w:val="24"/>
          <w:szCs w:val="24"/>
          <w:lang w:val="uk-UA"/>
        </w:rPr>
        <w:t>-</w:t>
      </w:r>
      <w:r>
        <w:rPr>
          <w:rFonts w:ascii="Times New Roman" w:hAnsi="Times New Roman"/>
          <w:bCs/>
          <w:sz w:val="24"/>
          <w:szCs w:val="24"/>
          <w:lang w:val="uk-UA"/>
        </w:rPr>
        <w:tab/>
      </w:r>
      <w:r w:rsidRPr="00153298">
        <w:rPr>
          <w:rFonts w:ascii="Times New Roman" w:hAnsi="Times New Roman"/>
          <w:bCs/>
          <w:sz w:val="24"/>
          <w:szCs w:val="24"/>
          <w:lang w:val="uk-UA"/>
        </w:rPr>
        <w:t xml:space="preserve">Дотримуватись правил утримання домашніх тварин </w:t>
      </w:r>
      <w:r w:rsidRPr="00136094">
        <w:rPr>
          <w:rFonts w:ascii="Times New Roman" w:hAnsi="Times New Roman"/>
          <w:bCs/>
          <w:sz w:val="24"/>
          <w:szCs w:val="24"/>
          <w:lang w:val="uk-UA"/>
        </w:rPr>
        <w:t xml:space="preserve">та </w:t>
      </w:r>
      <w:r w:rsidRPr="00136094">
        <w:rPr>
          <w:rFonts w:ascii="Arial" w:hAnsi="Arial" w:cs="Arial"/>
          <w:b/>
          <w:bCs/>
          <w:color w:val="202122"/>
          <w:sz w:val="21"/>
          <w:szCs w:val="21"/>
          <w:shd w:val="clear" w:color="auto" w:fill="FFFFFF"/>
        </w:rPr>
        <w:t> </w:t>
      </w:r>
      <w:hyperlink r:id="rId8" w:history="1">
        <w:r w:rsidRPr="00136094">
          <w:rPr>
            <w:rFonts w:ascii="Times New Roman" w:hAnsi="Times New Roman"/>
            <w:bCs/>
            <w:sz w:val="24"/>
            <w:szCs w:val="24"/>
            <w:shd w:val="clear" w:color="auto" w:fill="FFFFFF"/>
            <w:lang w:val="ru-RU"/>
          </w:rPr>
          <w:t xml:space="preserve">Закону </w:t>
        </w:r>
        <w:proofErr w:type="spellStart"/>
        <w:r w:rsidRPr="00136094">
          <w:rPr>
            <w:rFonts w:ascii="Times New Roman" w:hAnsi="Times New Roman"/>
            <w:bCs/>
            <w:sz w:val="24"/>
            <w:szCs w:val="24"/>
            <w:shd w:val="clear" w:color="auto" w:fill="FFFFFF"/>
            <w:lang w:val="ru-RU"/>
          </w:rPr>
          <w:t>України</w:t>
        </w:r>
        <w:proofErr w:type="spellEnd"/>
        <w:r w:rsidRPr="00136094">
          <w:rPr>
            <w:rFonts w:ascii="Times New Roman" w:hAnsi="Times New Roman"/>
            <w:bCs/>
            <w:sz w:val="24"/>
            <w:szCs w:val="24"/>
            <w:shd w:val="clear" w:color="auto" w:fill="FFFFFF"/>
            <w:lang w:val="ru-RU"/>
          </w:rPr>
          <w:t xml:space="preserve"> «Про </w:t>
        </w:r>
        <w:proofErr w:type="spellStart"/>
        <w:r w:rsidRPr="00136094">
          <w:rPr>
            <w:rFonts w:ascii="Times New Roman" w:hAnsi="Times New Roman"/>
            <w:bCs/>
            <w:sz w:val="24"/>
            <w:szCs w:val="24"/>
            <w:shd w:val="clear" w:color="auto" w:fill="FFFFFF"/>
            <w:lang w:val="ru-RU"/>
          </w:rPr>
          <w:t>захист</w:t>
        </w:r>
        <w:proofErr w:type="spellEnd"/>
        <w:r w:rsidRPr="00136094">
          <w:rPr>
            <w:rFonts w:ascii="Times New Roman" w:hAnsi="Times New Roman"/>
            <w:bCs/>
            <w:sz w:val="24"/>
            <w:szCs w:val="24"/>
            <w:shd w:val="clear" w:color="auto" w:fill="FFFFFF"/>
            <w:lang w:val="ru-RU"/>
          </w:rPr>
          <w:t xml:space="preserve"> тварин </w:t>
        </w:r>
        <w:proofErr w:type="spellStart"/>
        <w:r w:rsidRPr="00136094">
          <w:rPr>
            <w:rFonts w:ascii="Times New Roman" w:hAnsi="Times New Roman"/>
            <w:bCs/>
            <w:sz w:val="24"/>
            <w:szCs w:val="24"/>
            <w:shd w:val="clear" w:color="auto" w:fill="FFFFFF"/>
            <w:lang w:val="ru-RU"/>
          </w:rPr>
          <w:t>від</w:t>
        </w:r>
        <w:proofErr w:type="spellEnd"/>
        <w:r w:rsidRPr="00136094">
          <w:rPr>
            <w:rFonts w:ascii="Times New Roman" w:hAnsi="Times New Roman"/>
            <w:bCs/>
            <w:sz w:val="24"/>
            <w:szCs w:val="24"/>
            <w:shd w:val="clear" w:color="auto" w:fill="FFFFFF"/>
            <w:lang w:val="ru-RU"/>
          </w:rPr>
          <w:t xml:space="preserve"> </w:t>
        </w:r>
        <w:proofErr w:type="spellStart"/>
        <w:r w:rsidRPr="00136094">
          <w:rPr>
            <w:rFonts w:ascii="Times New Roman" w:hAnsi="Times New Roman"/>
            <w:bCs/>
            <w:sz w:val="24"/>
            <w:szCs w:val="24"/>
            <w:shd w:val="clear" w:color="auto" w:fill="FFFFFF"/>
            <w:lang w:val="ru-RU"/>
          </w:rPr>
          <w:t>жорстокого</w:t>
        </w:r>
        <w:proofErr w:type="spellEnd"/>
        <w:r w:rsidRPr="00136094">
          <w:rPr>
            <w:rFonts w:ascii="Times New Roman" w:hAnsi="Times New Roman"/>
            <w:bCs/>
            <w:sz w:val="24"/>
            <w:szCs w:val="24"/>
            <w:shd w:val="clear" w:color="auto" w:fill="FFFFFF"/>
            <w:lang w:val="ru-RU"/>
          </w:rPr>
          <w:t xml:space="preserve"> </w:t>
        </w:r>
        <w:proofErr w:type="spellStart"/>
        <w:r w:rsidRPr="00136094">
          <w:rPr>
            <w:rFonts w:ascii="Times New Roman" w:hAnsi="Times New Roman"/>
            <w:bCs/>
            <w:sz w:val="24"/>
            <w:szCs w:val="24"/>
            <w:shd w:val="clear" w:color="auto" w:fill="FFFFFF"/>
            <w:lang w:val="ru-RU"/>
          </w:rPr>
          <w:t>поводження</w:t>
        </w:r>
        <w:proofErr w:type="spellEnd"/>
        <w:r w:rsidRPr="00136094">
          <w:rPr>
            <w:rFonts w:ascii="Times New Roman" w:hAnsi="Times New Roman"/>
            <w:bCs/>
            <w:sz w:val="24"/>
            <w:szCs w:val="24"/>
            <w:shd w:val="clear" w:color="auto" w:fill="FFFFFF"/>
            <w:lang w:val="ru-RU"/>
          </w:rPr>
          <w:t>»</w:t>
        </w:r>
      </w:hyperlink>
      <w:r>
        <w:rPr>
          <w:rFonts w:ascii="Times New Roman" w:hAnsi="Times New Roman"/>
          <w:bCs/>
          <w:sz w:val="24"/>
          <w:szCs w:val="24"/>
          <w:shd w:val="clear" w:color="auto" w:fill="FFFFFF"/>
          <w:lang w:val="uk-UA"/>
        </w:rPr>
        <w:t xml:space="preserve"> </w:t>
      </w:r>
      <w:r w:rsidRPr="00153298">
        <w:rPr>
          <w:rFonts w:ascii="Times New Roman" w:hAnsi="Times New Roman"/>
          <w:bCs/>
          <w:sz w:val="24"/>
          <w:szCs w:val="24"/>
          <w:lang w:val="uk-UA"/>
        </w:rPr>
        <w:t>на території Малинської міської територіальної громади.</w:t>
      </w:r>
    </w:p>
    <w:p w14:paraId="0D7C95D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Виконувати інші обов’язки у сфері благоустрою, передбачені Законом України «Про благоустрій населених пунктів», законами України, цими Правилами, рішеннями центральних органів виконавчої влади та місцевого самоврядування, іншими нормативно-правовими актами України</w:t>
      </w:r>
      <w:r>
        <w:rPr>
          <w:rFonts w:ascii="Times New Roman" w:hAnsi="Times New Roman"/>
          <w:bCs/>
          <w:sz w:val="24"/>
          <w:szCs w:val="24"/>
          <w:lang w:val="uk-UA"/>
        </w:rPr>
        <w:t>.</w:t>
      </w:r>
    </w:p>
    <w:p w14:paraId="7F8DF382" w14:textId="56130605"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Pr>
          <w:rFonts w:ascii="Times New Roman" w:hAnsi="Times New Roman"/>
          <w:bCs/>
          <w:sz w:val="24"/>
          <w:szCs w:val="24"/>
          <w:lang w:val="uk-UA"/>
        </w:rPr>
        <w:tab/>
      </w:r>
      <w:r w:rsidRPr="00153298">
        <w:rPr>
          <w:rFonts w:ascii="Times New Roman" w:hAnsi="Times New Roman"/>
          <w:bCs/>
          <w:sz w:val="24"/>
          <w:szCs w:val="24"/>
          <w:lang w:val="uk-UA"/>
        </w:rPr>
        <w:t>Громадяни</w:t>
      </w:r>
      <w:r>
        <w:rPr>
          <w:rFonts w:ascii="Times New Roman" w:hAnsi="Times New Roman"/>
          <w:bCs/>
          <w:sz w:val="24"/>
          <w:szCs w:val="24"/>
          <w:lang w:val="uk-UA"/>
        </w:rPr>
        <w:t xml:space="preserve"> у сфері благоустрою території громади</w:t>
      </w:r>
      <w:r w:rsidRPr="00153298">
        <w:rPr>
          <w:rFonts w:ascii="Times New Roman" w:hAnsi="Times New Roman"/>
          <w:bCs/>
          <w:sz w:val="24"/>
          <w:szCs w:val="24"/>
          <w:lang w:val="uk-UA"/>
        </w:rPr>
        <w:t xml:space="preserve"> мають інші обов’язки відповідно до чинного законодавства України.</w:t>
      </w:r>
    </w:p>
    <w:p w14:paraId="32DAC569" w14:textId="1EC88416" w:rsidR="0093696A" w:rsidRPr="00153298" w:rsidRDefault="0093696A"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       Оновлювати написи назв вулиці та номерних знаків на будинках.</w:t>
      </w:r>
    </w:p>
    <w:p w14:paraId="03C3B33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05BF41E4" w14:textId="77777777" w:rsidR="000B19E1" w:rsidRPr="00F33548" w:rsidRDefault="000B19E1" w:rsidP="00F33548">
      <w:pPr>
        <w:pStyle w:val="a7"/>
        <w:numPr>
          <w:ilvl w:val="1"/>
          <w:numId w:val="22"/>
        </w:numPr>
        <w:tabs>
          <w:tab w:val="left" w:pos="851"/>
        </w:tabs>
        <w:spacing w:after="0" w:line="240" w:lineRule="auto"/>
        <w:jc w:val="both"/>
        <w:rPr>
          <w:rFonts w:ascii="Times New Roman" w:hAnsi="Times New Roman"/>
          <w:bCs/>
          <w:sz w:val="24"/>
          <w:szCs w:val="24"/>
          <w:lang w:val="uk-UA"/>
        </w:rPr>
      </w:pPr>
      <w:r w:rsidRPr="00F33548">
        <w:rPr>
          <w:rFonts w:ascii="Times New Roman" w:hAnsi="Times New Roman"/>
          <w:b/>
          <w:bCs/>
          <w:sz w:val="24"/>
          <w:szCs w:val="24"/>
          <w:lang w:val="uk-UA"/>
        </w:rPr>
        <w:t>Громадянам забороняється</w:t>
      </w:r>
      <w:r w:rsidRPr="00F33548">
        <w:rPr>
          <w:rFonts w:ascii="Times New Roman" w:hAnsi="Times New Roman"/>
          <w:bCs/>
          <w:sz w:val="24"/>
          <w:szCs w:val="24"/>
          <w:lang w:val="uk-UA"/>
        </w:rPr>
        <w:t>:</w:t>
      </w:r>
    </w:p>
    <w:p w14:paraId="154F737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спалювати опале листя, сміття, гілки, побутові та інші відходи на території домоволодінь, прибудинковій території, а також випалювати суху природну рослинність або її залишки без відповідного на це дозволу органів контролю в галузі охорони навколишнього природного середовища;</w:t>
      </w:r>
    </w:p>
    <w:p w14:paraId="240C5E9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складувати будівельні матеріали та будівельне сміття на проїзній частині доріг, тротуарах та зеленій зоні;</w:t>
      </w:r>
    </w:p>
    <w:p w14:paraId="0995849A" w14:textId="27880A78" w:rsidR="000B19E1" w:rsidRPr="00153298" w:rsidRDefault="000B19E1" w:rsidP="00965D6A">
      <w:pPr>
        <w:pStyle w:val="a7"/>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здійснювати проїзд по асфальтовому покриттю транспорт</w:t>
      </w:r>
      <w:r w:rsidR="0093696A">
        <w:rPr>
          <w:rFonts w:ascii="Times New Roman" w:hAnsi="Times New Roman"/>
          <w:bCs/>
          <w:sz w:val="24"/>
          <w:szCs w:val="24"/>
          <w:lang w:val="uk-UA"/>
        </w:rPr>
        <w:t xml:space="preserve">ом </w:t>
      </w:r>
      <w:r w:rsidRPr="00153298">
        <w:rPr>
          <w:rFonts w:ascii="Times New Roman" w:hAnsi="Times New Roman"/>
          <w:bCs/>
          <w:sz w:val="24"/>
          <w:szCs w:val="24"/>
          <w:lang w:val="uk-UA"/>
        </w:rPr>
        <w:t>на гусеничному ходу;</w:t>
      </w:r>
    </w:p>
    <w:p w14:paraId="480CAED5" w14:textId="77777777" w:rsidR="000B19E1" w:rsidRPr="00153298" w:rsidRDefault="000B19E1" w:rsidP="00965D6A">
      <w:pPr>
        <w:pStyle w:val="a7"/>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порушувати тишу на вулицях, площах, у парках, житлових будинках та інших громадських місцях у заборонений час (з 22-00 до 8-00), а також порушувати громадський спокій шляхом використання гучномовців та потужних освітлювальних приладів;</w:t>
      </w:r>
    </w:p>
    <w:p w14:paraId="299C05A2" w14:textId="232216DF" w:rsidR="000B19E1" w:rsidRPr="00153298" w:rsidRDefault="000B19E1" w:rsidP="00965D6A">
      <w:pPr>
        <w:pStyle w:val="a7"/>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розміщувати транспортні засоби на газонах, зеленій зоні, в межах території парків</w:t>
      </w:r>
      <w:r w:rsidR="0093696A">
        <w:rPr>
          <w:rFonts w:ascii="Times New Roman" w:hAnsi="Times New Roman"/>
          <w:bCs/>
          <w:sz w:val="24"/>
          <w:szCs w:val="24"/>
          <w:lang w:val="uk-UA"/>
        </w:rPr>
        <w:t xml:space="preserve"> та</w:t>
      </w:r>
      <w:r w:rsidRPr="00153298">
        <w:rPr>
          <w:rFonts w:ascii="Times New Roman" w:hAnsi="Times New Roman"/>
          <w:bCs/>
          <w:sz w:val="24"/>
          <w:szCs w:val="24"/>
          <w:lang w:val="uk-UA"/>
        </w:rPr>
        <w:t xml:space="preserve"> інших не відведених для цього місцях;</w:t>
      </w:r>
    </w:p>
    <w:p w14:paraId="6190F30A" w14:textId="77777777" w:rsidR="000B19E1" w:rsidRPr="00153298" w:rsidRDefault="000B19E1" w:rsidP="00965D6A">
      <w:pPr>
        <w:pStyle w:val="a7"/>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r>
      <w:proofErr w:type="spellStart"/>
      <w:r w:rsidRPr="00153298">
        <w:rPr>
          <w:rFonts w:ascii="Times New Roman" w:hAnsi="Times New Roman"/>
          <w:bCs/>
          <w:sz w:val="24"/>
          <w:szCs w:val="24"/>
          <w:lang w:val="uk-UA"/>
        </w:rPr>
        <w:t>паркувати</w:t>
      </w:r>
      <w:proofErr w:type="spellEnd"/>
      <w:r w:rsidRPr="00153298">
        <w:rPr>
          <w:rFonts w:ascii="Times New Roman" w:hAnsi="Times New Roman"/>
          <w:bCs/>
          <w:sz w:val="24"/>
          <w:szCs w:val="24"/>
          <w:lang w:val="uk-UA"/>
        </w:rPr>
        <w:t xml:space="preserve"> вантажні транспортні засоби у дворах багатоповерхових будинків, громадських та інших не відведених для цього місцях на термін, який перевищує 1 (одну) годину;</w:t>
      </w:r>
    </w:p>
    <w:p w14:paraId="10C8A2A6" w14:textId="77777777" w:rsidR="000B19E1" w:rsidRPr="00153298" w:rsidRDefault="000B19E1" w:rsidP="00965D6A">
      <w:pPr>
        <w:pStyle w:val="a7"/>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вивозити і вивантажувати, </w:t>
      </w:r>
      <w:proofErr w:type="spellStart"/>
      <w:r w:rsidRPr="00153298">
        <w:rPr>
          <w:rFonts w:ascii="Times New Roman" w:hAnsi="Times New Roman"/>
          <w:bCs/>
          <w:sz w:val="24"/>
          <w:szCs w:val="24"/>
          <w:lang w:val="uk-UA"/>
        </w:rPr>
        <w:t>захоронювати</w:t>
      </w:r>
      <w:proofErr w:type="spellEnd"/>
      <w:r w:rsidRPr="00153298">
        <w:rPr>
          <w:rFonts w:ascii="Times New Roman" w:hAnsi="Times New Roman"/>
          <w:bCs/>
          <w:sz w:val="24"/>
          <w:szCs w:val="24"/>
          <w:lang w:val="uk-UA"/>
        </w:rPr>
        <w:t xml:space="preserve"> відходи, траву, гілки, деревину, листя, сміття, використану тару в не відведених для цього місцях, а саме: на вулицях, прибудинкових територіях, біля річок та водойм, лісосмугах, полях, ярах та канавах;</w:t>
      </w:r>
    </w:p>
    <w:p w14:paraId="7C146FE0" w14:textId="77777777" w:rsidR="000B19E1" w:rsidRPr="00153298" w:rsidRDefault="000B19E1" w:rsidP="00965D6A">
      <w:pPr>
        <w:pStyle w:val="a7"/>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засмічувати папером, недопалками, ганчір’ям, пляшками, поліетиленовими пакетами, іншими відходами та предметами вулиці, площі, парки, сквери, пляжі та інші громадські місця;</w:t>
      </w:r>
    </w:p>
    <w:p w14:paraId="3714DFB5" w14:textId="77777777" w:rsidR="000B19E1" w:rsidRPr="00153298" w:rsidRDefault="000B19E1" w:rsidP="00965D6A">
      <w:pPr>
        <w:pStyle w:val="a7"/>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псувати газони, пошкоджувати і самовільно вирубувати зелені насадження;</w:t>
      </w:r>
    </w:p>
    <w:p w14:paraId="36D6FBFF" w14:textId="77777777" w:rsidR="000B19E1" w:rsidRPr="00153298" w:rsidRDefault="000B19E1" w:rsidP="00965D6A">
      <w:pPr>
        <w:pStyle w:val="a7"/>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порушувати (руйнувати чи псувати) </w:t>
      </w:r>
      <w:proofErr w:type="spellStart"/>
      <w:r w:rsidRPr="00153298">
        <w:rPr>
          <w:rFonts w:ascii="Times New Roman" w:hAnsi="Times New Roman"/>
          <w:bCs/>
          <w:sz w:val="24"/>
          <w:szCs w:val="24"/>
          <w:lang w:val="uk-UA"/>
        </w:rPr>
        <w:t>вулично</w:t>
      </w:r>
      <w:proofErr w:type="spellEnd"/>
      <w:r w:rsidRPr="00153298">
        <w:rPr>
          <w:rFonts w:ascii="Times New Roman" w:hAnsi="Times New Roman"/>
          <w:bCs/>
          <w:sz w:val="24"/>
          <w:szCs w:val="24"/>
          <w:lang w:val="uk-UA"/>
        </w:rPr>
        <w:t>-дорожню мережу, дорожні знак</w:t>
      </w:r>
      <w:r>
        <w:rPr>
          <w:rFonts w:ascii="Times New Roman" w:hAnsi="Times New Roman"/>
          <w:bCs/>
          <w:sz w:val="24"/>
          <w:szCs w:val="24"/>
          <w:lang w:val="uk-UA"/>
        </w:rPr>
        <w:t>и, інші об’єкти благоустрою громади</w:t>
      </w:r>
      <w:r w:rsidRPr="00153298">
        <w:rPr>
          <w:rFonts w:ascii="Times New Roman" w:hAnsi="Times New Roman"/>
          <w:bCs/>
          <w:sz w:val="24"/>
          <w:szCs w:val="24"/>
          <w:lang w:val="uk-UA"/>
        </w:rPr>
        <w:t>;</w:t>
      </w:r>
    </w:p>
    <w:p w14:paraId="708E25EC" w14:textId="77777777" w:rsidR="000B19E1" w:rsidRPr="00153298" w:rsidRDefault="000B19E1" w:rsidP="00965D6A">
      <w:pPr>
        <w:pStyle w:val="a7"/>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вивішувати об’яви на стінах будинків та інших споруд, автобусних зупинках, опорах зовнішнього освітлення, деревах та встановлювати реклами і оголошення у не відведених для цього місцях;</w:t>
      </w:r>
    </w:p>
    <w:p w14:paraId="1851C918" w14:textId="77777777" w:rsidR="000B19E1" w:rsidRPr="00153298" w:rsidRDefault="000B19E1" w:rsidP="00965D6A">
      <w:pPr>
        <w:pStyle w:val="a7"/>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мити автомобілі, мотоцикли, мопеди та інші транспортні засоби на прибудинкових територіях, тротуарах, у парках і скверах, на берегах водних об’єктів;</w:t>
      </w:r>
    </w:p>
    <w:p w14:paraId="149C6906" w14:textId="77777777" w:rsidR="000B19E1" w:rsidRPr="00153298" w:rsidRDefault="000B19E1" w:rsidP="00965D6A">
      <w:pPr>
        <w:pStyle w:val="a7"/>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w:t>
      </w:r>
      <w:r w:rsidRPr="00153298">
        <w:rPr>
          <w:rFonts w:ascii="Times New Roman" w:hAnsi="Times New Roman"/>
          <w:bCs/>
          <w:sz w:val="24"/>
          <w:szCs w:val="24"/>
          <w:lang w:val="uk-UA"/>
        </w:rPr>
        <w:tab/>
        <w:t>порушувати права і законні інтереси громадян та інших суб’єктів благоустрою населеного пункту.</w:t>
      </w:r>
    </w:p>
    <w:p w14:paraId="4F75D3B6" w14:textId="77777777" w:rsidR="000B19E1" w:rsidRPr="00153298" w:rsidRDefault="000B19E1" w:rsidP="00965D6A">
      <w:pPr>
        <w:tabs>
          <w:tab w:val="left" w:pos="284"/>
        </w:tabs>
        <w:spacing w:after="0" w:line="240" w:lineRule="auto"/>
        <w:ind w:firstLine="284"/>
        <w:jc w:val="center"/>
        <w:rPr>
          <w:rFonts w:ascii="Times New Roman" w:hAnsi="Times New Roman"/>
          <w:bCs/>
          <w:sz w:val="24"/>
          <w:szCs w:val="24"/>
          <w:lang w:val="uk-UA"/>
        </w:rPr>
      </w:pPr>
    </w:p>
    <w:p w14:paraId="7647C05C" w14:textId="77777777" w:rsidR="000B19E1" w:rsidRPr="00F33548" w:rsidRDefault="000B19E1" w:rsidP="00F33548">
      <w:pPr>
        <w:pStyle w:val="a7"/>
        <w:numPr>
          <w:ilvl w:val="0"/>
          <w:numId w:val="22"/>
        </w:numPr>
        <w:tabs>
          <w:tab w:val="left" w:pos="284"/>
        </w:tabs>
        <w:spacing w:after="0" w:line="240" w:lineRule="auto"/>
        <w:jc w:val="center"/>
        <w:rPr>
          <w:rFonts w:ascii="Times New Roman" w:hAnsi="Times New Roman"/>
          <w:bCs/>
          <w:sz w:val="24"/>
          <w:szCs w:val="24"/>
          <w:lang w:val="uk-UA"/>
        </w:rPr>
      </w:pPr>
      <w:r w:rsidRPr="00F33548">
        <w:rPr>
          <w:rFonts w:ascii="Times New Roman" w:hAnsi="Times New Roman"/>
          <w:b/>
          <w:bCs/>
          <w:sz w:val="24"/>
          <w:szCs w:val="24"/>
          <w:lang w:val="uk-UA"/>
        </w:rPr>
        <w:t>ПРАВА ТА ОБОВ’ЯЗКИ ПІДПРИЄМСТВ, УСТАНОВ ТА ОРГАНІЗАЦІЙ,</w:t>
      </w:r>
    </w:p>
    <w:p w14:paraId="39AB820F" w14:textId="77777777" w:rsidR="000B19E1" w:rsidRPr="00153298" w:rsidRDefault="000B19E1" w:rsidP="00965D6A">
      <w:pPr>
        <w:tabs>
          <w:tab w:val="left" w:pos="284"/>
        </w:tabs>
        <w:spacing w:after="0" w:line="240" w:lineRule="auto"/>
        <w:ind w:firstLine="284"/>
        <w:jc w:val="center"/>
        <w:rPr>
          <w:rFonts w:ascii="Times New Roman" w:hAnsi="Times New Roman"/>
          <w:b/>
          <w:bCs/>
          <w:sz w:val="24"/>
          <w:szCs w:val="24"/>
          <w:lang w:val="uk-UA"/>
        </w:rPr>
      </w:pPr>
      <w:r w:rsidRPr="00153298">
        <w:rPr>
          <w:rFonts w:ascii="Times New Roman" w:hAnsi="Times New Roman"/>
          <w:b/>
          <w:bCs/>
          <w:sz w:val="24"/>
          <w:szCs w:val="24"/>
          <w:lang w:val="uk-UA"/>
        </w:rPr>
        <w:t xml:space="preserve">ФІЗИЧНИХ ОСІБ-ПІДПРИЄМЦІВ У СФЕРІ БЛАГОУСТРОЮ </w:t>
      </w:r>
    </w:p>
    <w:p w14:paraId="03A93E03" w14:textId="77777777" w:rsidR="000B19E1" w:rsidRPr="00153298" w:rsidRDefault="000B19E1" w:rsidP="00965D6A">
      <w:pPr>
        <w:tabs>
          <w:tab w:val="left" w:pos="284"/>
        </w:tabs>
        <w:spacing w:after="0" w:line="240" w:lineRule="auto"/>
        <w:ind w:firstLine="284"/>
        <w:jc w:val="center"/>
        <w:rPr>
          <w:rFonts w:ascii="Times New Roman" w:hAnsi="Times New Roman"/>
          <w:b/>
          <w:bCs/>
          <w:sz w:val="24"/>
          <w:szCs w:val="24"/>
          <w:lang w:val="uk-UA"/>
        </w:rPr>
      </w:pPr>
    </w:p>
    <w:p w14:paraId="0EBCB449" w14:textId="77777777" w:rsidR="000B19E1" w:rsidRPr="00F33548" w:rsidRDefault="000B19E1" w:rsidP="00F33548">
      <w:pPr>
        <w:pStyle w:val="a7"/>
        <w:numPr>
          <w:ilvl w:val="1"/>
          <w:numId w:val="22"/>
        </w:numPr>
        <w:tabs>
          <w:tab w:val="left" w:pos="851"/>
        </w:tabs>
        <w:spacing w:after="0" w:line="240" w:lineRule="auto"/>
        <w:jc w:val="both"/>
        <w:rPr>
          <w:rFonts w:ascii="Times New Roman" w:hAnsi="Times New Roman"/>
          <w:bCs/>
          <w:sz w:val="24"/>
          <w:szCs w:val="24"/>
          <w:lang w:val="uk-UA"/>
        </w:rPr>
      </w:pPr>
      <w:r w:rsidRPr="00F33548">
        <w:rPr>
          <w:rFonts w:ascii="Times New Roman" w:hAnsi="Times New Roman"/>
          <w:b/>
          <w:bCs/>
          <w:sz w:val="24"/>
          <w:szCs w:val="24"/>
          <w:lang w:val="uk-UA"/>
        </w:rPr>
        <w:t>Підприємства, установи та організації, фізичні особи-підп</w:t>
      </w:r>
      <w:r>
        <w:rPr>
          <w:rFonts w:ascii="Times New Roman" w:hAnsi="Times New Roman"/>
          <w:b/>
          <w:bCs/>
          <w:sz w:val="24"/>
          <w:szCs w:val="24"/>
          <w:lang w:val="uk-UA"/>
        </w:rPr>
        <w:t>риємці у сфері благоустрою території громади</w:t>
      </w:r>
      <w:r w:rsidRPr="00F33548">
        <w:rPr>
          <w:rFonts w:ascii="Times New Roman" w:hAnsi="Times New Roman"/>
          <w:b/>
          <w:bCs/>
          <w:sz w:val="24"/>
          <w:szCs w:val="24"/>
          <w:lang w:val="uk-UA"/>
        </w:rPr>
        <w:t xml:space="preserve"> мають право:</w:t>
      </w:r>
    </w:p>
    <w:p w14:paraId="785D1B0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Брати участь у розробленні планів соціально-економічного розвитку населених пунктів та заходів з благоустрою їх територій.</w:t>
      </w:r>
    </w:p>
    <w:p w14:paraId="26E2B27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Брати участь в обговоренні проектів законодавчих та інших нормативно-правових актів з благоустрою </w:t>
      </w:r>
      <w:r>
        <w:rPr>
          <w:rFonts w:ascii="Times New Roman" w:hAnsi="Times New Roman"/>
          <w:bCs/>
          <w:sz w:val="24"/>
          <w:szCs w:val="24"/>
          <w:lang w:val="uk-UA"/>
        </w:rPr>
        <w:t xml:space="preserve">території громади </w:t>
      </w:r>
      <w:r w:rsidRPr="00153298">
        <w:rPr>
          <w:rFonts w:ascii="Times New Roman" w:hAnsi="Times New Roman"/>
          <w:bCs/>
          <w:sz w:val="24"/>
          <w:szCs w:val="24"/>
          <w:lang w:val="uk-UA"/>
        </w:rPr>
        <w:t>.</w:t>
      </w:r>
    </w:p>
    <w:p w14:paraId="61E5275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Кори</w:t>
      </w:r>
      <w:r>
        <w:rPr>
          <w:rFonts w:ascii="Times New Roman" w:hAnsi="Times New Roman"/>
          <w:bCs/>
          <w:sz w:val="24"/>
          <w:szCs w:val="24"/>
          <w:lang w:val="uk-UA"/>
        </w:rPr>
        <w:t>стуватись об'єктами благоустрою території громади</w:t>
      </w:r>
      <w:r w:rsidRPr="00153298">
        <w:rPr>
          <w:rFonts w:ascii="Times New Roman" w:hAnsi="Times New Roman"/>
          <w:bCs/>
          <w:sz w:val="24"/>
          <w:szCs w:val="24"/>
          <w:lang w:val="uk-UA"/>
        </w:rPr>
        <w:t>, брати учас</w:t>
      </w:r>
      <w:r>
        <w:rPr>
          <w:rFonts w:ascii="Times New Roman" w:hAnsi="Times New Roman"/>
          <w:bCs/>
          <w:sz w:val="24"/>
          <w:szCs w:val="24"/>
          <w:lang w:val="uk-UA"/>
        </w:rPr>
        <w:t>ть в заходах з благоустрою</w:t>
      </w:r>
      <w:r w:rsidRPr="00153298">
        <w:rPr>
          <w:rFonts w:ascii="Times New Roman" w:hAnsi="Times New Roman"/>
          <w:bCs/>
          <w:sz w:val="24"/>
          <w:szCs w:val="24"/>
          <w:lang w:val="uk-UA"/>
        </w:rPr>
        <w:t>, озеленення та утримання в належному стані садиб, дворів, парків, площ, вулиць, кладовищ, братських могил, дитячих і спортивних майданчиків, ремонті шляхів та тротуарів, інших об’єктів благоустрою.</w:t>
      </w:r>
    </w:p>
    <w:p w14:paraId="2F222F1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Вимагати зупинення робіт, що виконуються з порушенням п</w:t>
      </w:r>
      <w:r>
        <w:rPr>
          <w:rFonts w:ascii="Times New Roman" w:hAnsi="Times New Roman"/>
          <w:bCs/>
          <w:sz w:val="24"/>
          <w:szCs w:val="24"/>
          <w:lang w:val="uk-UA"/>
        </w:rPr>
        <w:t>равил благоустрою території громади</w:t>
      </w:r>
      <w:r w:rsidRPr="00153298">
        <w:rPr>
          <w:rFonts w:ascii="Times New Roman" w:hAnsi="Times New Roman"/>
          <w:bCs/>
          <w:sz w:val="24"/>
          <w:szCs w:val="24"/>
          <w:lang w:val="uk-UA"/>
        </w:rPr>
        <w:t xml:space="preserve"> або призводять до її нецільового використання.</w:t>
      </w:r>
    </w:p>
    <w:p w14:paraId="4D751E9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Вимагати негайного виконання робіт з благоустрою в разі, якщо невиконання таких робіт може завдати шкоди життю або здоров'ю громадян, їх майну та майну юридичної особи.</w:t>
      </w:r>
    </w:p>
    <w:p w14:paraId="2124025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Брати участь у роботі комісій з прийняття в експлуатацію нових, реконструйованих та </w:t>
      </w:r>
      <w:proofErr w:type="spellStart"/>
      <w:r w:rsidRPr="00153298">
        <w:rPr>
          <w:rFonts w:ascii="Times New Roman" w:hAnsi="Times New Roman"/>
          <w:bCs/>
          <w:sz w:val="24"/>
          <w:szCs w:val="24"/>
          <w:lang w:val="uk-UA"/>
        </w:rPr>
        <w:t>капітально</w:t>
      </w:r>
      <w:proofErr w:type="spellEnd"/>
      <w:r w:rsidRPr="00153298">
        <w:rPr>
          <w:rFonts w:ascii="Times New Roman" w:hAnsi="Times New Roman"/>
          <w:bCs/>
          <w:sz w:val="24"/>
          <w:szCs w:val="24"/>
          <w:lang w:val="uk-UA"/>
        </w:rPr>
        <w:t xml:space="preserve"> відремонтованих об'єктів благоустрою, які їм належать.</w:t>
      </w:r>
    </w:p>
    <w:p w14:paraId="7D79A76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Вносити на розгляд органів місцевого самоврядування пропозиції щ</w:t>
      </w:r>
      <w:r>
        <w:rPr>
          <w:rFonts w:ascii="Times New Roman" w:hAnsi="Times New Roman"/>
          <w:bCs/>
          <w:sz w:val="24"/>
          <w:szCs w:val="24"/>
          <w:lang w:val="uk-UA"/>
        </w:rPr>
        <w:t>одо поліпшення благоустрою території громади</w:t>
      </w:r>
      <w:r w:rsidRPr="00153298">
        <w:rPr>
          <w:rFonts w:ascii="Times New Roman" w:hAnsi="Times New Roman"/>
          <w:bCs/>
          <w:sz w:val="24"/>
          <w:szCs w:val="24"/>
          <w:lang w:val="uk-UA"/>
        </w:rPr>
        <w:t>.</w:t>
      </w:r>
    </w:p>
    <w:p w14:paraId="3F1718C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Звертатись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14:paraId="741EF49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629A44AE" w14:textId="77777777" w:rsidR="000B19E1" w:rsidRPr="00F33548" w:rsidRDefault="000B19E1" w:rsidP="00F33548">
      <w:pPr>
        <w:pStyle w:val="a7"/>
        <w:numPr>
          <w:ilvl w:val="1"/>
          <w:numId w:val="22"/>
        </w:numPr>
        <w:tabs>
          <w:tab w:val="left" w:pos="851"/>
        </w:tabs>
        <w:spacing w:after="0" w:line="240" w:lineRule="auto"/>
        <w:jc w:val="both"/>
        <w:rPr>
          <w:rFonts w:ascii="Times New Roman" w:hAnsi="Times New Roman"/>
          <w:bCs/>
          <w:sz w:val="24"/>
          <w:szCs w:val="24"/>
          <w:lang w:val="uk-UA"/>
        </w:rPr>
      </w:pPr>
      <w:r w:rsidRPr="00F33548">
        <w:rPr>
          <w:rFonts w:ascii="Times New Roman" w:hAnsi="Times New Roman"/>
          <w:b/>
          <w:bCs/>
          <w:sz w:val="24"/>
          <w:szCs w:val="24"/>
          <w:lang w:val="uk-UA"/>
        </w:rPr>
        <w:t>Підприємства, установи та організації, фізичні особи-підп</w:t>
      </w:r>
      <w:r>
        <w:rPr>
          <w:rFonts w:ascii="Times New Roman" w:hAnsi="Times New Roman"/>
          <w:b/>
          <w:bCs/>
          <w:sz w:val="24"/>
          <w:szCs w:val="24"/>
          <w:lang w:val="uk-UA"/>
        </w:rPr>
        <w:t>риємці у сфері благоустрою території громади</w:t>
      </w:r>
      <w:r w:rsidRPr="00F33548">
        <w:rPr>
          <w:rFonts w:ascii="Times New Roman" w:hAnsi="Times New Roman"/>
          <w:b/>
          <w:bCs/>
          <w:sz w:val="24"/>
          <w:szCs w:val="24"/>
          <w:lang w:val="uk-UA"/>
        </w:rPr>
        <w:t xml:space="preserve"> зобов’язані:</w:t>
      </w:r>
    </w:p>
    <w:p w14:paraId="5349C2EB" w14:textId="27E1FFC3"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Утримувати в належному стані об′єкти благоустрою (їх частини), що перебувають у </w:t>
      </w:r>
      <w:r>
        <w:rPr>
          <w:rFonts w:ascii="Times New Roman" w:hAnsi="Times New Roman"/>
          <w:bCs/>
          <w:sz w:val="24"/>
          <w:szCs w:val="24"/>
          <w:lang w:val="uk-UA"/>
        </w:rPr>
        <w:t>їх власності або користуванні, а</w:t>
      </w:r>
      <w:r w:rsidRPr="00153298">
        <w:rPr>
          <w:rFonts w:ascii="Times New Roman" w:hAnsi="Times New Roman"/>
          <w:bCs/>
          <w:sz w:val="24"/>
          <w:szCs w:val="24"/>
          <w:lang w:val="uk-UA"/>
        </w:rPr>
        <w:t xml:space="preserve"> також визначену правилами благоустрою територі</w:t>
      </w:r>
      <w:r w:rsidR="0093696A">
        <w:rPr>
          <w:rFonts w:ascii="Times New Roman" w:hAnsi="Times New Roman"/>
          <w:bCs/>
          <w:sz w:val="24"/>
          <w:szCs w:val="24"/>
          <w:lang w:val="uk-UA"/>
        </w:rPr>
        <w:t>ю</w:t>
      </w:r>
      <w:r w:rsidRPr="00153298">
        <w:rPr>
          <w:rFonts w:ascii="Times New Roman" w:hAnsi="Times New Roman"/>
          <w:bCs/>
          <w:sz w:val="24"/>
          <w:szCs w:val="24"/>
          <w:lang w:val="uk-UA"/>
        </w:rPr>
        <w:t xml:space="preserve"> населеного пункту прилеглу до цих об′єкті</w:t>
      </w:r>
      <w:r w:rsidR="0093696A">
        <w:rPr>
          <w:rFonts w:ascii="Times New Roman" w:hAnsi="Times New Roman"/>
          <w:bCs/>
          <w:sz w:val="24"/>
          <w:szCs w:val="24"/>
          <w:lang w:val="uk-UA"/>
        </w:rPr>
        <w:t>в</w:t>
      </w:r>
      <w:r w:rsidRPr="00153298">
        <w:rPr>
          <w:rFonts w:ascii="Times New Roman" w:hAnsi="Times New Roman"/>
          <w:bCs/>
          <w:sz w:val="24"/>
          <w:szCs w:val="24"/>
          <w:lang w:val="uk-UA"/>
        </w:rPr>
        <w:t xml:space="preserve">. </w:t>
      </w:r>
    </w:p>
    <w:p w14:paraId="4FC786F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Здійснювати благоустрій території житлової та громадської забудови з урахуванням вимог використання цієї території відповідно до затвердженої містобудівної документації, регіональних і місцевих правил забудови, а також встановлених державних стандартів, норм і правил. Забороняти на закріплених територіях паркування та зберігання транспортних засобів у комерційних цілях (як автостоянки або </w:t>
      </w:r>
      <w:proofErr w:type="spellStart"/>
      <w:r w:rsidRPr="00153298">
        <w:rPr>
          <w:rFonts w:ascii="Times New Roman" w:hAnsi="Times New Roman"/>
          <w:bCs/>
          <w:sz w:val="24"/>
          <w:szCs w:val="24"/>
          <w:lang w:val="uk-UA"/>
        </w:rPr>
        <w:t>парковки</w:t>
      </w:r>
      <w:proofErr w:type="spellEnd"/>
      <w:r w:rsidRPr="00153298">
        <w:rPr>
          <w:rFonts w:ascii="Times New Roman" w:hAnsi="Times New Roman"/>
          <w:bCs/>
          <w:sz w:val="24"/>
          <w:szCs w:val="24"/>
          <w:lang w:val="uk-UA"/>
        </w:rPr>
        <w:t>) без дозволу міської ради або її виконавчого комітету.</w:t>
      </w:r>
    </w:p>
    <w:p w14:paraId="34908FA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Постійно утримувати в належному стані фасади будівель, споруд, огорож за рахунок власних коштів. Регулярно оновлювати написи назв вулиць та номерних знаків на будинках, назви підприємств, установ, організацій тощо.</w:t>
      </w:r>
    </w:p>
    <w:p w14:paraId="28E4248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 Об'єктам торгівлі за власний рахунок усувати пошкодження </w:t>
      </w:r>
      <w:proofErr w:type="spellStart"/>
      <w:r w:rsidRPr="00153298">
        <w:rPr>
          <w:rFonts w:ascii="Times New Roman" w:hAnsi="Times New Roman"/>
          <w:bCs/>
          <w:sz w:val="24"/>
          <w:szCs w:val="24"/>
          <w:lang w:val="uk-UA"/>
        </w:rPr>
        <w:t>міжквартальних</w:t>
      </w:r>
      <w:proofErr w:type="spellEnd"/>
      <w:r w:rsidRPr="00153298">
        <w:rPr>
          <w:rFonts w:ascii="Times New Roman" w:hAnsi="Times New Roman"/>
          <w:bCs/>
          <w:sz w:val="24"/>
          <w:szCs w:val="24"/>
          <w:lang w:val="uk-UA"/>
        </w:rPr>
        <w:t xml:space="preserve"> доріг, які використовуються для доставки товарів.</w:t>
      </w:r>
    </w:p>
    <w:p w14:paraId="53594819" w14:textId="00E05E76"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Усувати на закріплених за ними об'єктах благоустрою (їх частинах) наслідки надзвичайних ситуацій техногенного та природного характеру.</w:t>
      </w:r>
    </w:p>
    <w:p w14:paraId="7942985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У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w:t>
      </w:r>
      <w:r w:rsidRPr="00153298">
        <w:rPr>
          <w:rFonts w:ascii="Times New Roman" w:hAnsi="Times New Roman"/>
          <w:bCs/>
          <w:sz w:val="24"/>
          <w:szCs w:val="24"/>
          <w:lang w:val="uk-UA"/>
        </w:rPr>
        <w:lastRenderedPageBreak/>
        <w:t>передчасному зносу об'єктів, забезпечення належних та безпечних умов їх функціонування та утримання їх у чистоті і належному стані.</w:t>
      </w:r>
    </w:p>
    <w:p w14:paraId="0ADAB7B8" w14:textId="77777777" w:rsidR="000B19E1" w:rsidRPr="00153298" w:rsidRDefault="000B19E1" w:rsidP="00965D6A">
      <w:pPr>
        <w:tabs>
          <w:tab w:val="left" w:pos="284"/>
        </w:tabs>
        <w:spacing w:after="0" w:line="240" w:lineRule="auto"/>
        <w:ind w:firstLine="284"/>
        <w:jc w:val="both"/>
        <w:rPr>
          <w:rFonts w:ascii="Times New Roman" w:hAnsi="Times New Roman"/>
          <w:b/>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та </w:t>
      </w:r>
      <w:proofErr w:type="spellStart"/>
      <w:r w:rsidRPr="00153298">
        <w:rPr>
          <w:rFonts w:ascii="Times New Roman" w:hAnsi="Times New Roman"/>
          <w:bCs/>
          <w:sz w:val="24"/>
          <w:szCs w:val="24"/>
          <w:lang w:val="uk-UA"/>
        </w:rPr>
        <w:t>пам</w:t>
      </w:r>
      <w:proofErr w:type="spellEnd"/>
      <w:r w:rsidRPr="00153298">
        <w:rPr>
          <w:rFonts w:ascii="Times New Roman" w:hAnsi="Times New Roman"/>
          <w:bCs/>
          <w:sz w:val="24"/>
          <w:szCs w:val="24"/>
          <w:lang w:val="ru-RU"/>
        </w:rPr>
        <w:t>’</w:t>
      </w:r>
      <w:proofErr w:type="spellStart"/>
      <w:r w:rsidRPr="00153298">
        <w:rPr>
          <w:rFonts w:ascii="Times New Roman" w:hAnsi="Times New Roman"/>
          <w:bCs/>
          <w:sz w:val="24"/>
          <w:szCs w:val="24"/>
          <w:lang w:val="uk-UA"/>
        </w:rPr>
        <w:t>яткоохоронного</w:t>
      </w:r>
      <w:proofErr w:type="spellEnd"/>
      <w:r w:rsidRPr="00153298">
        <w:rPr>
          <w:rFonts w:ascii="Times New Roman" w:hAnsi="Times New Roman"/>
          <w:bCs/>
          <w:sz w:val="24"/>
          <w:szCs w:val="24"/>
          <w:lang w:val="uk-UA"/>
        </w:rPr>
        <w:t xml:space="preserve"> законодавства, в порядку та розмірах, установлених законодавством України.</w:t>
      </w:r>
    </w:p>
    <w:p w14:paraId="03C6C239" w14:textId="1012AB60"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00FA71B5">
        <w:rPr>
          <w:rFonts w:ascii="Times New Roman" w:hAnsi="Times New Roman"/>
          <w:bCs/>
          <w:sz w:val="24"/>
          <w:szCs w:val="24"/>
          <w:lang w:val="uk-UA"/>
        </w:rPr>
        <w:t>Н</w:t>
      </w:r>
      <w:r w:rsidRPr="00153298">
        <w:rPr>
          <w:rFonts w:ascii="Times New Roman" w:hAnsi="Times New Roman"/>
          <w:bCs/>
          <w:sz w:val="24"/>
          <w:szCs w:val="24"/>
          <w:lang w:val="uk-UA"/>
        </w:rPr>
        <w:t>а підставі укладених договорів із спеціалізованими підприємствами, забезпечувати вивезення сміття, відходів (у тому числі твердих побутових, негабаритних, будівельних, харчових та інших) згідно з вимогами діючих санітарних норм.</w:t>
      </w:r>
    </w:p>
    <w:p w14:paraId="7B15B6E8"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Pr>
          <w:rFonts w:ascii="Times New Roman" w:hAnsi="Times New Roman"/>
          <w:bCs/>
          <w:sz w:val="24"/>
          <w:szCs w:val="24"/>
          <w:lang w:val="uk-UA"/>
        </w:rPr>
        <w:tab/>
      </w:r>
      <w:r w:rsidRPr="00153298">
        <w:rPr>
          <w:rFonts w:ascii="Times New Roman" w:hAnsi="Times New Roman"/>
          <w:bCs/>
          <w:sz w:val="24"/>
          <w:szCs w:val="24"/>
          <w:lang w:val="uk-UA"/>
        </w:rPr>
        <w:t>Всі підприємства, установи, організації зобов’язані укладати договори на вивіз твердих побутових відходів із спеціалізованими підприємствами та забезпечувати роздільне збирання побутових відходів.</w:t>
      </w:r>
    </w:p>
    <w:p w14:paraId="41023EFD" w14:textId="2AEDDE7F" w:rsidR="00FA71B5" w:rsidRPr="004907DF" w:rsidRDefault="000B19E1" w:rsidP="00FA71B5">
      <w:pPr>
        <w:tabs>
          <w:tab w:val="left" w:pos="284"/>
        </w:tabs>
        <w:spacing w:after="0" w:line="240" w:lineRule="auto"/>
        <w:ind w:firstLine="284"/>
        <w:jc w:val="both"/>
        <w:rPr>
          <w:rFonts w:ascii="Times New Roman" w:hAnsi="Times New Roman"/>
          <w:b/>
          <w:bCs/>
          <w:sz w:val="24"/>
          <w:szCs w:val="24"/>
          <w:lang w:val="uk-UA"/>
        </w:rPr>
      </w:pPr>
      <w:r>
        <w:rPr>
          <w:rFonts w:ascii="Times New Roman" w:hAnsi="Times New Roman"/>
          <w:bCs/>
          <w:sz w:val="24"/>
          <w:szCs w:val="24"/>
          <w:lang w:val="uk-UA"/>
        </w:rPr>
        <w:t>-</w:t>
      </w:r>
      <w:r>
        <w:rPr>
          <w:rFonts w:ascii="Times New Roman" w:hAnsi="Times New Roman"/>
          <w:bCs/>
          <w:sz w:val="24"/>
          <w:szCs w:val="24"/>
          <w:lang w:val="uk-UA"/>
        </w:rPr>
        <w:tab/>
      </w:r>
      <w:r w:rsidR="00FA71B5" w:rsidRPr="004907DF">
        <w:rPr>
          <w:rFonts w:ascii="Times New Roman" w:hAnsi="Times New Roman"/>
          <w:bCs/>
          <w:sz w:val="24"/>
          <w:szCs w:val="24"/>
          <w:lang w:val="uk-UA"/>
        </w:rPr>
        <w:t>- Укладати з організаціями, які надають послуги</w:t>
      </w:r>
      <w:r w:rsidR="00FA71B5" w:rsidRPr="004907DF">
        <w:rPr>
          <w:rFonts w:ascii="ProbaPro" w:hAnsi="ProbaPro"/>
          <w:color w:val="1D1D1B"/>
          <w:sz w:val="27"/>
          <w:szCs w:val="27"/>
          <w:shd w:val="clear" w:color="auto" w:fill="FFFFFF"/>
          <w:lang w:val="uk-UA"/>
        </w:rPr>
        <w:t xml:space="preserve"> </w:t>
      </w:r>
      <w:r w:rsidR="00FA71B5" w:rsidRPr="004907DF">
        <w:rPr>
          <w:rFonts w:ascii="Times New Roman" w:hAnsi="Times New Roman"/>
          <w:bCs/>
          <w:sz w:val="24"/>
          <w:szCs w:val="24"/>
          <w:lang w:val="uk-UA"/>
        </w:rPr>
        <w:t xml:space="preserve">з вивезення рідких відходів договори на вивіз відходів, що утворюються </w:t>
      </w:r>
      <w:r w:rsidR="00FA71B5">
        <w:rPr>
          <w:rFonts w:ascii="Times New Roman" w:hAnsi="Times New Roman"/>
          <w:bCs/>
          <w:sz w:val="24"/>
          <w:szCs w:val="24"/>
          <w:lang w:val="uk-UA"/>
        </w:rPr>
        <w:t>на території підприємств</w:t>
      </w:r>
      <w:r w:rsidR="00FA71B5" w:rsidRPr="004907DF">
        <w:rPr>
          <w:rFonts w:ascii="Times New Roman" w:hAnsi="Times New Roman"/>
          <w:bCs/>
          <w:sz w:val="24"/>
          <w:szCs w:val="24"/>
          <w:lang w:val="uk-UA"/>
        </w:rPr>
        <w:t xml:space="preserve"> за відсутності централізованого водопостачання та каналізації і зберігаються у вигрібних ямах.</w:t>
      </w:r>
    </w:p>
    <w:p w14:paraId="0640D4B7" w14:textId="0E3734D9"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Забезпечувати розміщення сміттєзбірників (урн, контейнерів) для накопичення сміття та твердих побутових відходів на об’єктах благоустрою, утримувати їх в належному санітарно-технічному стані згідно з санітарними нормами та цими Правилами. </w:t>
      </w:r>
    </w:p>
    <w:p w14:paraId="002D18F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Проводити своєчасне відновлення зовнішнього вигляду малих архітектурних форм та тимчасових споруд торговельного, побутового, соціально-культурного чи іншого призначення для здійснення підприємницької діяльності згідно з паспортами, затвердженими уповноваженим органом.</w:t>
      </w:r>
    </w:p>
    <w:p w14:paraId="5D22B2A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Відповідно до встановлених норм та правил за рахунок власних коштів впорядковувати надані земельні ділянки та прилеглі території.</w:t>
      </w:r>
    </w:p>
    <w:p w14:paraId="172DDB50" w14:textId="4E8CD53F"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Розташовувати об`єкти торгівлі, громадського харчування, побутових послуг та розваг на територіях парків та біля пам`ятників культурної та історичної спадщини виключно за погодженням </w:t>
      </w:r>
      <w:r w:rsidRPr="00980FFC">
        <w:rPr>
          <w:rFonts w:ascii="Times New Roman" w:hAnsi="Times New Roman"/>
          <w:bCs/>
          <w:sz w:val="24"/>
          <w:szCs w:val="24"/>
          <w:lang w:val="uk-UA"/>
        </w:rPr>
        <w:t xml:space="preserve">з  </w:t>
      </w:r>
      <w:r w:rsidR="00FA71B5">
        <w:rPr>
          <w:rFonts w:ascii="Times New Roman" w:hAnsi="Times New Roman"/>
          <w:bCs/>
          <w:sz w:val="24"/>
          <w:szCs w:val="24"/>
          <w:lang w:val="uk-UA"/>
        </w:rPr>
        <w:t>відповідним структурним відділом органу місцевого самоврядування.</w:t>
      </w:r>
    </w:p>
    <w:p w14:paraId="554357F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При будівництві будинків, споруд та інших об'єктів озеленювати та упорядковувати земельні ділянки та прилеглі території за рахунок власних коштів, відповідно до затверджених проектів. Після завершення будівельних, земляних  або ремонтних робіт приводити прилеглу територію та, за умови пошкодження, іншу територію у первинний стан, для чого покласти новий шар асфальтобетонного покриття або плитку. При цьому, суб’єкт благоустрою повинен обрати покриття, яке переважає на сусідніх територіях, щоб забезпечити однаковий охайний вигляд територій.</w:t>
      </w:r>
    </w:p>
    <w:p w14:paraId="139278A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Виконувати інші обов’язки у сфері благоустрою, передбачені Законом України «Про благоустрій населених пунктів», законами України, рішеннями центральних органів виконавчої влади та місцевого самоврядування, цими Правилами, іншими нормативно-правовими актами.</w:t>
      </w:r>
    </w:p>
    <w:p w14:paraId="752B2A94" w14:textId="77777777" w:rsidR="000B19E1" w:rsidRPr="00153298" w:rsidRDefault="000B19E1" w:rsidP="00965D6A">
      <w:pPr>
        <w:tabs>
          <w:tab w:val="left" w:pos="284"/>
        </w:tabs>
        <w:spacing w:after="0" w:line="240" w:lineRule="auto"/>
        <w:ind w:firstLine="284"/>
        <w:jc w:val="center"/>
        <w:rPr>
          <w:rFonts w:ascii="Times New Roman" w:hAnsi="Times New Roman"/>
          <w:bCs/>
          <w:sz w:val="24"/>
          <w:szCs w:val="24"/>
          <w:lang w:val="uk-UA"/>
        </w:rPr>
      </w:pPr>
    </w:p>
    <w:p w14:paraId="140D6B66" w14:textId="77777777" w:rsidR="000B19E1" w:rsidRPr="00F33548" w:rsidRDefault="000B19E1" w:rsidP="00F33548">
      <w:pPr>
        <w:pStyle w:val="a7"/>
        <w:numPr>
          <w:ilvl w:val="0"/>
          <w:numId w:val="22"/>
        </w:numPr>
        <w:tabs>
          <w:tab w:val="left" w:pos="284"/>
        </w:tabs>
        <w:spacing w:after="0" w:line="240" w:lineRule="auto"/>
        <w:jc w:val="center"/>
        <w:rPr>
          <w:rFonts w:ascii="Times New Roman" w:hAnsi="Times New Roman"/>
          <w:b/>
          <w:bCs/>
          <w:sz w:val="24"/>
          <w:szCs w:val="24"/>
          <w:lang w:val="uk-UA"/>
        </w:rPr>
      </w:pPr>
      <w:r w:rsidRPr="00F33548">
        <w:rPr>
          <w:rFonts w:ascii="Times New Roman" w:hAnsi="Times New Roman"/>
          <w:b/>
          <w:bCs/>
          <w:sz w:val="24"/>
          <w:szCs w:val="24"/>
          <w:lang w:val="uk-UA"/>
        </w:rPr>
        <w:t>ПОРЯДОК ЗДІЙСНЕННЯ БЛАГОУСТРОЮ ТА УТРИМАННЯ ОБ’ЄКТІВ БЛАГОУСТРОЮ</w:t>
      </w:r>
    </w:p>
    <w:p w14:paraId="61DDF6CD" w14:textId="77777777" w:rsidR="000B19E1" w:rsidRPr="00153298" w:rsidRDefault="000B19E1" w:rsidP="00965D6A">
      <w:pPr>
        <w:tabs>
          <w:tab w:val="left" w:pos="284"/>
        </w:tabs>
        <w:spacing w:after="0" w:line="240" w:lineRule="auto"/>
        <w:ind w:firstLine="284"/>
        <w:jc w:val="center"/>
        <w:rPr>
          <w:rFonts w:ascii="Times New Roman" w:hAnsi="Times New Roman"/>
          <w:b/>
          <w:bCs/>
          <w:sz w:val="24"/>
          <w:szCs w:val="24"/>
          <w:lang w:val="uk-UA"/>
        </w:rPr>
      </w:pPr>
    </w:p>
    <w:p w14:paraId="1B521302" w14:textId="77777777" w:rsidR="000B19E1" w:rsidRPr="00F33548" w:rsidRDefault="000B19E1" w:rsidP="00F33548">
      <w:pPr>
        <w:pStyle w:val="a7"/>
        <w:numPr>
          <w:ilvl w:val="1"/>
          <w:numId w:val="22"/>
        </w:numPr>
        <w:tabs>
          <w:tab w:val="left" w:pos="851"/>
        </w:tabs>
        <w:spacing w:after="0" w:line="240" w:lineRule="auto"/>
        <w:jc w:val="both"/>
        <w:rPr>
          <w:rFonts w:ascii="Times New Roman" w:hAnsi="Times New Roman"/>
          <w:bCs/>
          <w:sz w:val="24"/>
          <w:szCs w:val="24"/>
          <w:lang w:val="uk-UA"/>
        </w:rPr>
      </w:pPr>
      <w:r w:rsidRPr="00F33548">
        <w:rPr>
          <w:rFonts w:ascii="Times New Roman" w:hAnsi="Times New Roman"/>
          <w:b/>
          <w:bCs/>
          <w:sz w:val="24"/>
          <w:szCs w:val="24"/>
          <w:lang w:val="uk-UA"/>
        </w:rPr>
        <w:t>Загальні вимоги до порядку здійснення благоустрою та утримання об’єктів благоустрою</w:t>
      </w:r>
    </w:p>
    <w:p w14:paraId="36AFE2DB" w14:textId="77777777" w:rsidR="000B19E1" w:rsidRPr="00153298" w:rsidRDefault="000B19E1" w:rsidP="00136094">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Балансоутримувач забезпечує утримання у належному стані та своєчасний ремонт об'єкта благоустрою власними силами, або на договірних засадах може залучати для цього інші підприємства, установи, організації. Утримання здійснюється відповідно до умов цих Правил, чинних будівельних, санітарних та інших норм та правил. </w:t>
      </w:r>
    </w:p>
    <w:p w14:paraId="149ECF1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Балансоутримувача об’єктів благоустрою, які перебувають у приватній власності, визначають їх власники.</w:t>
      </w:r>
    </w:p>
    <w:p w14:paraId="2B7A7B0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Власник об’єкта благоустрою за поданням його балансоутримувача щорічно затверджує заходи з утримання та ремонту цього об’єкта на наступний рік та передбачає кошти на виконання цих заходів. Балансоутримувач об’єкта благоустрою несе повну відповідальність за виконання затверджених заходів у повному обсязі.</w:t>
      </w:r>
    </w:p>
    <w:p w14:paraId="14CF33D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Порядок розподілу обов’язків між підприємствами, установами та організаціями і громадянами щодо організації робіт з утримання належних їм, закріплених та прилеглих територій у належному санітарно-технічному стані базується на тому, що кожна особа зобов’язана утримувати у належному стані територію, право користування якою їй надано законом або правочином, або обов’язок з утримання якої закріплено відповідним правочином. Утримання може здійснюватися спільно на підставі договору. </w:t>
      </w:r>
    </w:p>
    <w:p w14:paraId="6C0530B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На території об’єкта благоустрою відповідно до затвердженої містобудівної документації можуть бути розташовані будівлі та споруди торговельного, соціально-культурного, спортивного та іншого призначення, за умови отримання всіх необхідних узгоджень відповідно до чинного законодавства. Власники цих будівель та споруд зобов’язані забезпечити належне утримання наданої їм у встановленому порядку земельної ділянки, а також закріпленої за ними території (прилеглої території), та/або брати пайову участь в утриманні об’єкта благоустрою. Межі закріпленої території та обсяги пайової участі визначає власник об'єкта благоустрою.</w:t>
      </w:r>
    </w:p>
    <w:p w14:paraId="1E2C079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разі доручення утримання об’єктів та елементів благоустрою третім особам на підставі відповідних договорів або розпорядчих актів, воно повинно здійснюватися з додержанням вимог та умов цих Правил.</w:t>
      </w:r>
    </w:p>
    <w:p w14:paraId="1A2B535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Договори відшкодувального користування об’єктами благоустрою (їх частинами) укладає уповноважена особа, якій делеговані відповідні повноваження та покладений обов’язок здійснювати технічне забезпечення об’єктів благоустрою (електрична енергія, водозабезпечення та водовідведення, санітарний стан). Договори укладаються на підставі висновків щодо можливості, доцільності та строків користування, які надаються галузевими управліннями міської ради. </w:t>
      </w:r>
    </w:p>
    <w:p w14:paraId="0B2A032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Контроль за надходженням плати за користування об’єктами благоустрою (їх частинами), місцевих податків та зборів здійснюють уповноважені особи відповідно до законодавства.</w:t>
      </w:r>
    </w:p>
    <w:p w14:paraId="65C6FBD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Межі благоустрою та озеленення прилеглих територій встановлюються в граничних межах підприємств з </w:t>
      </w:r>
      <w:proofErr w:type="spellStart"/>
      <w:r w:rsidRPr="00153298">
        <w:rPr>
          <w:rFonts w:ascii="Times New Roman" w:hAnsi="Times New Roman"/>
          <w:bCs/>
          <w:sz w:val="24"/>
          <w:szCs w:val="24"/>
          <w:lang w:val="uk-UA"/>
        </w:rPr>
        <w:t>прибордюрною</w:t>
      </w:r>
      <w:proofErr w:type="spellEnd"/>
      <w:r w:rsidRPr="00153298">
        <w:rPr>
          <w:rFonts w:ascii="Times New Roman" w:hAnsi="Times New Roman"/>
          <w:bCs/>
          <w:sz w:val="24"/>
          <w:szCs w:val="24"/>
          <w:lang w:val="uk-UA"/>
        </w:rPr>
        <w:t xml:space="preserve"> частиною доріг включно. При відсутності з будь-якого боку підприємства, організації, установи споруд, інших об’єктів господарювання межі прилеглої території встановлюються на відстані 30 м </w:t>
      </w:r>
      <w:proofErr w:type="spellStart"/>
      <w:r w:rsidRPr="00153298">
        <w:rPr>
          <w:rFonts w:ascii="Times New Roman" w:hAnsi="Times New Roman"/>
          <w:bCs/>
          <w:sz w:val="24"/>
          <w:szCs w:val="24"/>
          <w:lang w:val="uk-UA"/>
        </w:rPr>
        <w:t>еквідистантно</w:t>
      </w:r>
      <w:proofErr w:type="spellEnd"/>
      <w:r w:rsidRPr="00153298">
        <w:rPr>
          <w:rFonts w:ascii="Times New Roman" w:hAnsi="Times New Roman"/>
          <w:bCs/>
          <w:sz w:val="24"/>
          <w:szCs w:val="24"/>
          <w:lang w:val="uk-UA"/>
        </w:rPr>
        <w:t xml:space="preserve"> (</w:t>
      </w:r>
      <w:proofErr w:type="spellStart"/>
      <w:r w:rsidRPr="00153298">
        <w:rPr>
          <w:rFonts w:ascii="Times New Roman" w:hAnsi="Times New Roman"/>
          <w:bCs/>
          <w:sz w:val="24"/>
          <w:szCs w:val="24"/>
          <w:lang w:val="uk-UA"/>
        </w:rPr>
        <w:t>рівновіддалено</w:t>
      </w:r>
      <w:proofErr w:type="spellEnd"/>
      <w:r w:rsidRPr="00153298">
        <w:rPr>
          <w:rFonts w:ascii="Times New Roman" w:hAnsi="Times New Roman"/>
          <w:bCs/>
          <w:sz w:val="24"/>
          <w:szCs w:val="24"/>
          <w:lang w:val="uk-UA"/>
        </w:rPr>
        <w:t>) від визначеної межі землекористування підприємства, організації або установи. Межі прилеглих територій до кіосків, павільйонів, лотків, рекламних засобів встановлюються на відстані 10 м по периметру споруди. Закріплення додаткових територій здійснюється уповноваженим органом відповідно до діючого законодавства.</w:t>
      </w:r>
    </w:p>
    <w:p w14:paraId="1DB8C57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разі, якщо громадяни, підприємства, установи та організації, фізичні особи-підприємці не виконують своїх обов’</w:t>
      </w:r>
      <w:r>
        <w:rPr>
          <w:rFonts w:ascii="Times New Roman" w:hAnsi="Times New Roman"/>
          <w:bCs/>
          <w:sz w:val="24"/>
          <w:szCs w:val="24"/>
          <w:lang w:val="uk-UA"/>
        </w:rPr>
        <w:t>язків у сфері благоустрою</w:t>
      </w:r>
      <w:r w:rsidRPr="00153298">
        <w:rPr>
          <w:rFonts w:ascii="Times New Roman" w:hAnsi="Times New Roman"/>
          <w:bCs/>
          <w:sz w:val="24"/>
          <w:szCs w:val="24"/>
          <w:lang w:val="uk-UA"/>
        </w:rPr>
        <w:t xml:space="preserve"> на </w:t>
      </w:r>
      <w:r>
        <w:rPr>
          <w:rFonts w:ascii="Times New Roman" w:hAnsi="Times New Roman"/>
          <w:bCs/>
          <w:sz w:val="24"/>
          <w:szCs w:val="24"/>
          <w:lang w:val="uk-UA"/>
        </w:rPr>
        <w:t xml:space="preserve">власній </w:t>
      </w:r>
      <w:r w:rsidRPr="00153298">
        <w:rPr>
          <w:rFonts w:ascii="Times New Roman" w:hAnsi="Times New Roman"/>
          <w:bCs/>
          <w:sz w:val="24"/>
          <w:szCs w:val="24"/>
          <w:lang w:val="uk-UA"/>
        </w:rPr>
        <w:t>територі</w:t>
      </w:r>
      <w:r>
        <w:rPr>
          <w:rFonts w:ascii="Times New Roman" w:hAnsi="Times New Roman"/>
          <w:bCs/>
          <w:sz w:val="24"/>
          <w:szCs w:val="24"/>
          <w:lang w:val="uk-UA"/>
        </w:rPr>
        <w:t>ї</w:t>
      </w:r>
      <w:r w:rsidRPr="00153298">
        <w:rPr>
          <w:rFonts w:ascii="Times New Roman" w:hAnsi="Times New Roman"/>
          <w:bCs/>
          <w:sz w:val="24"/>
          <w:szCs w:val="24"/>
          <w:lang w:val="uk-UA"/>
        </w:rPr>
        <w:t xml:space="preserve"> (прилеглій території або</w:t>
      </w:r>
      <w:r>
        <w:rPr>
          <w:rFonts w:ascii="Times New Roman" w:hAnsi="Times New Roman"/>
          <w:bCs/>
          <w:sz w:val="24"/>
          <w:szCs w:val="24"/>
          <w:lang w:val="uk-UA"/>
        </w:rPr>
        <w:t xml:space="preserve"> закріпленій за ними території), вони притягуються до </w:t>
      </w:r>
      <w:proofErr w:type="spellStart"/>
      <w:r>
        <w:rPr>
          <w:rFonts w:ascii="Times New Roman" w:hAnsi="Times New Roman"/>
          <w:bCs/>
          <w:sz w:val="24"/>
          <w:szCs w:val="24"/>
          <w:lang w:val="uk-UA"/>
        </w:rPr>
        <w:t>адмінвідповідальності</w:t>
      </w:r>
      <w:proofErr w:type="spellEnd"/>
      <w:r>
        <w:rPr>
          <w:rFonts w:ascii="Times New Roman" w:hAnsi="Times New Roman"/>
          <w:bCs/>
          <w:sz w:val="24"/>
          <w:szCs w:val="24"/>
          <w:lang w:val="uk-UA"/>
        </w:rPr>
        <w:t>.</w:t>
      </w:r>
    </w:p>
    <w:p w14:paraId="547D50C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 xml:space="preserve"> </w:t>
      </w:r>
    </w:p>
    <w:p w14:paraId="6691ED76" w14:textId="77777777" w:rsidR="000B19E1" w:rsidRPr="00F33548" w:rsidRDefault="000B19E1" w:rsidP="00F33548">
      <w:pPr>
        <w:pStyle w:val="a7"/>
        <w:numPr>
          <w:ilvl w:val="1"/>
          <w:numId w:val="22"/>
        </w:numPr>
        <w:tabs>
          <w:tab w:val="left" w:pos="851"/>
        </w:tabs>
        <w:spacing w:after="0" w:line="240" w:lineRule="auto"/>
        <w:jc w:val="both"/>
        <w:rPr>
          <w:rFonts w:ascii="Times New Roman" w:hAnsi="Times New Roman"/>
          <w:bCs/>
          <w:sz w:val="24"/>
          <w:szCs w:val="24"/>
          <w:lang w:val="uk-UA"/>
        </w:rPr>
      </w:pPr>
      <w:r w:rsidRPr="00F33548">
        <w:rPr>
          <w:rFonts w:ascii="Times New Roman" w:hAnsi="Times New Roman"/>
          <w:b/>
          <w:bCs/>
          <w:sz w:val="24"/>
          <w:szCs w:val="24"/>
          <w:lang w:val="uk-UA"/>
        </w:rPr>
        <w:t>Порядок здійснення благоустрою та утримання територій парків, рекреаційних зон, садів, скверів і майданчиків для дозвілля та відпочинку</w:t>
      </w:r>
    </w:p>
    <w:p w14:paraId="074FC70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відповідно до цих Правил, Правил утримання зелених насаджень у населених пунктах України та інших нормативних актів.</w:t>
      </w:r>
    </w:p>
    <w:p w14:paraId="1A92EE0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Благоустрій та утримання у належному стані, вказаних територій включає:</w:t>
      </w:r>
    </w:p>
    <w:p w14:paraId="11C2228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санітарне очищення: прибирання сміття, (снігу та льоду на головних алеях, доріжках, майданчиках для відпочинку – в сезонні періоди),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 </w:t>
      </w:r>
    </w:p>
    <w:p w14:paraId="5FB3D11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освітлення територій;</w:t>
      </w:r>
    </w:p>
    <w:p w14:paraId="106A1C3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озеленення, збереження існуючих зелених насаджень;</w:t>
      </w:r>
    </w:p>
    <w:p w14:paraId="51C9BCF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відновлення території у міжсезонний період, після стихійних природних явищ, аварій, в інших випадках;</w:t>
      </w:r>
    </w:p>
    <w:p w14:paraId="4363AFD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 утримання у належному стані відповідно до цих Правил належних балансоутримувачу будівель, споруд та їх фасадів, що розташовані на території парків, рекреаційних зон, садів, зон зелених насаджень, скверів і майданчиків для дозвілля та відпочинку; </w:t>
      </w:r>
    </w:p>
    <w:p w14:paraId="625DAFF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встановлення та утримання у належному стані обладнання, приладів освітлення, садових лав, інформаційних щитів, меморіальних дошок, пам’ятників та інших елементів благоустрою;</w:t>
      </w:r>
    </w:p>
    <w:p w14:paraId="3F343693" w14:textId="77777777" w:rsidR="000B19E1" w:rsidRPr="00153298" w:rsidRDefault="000B19E1" w:rsidP="00965D6A">
      <w:pPr>
        <w:tabs>
          <w:tab w:val="left" w:pos="284"/>
        </w:tabs>
        <w:spacing w:after="0" w:line="240" w:lineRule="auto"/>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забезпечення безпечних умов перебування та відпочинку громадян;</w:t>
      </w:r>
    </w:p>
    <w:p w14:paraId="511E86CF" w14:textId="0E89EF24" w:rsidR="000B19E1" w:rsidRPr="00153298" w:rsidRDefault="00FA71B5" w:rsidP="00FA71B5">
      <w:pPr>
        <w:tabs>
          <w:tab w:val="left" w:pos="284"/>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000B19E1" w:rsidRPr="00153298">
        <w:rPr>
          <w:rFonts w:ascii="Times New Roman" w:hAnsi="Times New Roman"/>
          <w:bCs/>
          <w:sz w:val="24"/>
          <w:szCs w:val="24"/>
          <w:lang w:val="uk-UA"/>
        </w:rPr>
        <w:t>забезпечення належної роботи атракціонів, обладнання майданчиків для дозвілля та відпочинку.</w:t>
      </w:r>
    </w:p>
    <w:p w14:paraId="1B26922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Збір листя на території парків, рекреаційних зон, садів, зон зелених насаджень, скверів здійснюється тільки на головних алеях, доріжках, майданчиках для відпочинку, партерних газонах, галявинах, квітниках. Збирати листя з-під угруповань дерев та чагарників у парках, скверах, садах, зелених зонах забороняється, оскільки це призводить до винесення органічних добрив, зменшення ізоляційного шару для ґрунту. Спалювати листя забороняється. </w:t>
      </w:r>
    </w:p>
    <w:p w14:paraId="31C1018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Пошкодження зелених насаджень, розпалювання багаття, збір квітів, грибів на територіях парків, рекреаційних зон, садів, зон зелених насаджень, скверів, майданчиків для дозвілля та відпочинку забороняється. </w:t>
      </w:r>
    </w:p>
    <w:p w14:paraId="5463CC4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На територіях парків, рекреаційних зон, садів, зон зелених насаджень, скверів і майданчиків для дозвілля та відпочинку суворо забороняється пошкодження елементів благоустрою. </w:t>
      </w:r>
    </w:p>
    <w:p w14:paraId="13A11A9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Догляд за садовими (парковими) урнами включає: видалення сміття, прибирання бруду, миття, фарбування. Кратність догляду визначається залежно від інтенсивності експлуатації.</w:t>
      </w:r>
    </w:p>
    <w:p w14:paraId="2685AEF5" w14:textId="77777777" w:rsidR="000B19E1" w:rsidRPr="00153298" w:rsidRDefault="000B19E1" w:rsidP="00965D6A">
      <w:pPr>
        <w:tabs>
          <w:tab w:val="left" w:pos="284"/>
        </w:tabs>
        <w:spacing w:after="0" w:line="240" w:lineRule="auto"/>
        <w:ind w:firstLine="284"/>
        <w:jc w:val="both"/>
        <w:rPr>
          <w:rFonts w:ascii="Times New Roman" w:hAnsi="Times New Roman"/>
          <w:bCs/>
          <w:i/>
          <w:sz w:val="24"/>
          <w:szCs w:val="24"/>
          <w:lang w:val="uk-UA"/>
        </w:rPr>
      </w:pPr>
      <w:r w:rsidRPr="00153298">
        <w:rPr>
          <w:rFonts w:ascii="Times New Roman" w:hAnsi="Times New Roman"/>
          <w:bCs/>
          <w:sz w:val="24"/>
          <w:szCs w:val="24"/>
          <w:lang w:val="uk-UA"/>
        </w:rPr>
        <w:t>Рух автомобільного транспорту по території парків, скверів, садів заборонено, крім спеціального транспорту, спеціалізованого транспорту комунальних підприємств</w:t>
      </w:r>
      <w:r w:rsidRPr="00153298">
        <w:rPr>
          <w:rFonts w:ascii="Times New Roman" w:hAnsi="Times New Roman"/>
          <w:bCs/>
          <w:i/>
          <w:sz w:val="24"/>
          <w:szCs w:val="24"/>
          <w:lang w:val="uk-UA"/>
        </w:rPr>
        <w:t>.</w:t>
      </w:r>
    </w:p>
    <w:p w14:paraId="7195A4E6" w14:textId="77777777" w:rsidR="000B19E1" w:rsidRDefault="000B19E1" w:rsidP="00965D6A">
      <w:pPr>
        <w:tabs>
          <w:tab w:val="left" w:pos="284"/>
        </w:tabs>
        <w:spacing w:after="0" w:line="240" w:lineRule="auto"/>
        <w:jc w:val="both"/>
        <w:rPr>
          <w:rFonts w:ascii="Times New Roman" w:hAnsi="Times New Roman"/>
          <w:bCs/>
          <w:sz w:val="24"/>
          <w:szCs w:val="24"/>
          <w:lang w:val="uk-UA"/>
        </w:rPr>
      </w:pPr>
    </w:p>
    <w:p w14:paraId="14E3F8BA" w14:textId="77777777" w:rsidR="000B19E1" w:rsidRPr="00F33548" w:rsidRDefault="000B19E1" w:rsidP="00F33548">
      <w:pPr>
        <w:pStyle w:val="a7"/>
        <w:numPr>
          <w:ilvl w:val="1"/>
          <w:numId w:val="22"/>
        </w:numPr>
        <w:tabs>
          <w:tab w:val="left" w:pos="851"/>
        </w:tabs>
        <w:spacing w:after="0" w:line="240" w:lineRule="auto"/>
        <w:jc w:val="both"/>
        <w:rPr>
          <w:rFonts w:ascii="Times New Roman" w:hAnsi="Times New Roman"/>
          <w:bCs/>
          <w:sz w:val="24"/>
          <w:szCs w:val="24"/>
          <w:lang w:val="uk-UA"/>
        </w:rPr>
      </w:pPr>
      <w:r w:rsidRPr="00F33548">
        <w:rPr>
          <w:rFonts w:ascii="Times New Roman" w:hAnsi="Times New Roman"/>
          <w:b/>
          <w:bCs/>
          <w:sz w:val="24"/>
          <w:szCs w:val="24"/>
          <w:lang w:val="uk-UA"/>
        </w:rPr>
        <w:t>Порядок утримання зелених насаджень на об’єктах благоустрою</w:t>
      </w:r>
    </w:p>
    <w:p w14:paraId="08C9C413"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Утримання в належному стані зелених насаджень парків, рекреаційних зон, садів, зон зелених насаджень, скверів та майданчиків для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10.04.2006р. №105</w:t>
      </w:r>
      <w:bookmarkStart w:id="1" w:name="o2"/>
      <w:bookmarkEnd w:id="1"/>
      <w:r w:rsidRPr="00660BA6">
        <w:rPr>
          <w:rFonts w:ascii="Times New Roman" w:hAnsi="Times New Roman"/>
          <w:bCs/>
          <w:sz w:val="24"/>
          <w:szCs w:val="24"/>
          <w:lang w:val="uk-UA"/>
        </w:rPr>
        <w:t>.</w:t>
      </w:r>
    </w:p>
    <w:p w14:paraId="3F73D1D6"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Виробничий процес утримання об’єктів зеленого господарства включає: догляд за деревами і чагарниками, живоплотами, виткими рослинами, квітниками, газонами, садовими доріжками та майданчиками, малими архітектурними формами</w:t>
      </w:r>
      <w:r>
        <w:rPr>
          <w:rFonts w:ascii="Times New Roman" w:hAnsi="Times New Roman"/>
          <w:bCs/>
          <w:sz w:val="24"/>
          <w:szCs w:val="24"/>
          <w:lang w:val="uk-UA"/>
        </w:rPr>
        <w:t>,</w:t>
      </w:r>
      <w:r w:rsidRPr="00660BA6">
        <w:rPr>
          <w:rFonts w:ascii="Times New Roman" w:hAnsi="Times New Roman"/>
          <w:bCs/>
          <w:sz w:val="24"/>
          <w:szCs w:val="24"/>
          <w:lang w:val="uk-UA"/>
        </w:rPr>
        <w:t xml:space="preserve"> захист зелених насаджень від шкідників і </w:t>
      </w:r>
      <w:proofErr w:type="spellStart"/>
      <w:r w:rsidRPr="00660BA6">
        <w:rPr>
          <w:rFonts w:ascii="Times New Roman" w:hAnsi="Times New Roman"/>
          <w:bCs/>
          <w:sz w:val="24"/>
          <w:szCs w:val="24"/>
          <w:lang w:val="uk-UA"/>
        </w:rPr>
        <w:t>хвороб</w:t>
      </w:r>
      <w:proofErr w:type="spellEnd"/>
      <w:r w:rsidRPr="00660BA6">
        <w:rPr>
          <w:rFonts w:ascii="Times New Roman" w:hAnsi="Times New Roman"/>
          <w:bCs/>
          <w:sz w:val="24"/>
          <w:szCs w:val="24"/>
          <w:lang w:val="uk-UA"/>
        </w:rPr>
        <w:t>, садіння квітів, створення газонів, видалення окремих дерев, садіння окремих дерев, видалення аварійних дерев, санітарне очищення території об’єкта благоустрою.</w:t>
      </w:r>
    </w:p>
    <w:p w14:paraId="5945DCC7"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Охороні та відновленню підлягають усі зелені н</w:t>
      </w:r>
      <w:r>
        <w:rPr>
          <w:rFonts w:ascii="Times New Roman" w:hAnsi="Times New Roman"/>
          <w:bCs/>
          <w:sz w:val="24"/>
          <w:szCs w:val="24"/>
          <w:lang w:val="uk-UA"/>
        </w:rPr>
        <w:t>асадження в межах</w:t>
      </w:r>
      <w:r w:rsidRPr="00FB18EF">
        <w:rPr>
          <w:rFonts w:ascii="Times New Roman" w:hAnsi="Times New Roman"/>
          <w:bCs/>
          <w:sz w:val="24"/>
          <w:szCs w:val="24"/>
          <w:lang w:val="uk-UA"/>
        </w:rPr>
        <w:t xml:space="preserve"> </w:t>
      </w:r>
      <w:r>
        <w:rPr>
          <w:rFonts w:ascii="Times New Roman" w:hAnsi="Times New Roman"/>
          <w:bCs/>
          <w:sz w:val="24"/>
          <w:szCs w:val="24"/>
          <w:lang w:val="uk-UA"/>
        </w:rPr>
        <w:t xml:space="preserve">території громади </w:t>
      </w:r>
      <w:r w:rsidRPr="00660BA6">
        <w:rPr>
          <w:rFonts w:ascii="Times New Roman" w:hAnsi="Times New Roman"/>
          <w:bCs/>
          <w:sz w:val="24"/>
          <w:szCs w:val="24"/>
          <w:lang w:val="uk-UA"/>
        </w:rPr>
        <w:t xml:space="preserve">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мостів і шляхопроводів. Охорона, утримання та відновлення </w:t>
      </w:r>
      <w:r w:rsidRPr="00660BA6">
        <w:rPr>
          <w:rFonts w:ascii="Times New Roman" w:hAnsi="Times New Roman"/>
          <w:bCs/>
          <w:sz w:val="24"/>
          <w:szCs w:val="24"/>
          <w:lang w:val="uk-UA"/>
        </w:rPr>
        <w:lastRenderedPageBreak/>
        <w:t>зелених насаджень на об’єктах благоустрою, а також знесення дерев, які виросли самосівом, здійснюються за рахуно</w:t>
      </w:r>
      <w:r>
        <w:rPr>
          <w:rFonts w:ascii="Times New Roman" w:hAnsi="Times New Roman"/>
          <w:bCs/>
          <w:sz w:val="24"/>
          <w:szCs w:val="24"/>
          <w:lang w:val="uk-UA"/>
        </w:rPr>
        <w:t xml:space="preserve">к коштів державного </w:t>
      </w:r>
      <w:r w:rsidRPr="00660BA6">
        <w:rPr>
          <w:rFonts w:ascii="Times New Roman" w:hAnsi="Times New Roman"/>
          <w:bCs/>
          <w:sz w:val="24"/>
          <w:szCs w:val="24"/>
          <w:lang w:val="uk-UA"/>
        </w:rPr>
        <w:t>бюджету</w:t>
      </w:r>
      <w:r>
        <w:rPr>
          <w:rFonts w:ascii="Times New Roman" w:hAnsi="Times New Roman"/>
          <w:bCs/>
          <w:sz w:val="24"/>
          <w:szCs w:val="24"/>
          <w:lang w:val="uk-UA"/>
        </w:rPr>
        <w:t xml:space="preserve"> або бюджету громади</w:t>
      </w:r>
      <w:r w:rsidRPr="00660BA6">
        <w:rPr>
          <w:rFonts w:ascii="Times New Roman" w:hAnsi="Times New Roman"/>
          <w:bCs/>
          <w:sz w:val="24"/>
          <w:szCs w:val="24"/>
          <w:lang w:val="uk-UA"/>
        </w:rPr>
        <w:t xml:space="preserve"> </w:t>
      </w:r>
      <w:r>
        <w:rPr>
          <w:rFonts w:ascii="Times New Roman" w:hAnsi="Times New Roman"/>
          <w:bCs/>
          <w:sz w:val="24"/>
          <w:szCs w:val="24"/>
          <w:lang w:val="uk-UA"/>
        </w:rPr>
        <w:t xml:space="preserve">в </w:t>
      </w:r>
      <w:r w:rsidRPr="00660BA6">
        <w:rPr>
          <w:rFonts w:ascii="Times New Roman" w:hAnsi="Times New Roman"/>
          <w:bCs/>
          <w:sz w:val="24"/>
          <w:szCs w:val="24"/>
          <w:lang w:val="uk-UA"/>
        </w:rPr>
        <w:t>залежності від підпорядкування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 орендарів.</w:t>
      </w:r>
    </w:p>
    <w:p w14:paraId="6833968E"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Інвентаризація зелених насаджень проводиться відповідно до Інструкції з технічної інвентаризації зелених насаджень у містах та селищах міського типу України, затвердженої наказом Держбуду України від 24.12.2001 №226.</w:t>
      </w:r>
    </w:p>
    <w:p w14:paraId="1E23C4BE"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Місця висадки зелених насаджень визначаються за погодженням з уповноваженими органами</w:t>
      </w:r>
      <w:r>
        <w:rPr>
          <w:rFonts w:ascii="Times New Roman" w:hAnsi="Times New Roman"/>
          <w:bCs/>
          <w:sz w:val="24"/>
          <w:szCs w:val="24"/>
          <w:lang w:val="uk-UA"/>
        </w:rPr>
        <w:t xml:space="preserve"> Малинської міської ради</w:t>
      </w:r>
      <w:r w:rsidRPr="00660BA6">
        <w:rPr>
          <w:rFonts w:ascii="Times New Roman" w:hAnsi="Times New Roman"/>
          <w:bCs/>
          <w:sz w:val="24"/>
          <w:szCs w:val="24"/>
          <w:lang w:val="uk-UA"/>
        </w:rPr>
        <w:t>.</w:t>
      </w:r>
    </w:p>
    <w:p w14:paraId="5D3F69DD"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Поточне утримання скверів, бульварів, парків та інших об’єктів зеленого господарства загального користування покладається на їх балансоутримувачів. Поточне утримання дерев, клумб, тротуарних газонів, зелених майданчиків прибудинкової території покладається на підприємства і організ</w:t>
      </w:r>
      <w:r>
        <w:rPr>
          <w:rFonts w:ascii="Times New Roman" w:hAnsi="Times New Roman"/>
          <w:bCs/>
          <w:sz w:val="24"/>
          <w:szCs w:val="24"/>
          <w:lang w:val="uk-UA"/>
        </w:rPr>
        <w:t>ації житлово-комунального господарства</w:t>
      </w:r>
      <w:r w:rsidRPr="00660BA6">
        <w:rPr>
          <w:rFonts w:ascii="Times New Roman" w:hAnsi="Times New Roman"/>
          <w:bCs/>
          <w:sz w:val="24"/>
          <w:szCs w:val="24"/>
          <w:lang w:val="uk-UA"/>
        </w:rPr>
        <w:t>, підприємства, установи, організації (незалежно від форм власності) і громадян-власників будинків на територіях, прилеглих до їх споруд та будинків.</w:t>
      </w:r>
    </w:p>
    <w:p w14:paraId="64CD3001"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 xml:space="preserve">Усі роботи з поточного утримання зелених насаджень на територіях, закріплених за підприємствами, установами і організаціями (незалежно від форм власності) проводяться силами і коштами цих підприємств, установ і організацій або на договірних засадах з спеціалізованими підприємствами, які мають досвід у сфері поводження з зеленими насадженнями. </w:t>
      </w:r>
    </w:p>
    <w:p w14:paraId="2EB785B5"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 xml:space="preserve">Засівання газонів, висадка розсади квітників, обрізання дерев, обробка насаджень проти </w:t>
      </w:r>
      <w:proofErr w:type="spellStart"/>
      <w:r w:rsidRPr="00660BA6">
        <w:rPr>
          <w:rFonts w:ascii="Times New Roman" w:hAnsi="Times New Roman"/>
          <w:bCs/>
          <w:sz w:val="24"/>
          <w:szCs w:val="24"/>
          <w:lang w:val="uk-UA"/>
        </w:rPr>
        <w:t>хвороб</w:t>
      </w:r>
      <w:proofErr w:type="spellEnd"/>
      <w:r w:rsidRPr="00660BA6">
        <w:rPr>
          <w:rFonts w:ascii="Times New Roman" w:hAnsi="Times New Roman"/>
          <w:bCs/>
          <w:sz w:val="24"/>
          <w:szCs w:val="24"/>
          <w:lang w:val="uk-UA"/>
        </w:rPr>
        <w:t xml:space="preserve">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проводяться силами цих підприємств, установ і організацій або на договірних засадах зі спеціалізованими підприємствами, які мають досвід у сфері поводження з зеленими насадженнями. </w:t>
      </w:r>
    </w:p>
    <w:p w14:paraId="51914772"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 xml:space="preserve">При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w:t>
      </w:r>
    </w:p>
    <w:p w14:paraId="4D6EC052"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 xml:space="preserve">Будівельні організації (підрядники) повинні огороджувати зелені насадження, щоб запобігти їх пошкодженню. </w:t>
      </w:r>
    </w:p>
    <w:p w14:paraId="2CD4F6D0"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 xml:space="preserve">На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 </w:t>
      </w:r>
    </w:p>
    <w:p w14:paraId="010D480F"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 xml:space="preserve">У випадку неможливості збереження зелених насаджень на ділянках, відведених під будівництво чи виконання інших робіт, замовник зобов’язаний оформити дозвіл на видалення зелених насаджень в установленому порядку,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і догляду до повного приживання, та у будь-якому випадку компенсувати в установленому порядку відновну вартість зелених насаджень, що підлягають видаленню. </w:t>
      </w:r>
    </w:p>
    <w:p w14:paraId="7592074A"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 xml:space="preserve">Видалення (знесення), висадка, пересадження дерев, кущів, газонів і квітників здійснюється згідно з </w:t>
      </w:r>
      <w:r>
        <w:rPr>
          <w:rFonts w:ascii="Times New Roman" w:hAnsi="Times New Roman"/>
          <w:bCs/>
          <w:sz w:val="24"/>
          <w:szCs w:val="24"/>
          <w:lang w:val="uk-UA"/>
        </w:rPr>
        <w:t>«</w:t>
      </w:r>
      <w:r w:rsidRPr="00660BA6">
        <w:rPr>
          <w:rFonts w:ascii="Times New Roman" w:hAnsi="Times New Roman"/>
          <w:bCs/>
          <w:sz w:val="24"/>
          <w:szCs w:val="24"/>
          <w:lang w:val="uk-UA"/>
        </w:rPr>
        <w:t>Порядком видалення дерев, кущів, газонів і квітників у населених пунктах</w:t>
      </w:r>
      <w:r>
        <w:rPr>
          <w:rFonts w:ascii="Times New Roman" w:hAnsi="Times New Roman"/>
          <w:bCs/>
          <w:sz w:val="24"/>
          <w:szCs w:val="24"/>
          <w:lang w:val="uk-UA"/>
        </w:rPr>
        <w:t>»</w:t>
      </w:r>
      <w:r w:rsidRPr="00660BA6">
        <w:rPr>
          <w:rFonts w:ascii="Times New Roman" w:hAnsi="Times New Roman"/>
          <w:bCs/>
          <w:sz w:val="24"/>
          <w:szCs w:val="24"/>
          <w:lang w:val="uk-UA"/>
        </w:rPr>
        <w:t>, затвердженим Постановою КМУ від 01 серпня 2006р. №</w:t>
      </w:r>
      <w:r>
        <w:rPr>
          <w:rFonts w:ascii="Times New Roman" w:hAnsi="Times New Roman"/>
          <w:bCs/>
          <w:sz w:val="24"/>
          <w:szCs w:val="24"/>
          <w:lang w:val="uk-UA"/>
        </w:rPr>
        <w:t>1045.</w:t>
      </w:r>
    </w:p>
    <w:p w14:paraId="7E2EA9A7"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При видаленні зелених насаджень сплачується відновна вартість зелених насаджень, визначена у встановленому порядку.</w:t>
      </w:r>
    </w:p>
    <w:p w14:paraId="5F2F5624"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На території зелених насаджень забороняється:</w:t>
      </w:r>
    </w:p>
    <w:p w14:paraId="36088144"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lastRenderedPageBreak/>
        <w:t>-</w:t>
      </w:r>
      <w:r w:rsidRPr="00660BA6">
        <w:rPr>
          <w:rFonts w:ascii="Times New Roman" w:hAnsi="Times New Roman"/>
          <w:bCs/>
          <w:sz w:val="24"/>
          <w:szCs w:val="24"/>
          <w:lang w:val="uk-UA"/>
        </w:rPr>
        <w:t xml:space="preserve"> виконувати земляні, будівельні та інші роботи без дозволу, виданого в установленому порядку;</w:t>
      </w:r>
    </w:p>
    <w:p w14:paraId="7F53CD8A"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самовільно влаштовувати городи, пошкоджувати дерева, кущі, квітники, газони;</w:t>
      </w:r>
    </w:p>
    <w:p w14:paraId="4D011E0B"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вивозити і запалювати в невідведених для цього місцях відходи, сміття, траву, гілки, деревину, листя тощо;</w:t>
      </w:r>
    </w:p>
    <w:p w14:paraId="3EEA7007"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складувати будівельні матеріали, конструкції, обладнання;</w:t>
      </w:r>
    </w:p>
    <w:p w14:paraId="42D882D3"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Pr>
          <w:rFonts w:ascii="Times New Roman" w:hAnsi="Times New Roman"/>
          <w:b/>
          <w:bCs/>
          <w:sz w:val="24"/>
          <w:szCs w:val="24"/>
          <w:lang w:val="uk-UA"/>
        </w:rPr>
        <w:tab/>
      </w:r>
      <w:r w:rsidRPr="00660BA6">
        <w:rPr>
          <w:rFonts w:ascii="Times New Roman" w:hAnsi="Times New Roman"/>
          <w:bCs/>
          <w:sz w:val="24"/>
          <w:szCs w:val="24"/>
          <w:lang w:val="uk-UA"/>
        </w:rPr>
        <w:t>самовільно встановлювати рекламні засоби, торговельні лотки, павільйони, кіоски тощо;</w:t>
      </w:r>
    </w:p>
    <w:p w14:paraId="683D045B"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влаштовувати стоянки автомашин;</w:t>
      </w:r>
    </w:p>
    <w:p w14:paraId="07DCF699"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 xml:space="preserve">влаштовувати зупинки пасажирського транспорту та </w:t>
      </w:r>
      <w:proofErr w:type="spellStart"/>
      <w:r w:rsidRPr="00660BA6">
        <w:rPr>
          <w:rFonts w:ascii="Times New Roman" w:hAnsi="Times New Roman"/>
          <w:bCs/>
          <w:sz w:val="24"/>
          <w:szCs w:val="24"/>
          <w:lang w:val="uk-UA"/>
        </w:rPr>
        <w:t>паркувати</w:t>
      </w:r>
      <w:proofErr w:type="spellEnd"/>
      <w:r w:rsidRPr="00660BA6">
        <w:rPr>
          <w:rFonts w:ascii="Times New Roman" w:hAnsi="Times New Roman"/>
          <w:bCs/>
          <w:sz w:val="24"/>
          <w:szCs w:val="24"/>
          <w:lang w:val="uk-UA"/>
        </w:rPr>
        <w:t xml:space="preserve"> автотранспортні засоби на газонах;</w:t>
      </w:r>
    </w:p>
    <w:p w14:paraId="42ECEF66"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влаштовувати ігри на газонах;</w:t>
      </w:r>
    </w:p>
    <w:p w14:paraId="16A8EF27"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спалювати суху рослинність, розпалювати багаття та порушувати інші правила протипожежної безпеки;</w:t>
      </w:r>
    </w:p>
    <w:p w14:paraId="69EB6F80"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підвішувати на деревах гамаки, гойдалки, мотузки для сушіння білизни, прикріплювати рекламні засоби, електропроводи та інше, якщо вони можуть пошкодити дерево;</w:t>
      </w:r>
    </w:p>
    <w:p w14:paraId="08217485"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добувати з дерев сік, смолу, наносити механічні пошкодження;</w:t>
      </w:r>
    </w:p>
    <w:p w14:paraId="067FBED4"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рвати квіти, ламати гілки дерев;</w:t>
      </w:r>
    </w:p>
    <w:p w14:paraId="6DC87A71"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винищувати мурашники, ловити птахів і звірів;</w:t>
      </w:r>
    </w:p>
    <w:p w14:paraId="3F0E406E"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60BA6">
        <w:rPr>
          <w:rFonts w:ascii="Times New Roman" w:hAnsi="Times New Roman"/>
          <w:b/>
          <w:bCs/>
          <w:sz w:val="24"/>
          <w:szCs w:val="24"/>
          <w:lang w:val="uk-UA"/>
        </w:rPr>
        <w:tab/>
      </w:r>
      <w:r w:rsidRPr="00660BA6">
        <w:rPr>
          <w:rFonts w:ascii="Times New Roman" w:hAnsi="Times New Roman"/>
          <w:bCs/>
          <w:sz w:val="24"/>
          <w:szCs w:val="24"/>
          <w:lang w:val="uk-UA"/>
        </w:rPr>
        <w:t>випасати худобу, вигулювати та дресирувати тварин у невідведених для цього місцях;</w:t>
      </w:r>
    </w:p>
    <w:p w14:paraId="20CA8DB6"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Pr>
          <w:rFonts w:ascii="Times New Roman" w:hAnsi="Times New Roman"/>
          <w:b/>
          <w:bCs/>
          <w:sz w:val="24"/>
          <w:szCs w:val="24"/>
          <w:lang w:val="uk-UA"/>
        </w:rPr>
        <w:tab/>
      </w:r>
      <w:r w:rsidRPr="00660BA6">
        <w:rPr>
          <w:rFonts w:ascii="Times New Roman" w:hAnsi="Times New Roman"/>
          <w:bCs/>
          <w:sz w:val="24"/>
          <w:szCs w:val="24"/>
          <w:lang w:val="uk-UA"/>
        </w:rPr>
        <w:t>здійснювати ремонт, обслуговування та миття транспортних засобів, машин, механізмів у не відведених для цього місцях</w:t>
      </w:r>
      <w:r>
        <w:rPr>
          <w:rFonts w:ascii="Times New Roman" w:hAnsi="Times New Roman"/>
          <w:bCs/>
          <w:sz w:val="24"/>
          <w:szCs w:val="24"/>
          <w:lang w:val="uk-UA"/>
        </w:rPr>
        <w:t>.</w:t>
      </w:r>
    </w:p>
    <w:p w14:paraId="15AB391D"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660BA6">
        <w:rPr>
          <w:rFonts w:ascii="Times New Roman" w:hAnsi="Times New Roman"/>
          <w:bCs/>
          <w:sz w:val="24"/>
          <w:szCs w:val="24"/>
          <w:lang w:val="uk-UA"/>
        </w:rPr>
        <w:t>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w:t>
      </w:r>
    </w:p>
    <w:p w14:paraId="64BAD7A3" w14:textId="77777777" w:rsidR="000B19E1" w:rsidRPr="00E90F29"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Pr>
          <w:rFonts w:ascii="Times New Roman" w:hAnsi="Times New Roman"/>
          <w:b/>
          <w:bCs/>
          <w:sz w:val="24"/>
          <w:szCs w:val="24"/>
          <w:lang w:val="uk-UA"/>
        </w:rPr>
        <w:tab/>
      </w:r>
      <w:r w:rsidRPr="00660BA6">
        <w:rPr>
          <w:rFonts w:ascii="Times New Roman" w:hAnsi="Times New Roman"/>
          <w:bCs/>
          <w:sz w:val="24"/>
          <w:szCs w:val="24"/>
          <w:lang w:val="uk-UA"/>
        </w:rPr>
        <w:t xml:space="preserve">на </w:t>
      </w:r>
      <w:r>
        <w:rPr>
          <w:rFonts w:ascii="Times New Roman" w:hAnsi="Times New Roman"/>
          <w:bCs/>
          <w:sz w:val="24"/>
          <w:szCs w:val="24"/>
          <w:lang w:val="uk-UA"/>
        </w:rPr>
        <w:t>об</w:t>
      </w:r>
      <w:r w:rsidRPr="00660BA6">
        <w:rPr>
          <w:rFonts w:ascii="Times New Roman" w:hAnsi="Times New Roman"/>
          <w:bCs/>
          <w:sz w:val="24"/>
          <w:szCs w:val="24"/>
          <w:lang w:val="uk-UA"/>
        </w:rPr>
        <w:t>’єктах благоустрою державної чи</w:t>
      </w:r>
      <w:r>
        <w:rPr>
          <w:rFonts w:ascii="Times New Roman" w:hAnsi="Times New Roman"/>
          <w:bCs/>
          <w:sz w:val="24"/>
          <w:szCs w:val="24"/>
          <w:lang w:val="uk-UA"/>
        </w:rPr>
        <w:t xml:space="preserve"> </w:t>
      </w:r>
      <w:r w:rsidRPr="00660BA6">
        <w:rPr>
          <w:rFonts w:ascii="Times New Roman" w:hAnsi="Times New Roman"/>
          <w:bCs/>
          <w:sz w:val="24"/>
          <w:szCs w:val="24"/>
          <w:lang w:val="uk-UA"/>
        </w:rPr>
        <w:t>комунальної власності</w:t>
      </w:r>
      <w:r>
        <w:rPr>
          <w:rFonts w:ascii="Times New Roman" w:hAnsi="Times New Roman"/>
          <w:bCs/>
          <w:sz w:val="24"/>
          <w:szCs w:val="24"/>
          <w:lang w:val="uk-UA"/>
        </w:rPr>
        <w:t xml:space="preserve"> </w:t>
      </w:r>
      <w:r w:rsidRPr="00660BA6">
        <w:rPr>
          <w:rFonts w:ascii="Times New Roman" w:hAnsi="Times New Roman"/>
          <w:bCs/>
          <w:sz w:val="24"/>
          <w:szCs w:val="24"/>
          <w:lang w:val="uk-UA"/>
        </w:rPr>
        <w:t>– балансоутримувачі</w:t>
      </w:r>
      <w:r>
        <w:rPr>
          <w:rFonts w:ascii="Times New Roman" w:hAnsi="Times New Roman"/>
          <w:bCs/>
          <w:sz w:val="24"/>
          <w:szCs w:val="24"/>
          <w:lang w:val="uk-UA"/>
        </w:rPr>
        <w:t>в</w:t>
      </w:r>
      <w:r w:rsidRPr="00660BA6">
        <w:rPr>
          <w:rFonts w:ascii="Times New Roman" w:hAnsi="Times New Roman"/>
          <w:bCs/>
          <w:sz w:val="24"/>
          <w:szCs w:val="24"/>
          <w:lang w:val="uk-UA"/>
        </w:rPr>
        <w:t xml:space="preserve"> цих об’єктів;</w:t>
      </w:r>
    </w:p>
    <w:p w14:paraId="6EEF7AB4" w14:textId="77777777" w:rsidR="000B19E1" w:rsidRPr="00E90F29" w:rsidRDefault="000B19E1" w:rsidP="00965D6A">
      <w:pPr>
        <w:tabs>
          <w:tab w:val="left" w:pos="284"/>
        </w:tabs>
        <w:spacing w:after="0" w:line="240" w:lineRule="auto"/>
        <w:ind w:firstLine="284"/>
        <w:jc w:val="both"/>
        <w:rPr>
          <w:rFonts w:ascii="Times New Roman" w:hAnsi="Times New Roman"/>
          <w:bCs/>
          <w:sz w:val="24"/>
          <w:szCs w:val="24"/>
          <w:lang w:val="uk-UA"/>
        </w:rPr>
      </w:pPr>
      <w:r w:rsidRPr="00E90F29">
        <w:rPr>
          <w:rFonts w:ascii="Times New Roman" w:hAnsi="Times New Roman"/>
          <w:b/>
          <w:bCs/>
          <w:sz w:val="24"/>
          <w:szCs w:val="24"/>
          <w:lang w:val="uk-UA"/>
        </w:rPr>
        <w:t>-</w:t>
      </w:r>
      <w:r w:rsidRPr="00E90F29">
        <w:rPr>
          <w:rFonts w:ascii="Times New Roman" w:hAnsi="Times New Roman"/>
          <w:b/>
          <w:bCs/>
          <w:sz w:val="24"/>
          <w:szCs w:val="24"/>
          <w:lang w:val="uk-UA"/>
        </w:rPr>
        <w:tab/>
      </w:r>
      <w:r w:rsidRPr="00E90F29">
        <w:rPr>
          <w:rFonts w:ascii="Times New Roman" w:hAnsi="Times New Roman"/>
          <w:bCs/>
          <w:sz w:val="24"/>
          <w:szCs w:val="24"/>
          <w:lang w:val="uk-UA"/>
        </w:rPr>
        <w:t>на територіях установ, підприємств, організацій та прилеглих територіях – установи, організації, підприємства;</w:t>
      </w:r>
    </w:p>
    <w:p w14:paraId="74433A35" w14:textId="77777777" w:rsidR="000B19E1" w:rsidRPr="00E90F29" w:rsidRDefault="000B19E1" w:rsidP="00965D6A">
      <w:pPr>
        <w:tabs>
          <w:tab w:val="left" w:pos="284"/>
        </w:tabs>
        <w:spacing w:after="0" w:line="240" w:lineRule="auto"/>
        <w:ind w:firstLine="284"/>
        <w:jc w:val="both"/>
        <w:rPr>
          <w:rFonts w:ascii="Times New Roman" w:hAnsi="Times New Roman"/>
          <w:bCs/>
          <w:sz w:val="24"/>
          <w:szCs w:val="24"/>
          <w:lang w:val="uk-UA"/>
        </w:rPr>
      </w:pPr>
      <w:r w:rsidRPr="00E90F29">
        <w:rPr>
          <w:rFonts w:ascii="Times New Roman" w:hAnsi="Times New Roman"/>
          <w:b/>
          <w:bCs/>
          <w:sz w:val="24"/>
          <w:szCs w:val="24"/>
          <w:lang w:val="uk-UA"/>
        </w:rPr>
        <w:t>-</w:t>
      </w:r>
      <w:r w:rsidRPr="00E90F29">
        <w:rPr>
          <w:rFonts w:ascii="Times New Roman" w:hAnsi="Times New Roman"/>
          <w:b/>
          <w:bCs/>
          <w:sz w:val="24"/>
          <w:szCs w:val="24"/>
          <w:lang w:val="uk-UA"/>
        </w:rPr>
        <w:tab/>
      </w:r>
      <w:r w:rsidRPr="00E90F29">
        <w:rPr>
          <w:rFonts w:ascii="Times New Roman" w:hAnsi="Times New Roman"/>
          <w:bCs/>
          <w:sz w:val="24"/>
          <w:szCs w:val="24"/>
          <w:lang w:val="uk-UA"/>
        </w:rPr>
        <w:t xml:space="preserve">на територіях земельних ділянок, які відведені під будівництво, - </w:t>
      </w:r>
      <w:r>
        <w:rPr>
          <w:rFonts w:ascii="Times New Roman" w:hAnsi="Times New Roman"/>
          <w:bCs/>
          <w:sz w:val="24"/>
          <w:szCs w:val="24"/>
          <w:lang w:val="uk-UA"/>
        </w:rPr>
        <w:t>забудовників чи власників</w:t>
      </w:r>
      <w:r w:rsidRPr="00E90F29">
        <w:rPr>
          <w:rFonts w:ascii="Times New Roman" w:hAnsi="Times New Roman"/>
          <w:bCs/>
          <w:sz w:val="24"/>
          <w:szCs w:val="24"/>
          <w:lang w:val="uk-UA"/>
        </w:rPr>
        <w:t xml:space="preserve"> цих територій;</w:t>
      </w:r>
    </w:p>
    <w:p w14:paraId="521CF5F8" w14:textId="77777777" w:rsidR="000B19E1" w:rsidRPr="00E90F29" w:rsidRDefault="000B19E1" w:rsidP="00965D6A">
      <w:pPr>
        <w:tabs>
          <w:tab w:val="left" w:pos="284"/>
        </w:tabs>
        <w:spacing w:after="0" w:line="240" w:lineRule="auto"/>
        <w:ind w:firstLine="284"/>
        <w:jc w:val="both"/>
        <w:rPr>
          <w:rFonts w:ascii="Times New Roman" w:hAnsi="Times New Roman"/>
          <w:bCs/>
          <w:sz w:val="24"/>
          <w:szCs w:val="24"/>
          <w:lang w:val="uk-UA"/>
        </w:rPr>
      </w:pPr>
      <w:r w:rsidRPr="00E90F29">
        <w:rPr>
          <w:rFonts w:ascii="Times New Roman" w:hAnsi="Times New Roman"/>
          <w:b/>
          <w:bCs/>
          <w:sz w:val="24"/>
          <w:szCs w:val="24"/>
          <w:lang w:val="uk-UA"/>
        </w:rPr>
        <w:t>-</w:t>
      </w:r>
      <w:r w:rsidRPr="00E90F29">
        <w:rPr>
          <w:rFonts w:ascii="Times New Roman" w:hAnsi="Times New Roman"/>
          <w:b/>
          <w:bCs/>
          <w:sz w:val="24"/>
          <w:szCs w:val="24"/>
          <w:lang w:val="uk-UA"/>
        </w:rPr>
        <w:tab/>
      </w:r>
      <w:r w:rsidRPr="00E90F29">
        <w:rPr>
          <w:rFonts w:ascii="Times New Roman" w:hAnsi="Times New Roman"/>
          <w:bCs/>
          <w:sz w:val="24"/>
          <w:szCs w:val="24"/>
          <w:lang w:val="uk-UA"/>
        </w:rPr>
        <w:t xml:space="preserve">на безхазяйних територіях, пустирях – </w:t>
      </w:r>
      <w:r>
        <w:rPr>
          <w:rFonts w:ascii="Times New Roman" w:hAnsi="Times New Roman"/>
          <w:bCs/>
          <w:sz w:val="24"/>
          <w:szCs w:val="24"/>
          <w:lang w:val="uk-UA"/>
        </w:rPr>
        <w:t xml:space="preserve"> комунальне підприємство «</w:t>
      </w:r>
      <w:proofErr w:type="spellStart"/>
      <w:r>
        <w:rPr>
          <w:rFonts w:ascii="Times New Roman" w:hAnsi="Times New Roman"/>
          <w:bCs/>
          <w:sz w:val="24"/>
          <w:szCs w:val="24"/>
          <w:lang w:val="uk-UA"/>
        </w:rPr>
        <w:t>Екоресурс</w:t>
      </w:r>
      <w:proofErr w:type="spellEnd"/>
      <w:r>
        <w:rPr>
          <w:rFonts w:ascii="Times New Roman" w:hAnsi="Times New Roman"/>
          <w:bCs/>
          <w:sz w:val="24"/>
          <w:szCs w:val="24"/>
          <w:lang w:val="uk-UA"/>
        </w:rPr>
        <w:t>»</w:t>
      </w:r>
      <w:r w:rsidRPr="00E90F29">
        <w:rPr>
          <w:rFonts w:ascii="Times New Roman" w:hAnsi="Times New Roman"/>
          <w:bCs/>
          <w:sz w:val="24"/>
          <w:szCs w:val="24"/>
          <w:lang w:val="uk-UA"/>
        </w:rPr>
        <w:t xml:space="preserve"> </w:t>
      </w:r>
      <w:r>
        <w:rPr>
          <w:rFonts w:ascii="Times New Roman" w:hAnsi="Times New Roman"/>
          <w:bCs/>
          <w:sz w:val="24"/>
          <w:szCs w:val="24"/>
          <w:lang w:val="uk-UA"/>
        </w:rPr>
        <w:t>М</w:t>
      </w:r>
      <w:r w:rsidRPr="00E90F29">
        <w:rPr>
          <w:rFonts w:ascii="Times New Roman" w:hAnsi="Times New Roman"/>
          <w:bCs/>
          <w:sz w:val="24"/>
          <w:szCs w:val="24"/>
          <w:lang w:val="uk-UA"/>
        </w:rPr>
        <w:t>алинс</w:t>
      </w:r>
      <w:r>
        <w:rPr>
          <w:rFonts w:ascii="Times New Roman" w:hAnsi="Times New Roman"/>
          <w:bCs/>
          <w:sz w:val="24"/>
          <w:szCs w:val="24"/>
          <w:lang w:val="uk-UA"/>
        </w:rPr>
        <w:t>ь</w:t>
      </w:r>
      <w:r w:rsidRPr="00E90F29">
        <w:rPr>
          <w:rFonts w:ascii="Times New Roman" w:hAnsi="Times New Roman"/>
          <w:bCs/>
          <w:sz w:val="24"/>
          <w:szCs w:val="24"/>
          <w:lang w:val="uk-UA"/>
        </w:rPr>
        <w:t>кої міської ради;</w:t>
      </w:r>
    </w:p>
    <w:p w14:paraId="3C150888" w14:textId="77777777" w:rsidR="000B19E1" w:rsidRPr="00660BA6" w:rsidRDefault="000B19E1" w:rsidP="00965D6A">
      <w:pPr>
        <w:tabs>
          <w:tab w:val="left" w:pos="284"/>
        </w:tabs>
        <w:spacing w:after="0" w:line="240" w:lineRule="auto"/>
        <w:ind w:firstLine="284"/>
        <w:jc w:val="both"/>
        <w:rPr>
          <w:rFonts w:ascii="Times New Roman" w:hAnsi="Times New Roman"/>
          <w:bCs/>
          <w:sz w:val="24"/>
          <w:szCs w:val="24"/>
          <w:lang w:val="uk-UA"/>
        </w:rPr>
      </w:pPr>
      <w:r w:rsidRPr="00E90F29">
        <w:rPr>
          <w:rFonts w:ascii="Times New Roman" w:hAnsi="Times New Roman"/>
          <w:b/>
          <w:bCs/>
          <w:sz w:val="24"/>
          <w:szCs w:val="24"/>
          <w:lang w:val="uk-UA"/>
        </w:rPr>
        <w:t>-</w:t>
      </w:r>
      <w:r w:rsidRPr="00E90F29">
        <w:rPr>
          <w:rFonts w:ascii="Times New Roman" w:hAnsi="Times New Roman"/>
          <w:b/>
          <w:bCs/>
          <w:sz w:val="24"/>
          <w:szCs w:val="24"/>
          <w:lang w:val="uk-UA"/>
        </w:rPr>
        <w:tab/>
      </w:r>
      <w:r w:rsidRPr="00E90F29">
        <w:rPr>
          <w:rFonts w:ascii="Times New Roman" w:hAnsi="Times New Roman"/>
          <w:bCs/>
          <w:sz w:val="24"/>
          <w:szCs w:val="24"/>
          <w:lang w:val="uk-UA"/>
        </w:rPr>
        <w:t>на приватних садибах і прилеглих ділянках – їх</w:t>
      </w:r>
      <w:r>
        <w:rPr>
          <w:rFonts w:ascii="Times New Roman" w:hAnsi="Times New Roman"/>
          <w:bCs/>
          <w:sz w:val="24"/>
          <w:szCs w:val="24"/>
          <w:lang w:val="uk-UA"/>
        </w:rPr>
        <w:t xml:space="preserve"> власників</w:t>
      </w:r>
      <w:r w:rsidRPr="00660BA6">
        <w:rPr>
          <w:rFonts w:ascii="Times New Roman" w:hAnsi="Times New Roman"/>
          <w:bCs/>
          <w:sz w:val="24"/>
          <w:szCs w:val="24"/>
          <w:lang w:val="uk-UA"/>
        </w:rPr>
        <w:t xml:space="preserve"> або користувачі</w:t>
      </w:r>
      <w:r>
        <w:rPr>
          <w:rFonts w:ascii="Times New Roman" w:hAnsi="Times New Roman"/>
          <w:bCs/>
          <w:sz w:val="24"/>
          <w:szCs w:val="24"/>
          <w:lang w:val="uk-UA"/>
        </w:rPr>
        <w:t>в</w:t>
      </w:r>
      <w:r w:rsidRPr="00660BA6">
        <w:rPr>
          <w:rFonts w:ascii="Times New Roman" w:hAnsi="Times New Roman"/>
          <w:bCs/>
          <w:sz w:val="24"/>
          <w:szCs w:val="24"/>
          <w:lang w:val="uk-UA"/>
        </w:rPr>
        <w:t>.</w:t>
      </w:r>
    </w:p>
    <w:p w14:paraId="0DF5104B" w14:textId="77777777" w:rsidR="000B19E1" w:rsidRPr="00153298" w:rsidRDefault="000B19E1" w:rsidP="00965D6A">
      <w:pPr>
        <w:tabs>
          <w:tab w:val="left" w:pos="284"/>
        </w:tabs>
        <w:spacing w:after="0" w:line="240" w:lineRule="auto"/>
        <w:jc w:val="both"/>
        <w:rPr>
          <w:rFonts w:ascii="Times New Roman" w:hAnsi="Times New Roman"/>
          <w:bCs/>
          <w:sz w:val="24"/>
          <w:szCs w:val="24"/>
          <w:lang w:val="uk-UA"/>
        </w:rPr>
      </w:pPr>
    </w:p>
    <w:p w14:paraId="0D7EBA48" w14:textId="77777777" w:rsidR="000B19E1" w:rsidRPr="00F33548" w:rsidRDefault="000B19E1" w:rsidP="00F33548">
      <w:pPr>
        <w:pStyle w:val="a7"/>
        <w:numPr>
          <w:ilvl w:val="1"/>
          <w:numId w:val="22"/>
        </w:numPr>
        <w:tabs>
          <w:tab w:val="left" w:pos="851"/>
        </w:tabs>
        <w:spacing w:after="0" w:line="240" w:lineRule="auto"/>
        <w:jc w:val="both"/>
        <w:rPr>
          <w:rFonts w:ascii="Times New Roman" w:hAnsi="Times New Roman"/>
          <w:bCs/>
          <w:sz w:val="24"/>
          <w:szCs w:val="24"/>
          <w:lang w:val="uk-UA"/>
        </w:rPr>
      </w:pPr>
      <w:r w:rsidRPr="00F33548">
        <w:rPr>
          <w:rFonts w:ascii="Times New Roman" w:hAnsi="Times New Roman"/>
          <w:b/>
          <w:bCs/>
          <w:sz w:val="24"/>
          <w:szCs w:val="24"/>
          <w:lang w:val="uk-UA"/>
        </w:rPr>
        <w:t>Порядок здійснення благоустрою та утримання територій пам’яток, пам’ятників культурної та історичної спадщини</w:t>
      </w:r>
    </w:p>
    <w:p w14:paraId="51BD160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Власник або уповноважений ним орган, користувач зобов’язані утримувати території пам’яток, об’єктів культурної та історичної спадщини, пам’ятників у належному стані, своєчасно проводити ремонт, захищати від пошкодження, руйнування або знищення, у порядку, визначеному законодавством. </w:t>
      </w:r>
    </w:p>
    <w:p w14:paraId="5E01E08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Використання пам’яток культурної та історичної спадщини, пам’ятників повинно здійснюватися відповідно до режимів, встановлених органами охорони культурної спадщини, у такий спосіб, що потребує </w:t>
      </w:r>
      <w:proofErr w:type="spellStart"/>
      <w:r w:rsidRPr="00153298">
        <w:rPr>
          <w:rFonts w:ascii="Times New Roman" w:hAnsi="Times New Roman"/>
          <w:bCs/>
          <w:sz w:val="24"/>
          <w:szCs w:val="24"/>
          <w:lang w:val="uk-UA"/>
        </w:rPr>
        <w:t>якнайменших</w:t>
      </w:r>
      <w:proofErr w:type="spellEnd"/>
      <w:r w:rsidRPr="00153298">
        <w:rPr>
          <w:rFonts w:ascii="Times New Roman" w:hAnsi="Times New Roman"/>
          <w:bCs/>
          <w:sz w:val="24"/>
          <w:szCs w:val="24"/>
          <w:lang w:val="uk-UA"/>
        </w:rPr>
        <w:t xml:space="preserve">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w:t>
      </w:r>
    </w:p>
    <w:p w14:paraId="090F95C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Усі власники пам’яток, щойно виявлених об’єктів культурної спадщини чи їх частин або уповноважені ними органи (особи) незалежно від форм власності на ці об’єкти зобов’язані укласти з відповідним органом охорони культурної спадщини охоронний договір. При </w:t>
      </w:r>
      <w:r w:rsidRPr="00153298">
        <w:rPr>
          <w:rFonts w:ascii="Times New Roman" w:hAnsi="Times New Roman"/>
          <w:bCs/>
          <w:sz w:val="24"/>
          <w:szCs w:val="24"/>
          <w:lang w:val="uk-UA"/>
        </w:rPr>
        <w:lastRenderedPageBreak/>
        <w:t xml:space="preserve">передачі пам’ятки, щойно виявленого об’єкта культурної спадщини чи її (його) частини у володіння, користування чи управління іншій особі істотною умовою договору про таку передачу є забезпечення особою, якій передається пам’ятка, щойно виявлений об’єкт культурної спадщини чи її (його) частина, збереження пам’ятки, щойно виявленого об’єкта культурної спадщини чи її (його) частини відповідно до Закону України «Про охорону культурної спадщини» та умов охоронного договору, укладеного власником або уповноваженим ним органом (особою) з відповідним органом охорони культурної спадщини. </w:t>
      </w:r>
    </w:p>
    <w:p w14:paraId="35F1BB0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Прибирання, збір та вивезення сміття здійснюється згідно із загальним порядком санітарного очищення територій. </w:t>
      </w:r>
    </w:p>
    <w:p w14:paraId="2CEE9D08"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5A5BE8">
        <w:rPr>
          <w:rFonts w:ascii="Times New Roman" w:hAnsi="Times New Roman"/>
          <w:bCs/>
          <w:sz w:val="24"/>
          <w:szCs w:val="24"/>
          <w:lang w:val="uk-UA"/>
        </w:rPr>
        <w:t>Забороняється змінювати призначення пам’ятників культурної та історичної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14:paraId="590AFC32"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5A5BE8">
        <w:rPr>
          <w:rFonts w:ascii="Times New Roman" w:hAnsi="Times New Roman"/>
          <w:bCs/>
          <w:sz w:val="24"/>
          <w:szCs w:val="24"/>
          <w:lang w:val="uk-UA"/>
        </w:rPr>
        <w:t>Роботи із збереження об’єктів культурної спадщини проводяться згідно з реставраційними нормами та правилами, погодженими центральним органом виконавчої влади у сфері охорони культурної спадщини. Будівельні норми та правила застосовуються у разі проведення робіт із збереження об’єкта культурної спадщини лише у випадках, що не суперечать інтересам збереження цього об'єкта.</w:t>
      </w:r>
    </w:p>
    <w:p w14:paraId="1579DE29"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5A5BE8">
        <w:rPr>
          <w:rFonts w:ascii="Times New Roman" w:hAnsi="Times New Roman"/>
          <w:bCs/>
          <w:sz w:val="24"/>
          <w:szCs w:val="24"/>
          <w:lang w:val="uk-UA"/>
        </w:rPr>
        <w:t xml:space="preserve">У разі виникнення загрози для збереженості пам’ятки її власник або уповноважений ним орган, особа, яка набула права володіння, користування чи управління, зобов’язані негайно повідомити про це </w:t>
      </w:r>
      <w:r>
        <w:rPr>
          <w:rFonts w:ascii="Times New Roman" w:hAnsi="Times New Roman"/>
          <w:bCs/>
          <w:sz w:val="24"/>
          <w:szCs w:val="24"/>
          <w:lang w:val="uk-UA"/>
        </w:rPr>
        <w:t>виконавчий комітет Малинської міської ради.</w:t>
      </w:r>
    </w:p>
    <w:p w14:paraId="7F4C961E"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5A5BE8">
        <w:rPr>
          <w:rFonts w:ascii="Times New Roman" w:hAnsi="Times New Roman"/>
          <w:bCs/>
          <w:sz w:val="24"/>
          <w:szCs w:val="24"/>
          <w:lang w:val="uk-UA"/>
        </w:rPr>
        <w:t>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заходи, погоджені з відповідним органом охорони культурної спадщини, для запобігання такій загрозі та підтримання пам’ятки в належному стані за власні кошти.</w:t>
      </w:r>
    </w:p>
    <w:p w14:paraId="38280B30"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5A5BE8">
        <w:rPr>
          <w:rFonts w:ascii="Times New Roman" w:hAnsi="Times New Roman"/>
          <w:bCs/>
          <w:sz w:val="24"/>
          <w:szCs w:val="24"/>
          <w:lang w:val="uk-UA"/>
        </w:rPr>
        <w:t>Забороняється будь-яка діяльність юридичних або фізичних осіб, що створює загрозу пам’ятнику культурної та історичної спадщини, пам’ятці або порушує законодавство, державні стандарти, норми і правила у сфері охорони культурної спадщини.</w:t>
      </w:r>
    </w:p>
    <w:p w14:paraId="734207E0"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5A5BE8">
        <w:rPr>
          <w:rFonts w:ascii="Times New Roman" w:hAnsi="Times New Roman"/>
          <w:bCs/>
          <w:sz w:val="24"/>
          <w:szCs w:val="24"/>
          <w:lang w:val="uk-UA"/>
        </w:rPr>
        <w:t>Будівельні, меліоративні, шляхові та інші роботи,</w:t>
      </w:r>
      <w:r>
        <w:rPr>
          <w:rFonts w:ascii="Times New Roman" w:hAnsi="Times New Roman"/>
          <w:bCs/>
          <w:sz w:val="24"/>
          <w:szCs w:val="24"/>
          <w:lang w:val="uk-UA"/>
        </w:rPr>
        <w:t xml:space="preserve"> </w:t>
      </w:r>
      <w:r w:rsidRPr="005A5BE8">
        <w:rPr>
          <w:rFonts w:ascii="Times New Roman" w:hAnsi="Times New Roman"/>
          <w:bCs/>
          <w:sz w:val="24"/>
          <w:szCs w:val="24"/>
          <w:lang w:val="uk-UA"/>
        </w:rPr>
        <w:t>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14:paraId="47351B9A" w14:textId="77777777" w:rsidR="000B19E1" w:rsidRPr="005A5BE8" w:rsidRDefault="000B19E1" w:rsidP="00965D6A">
      <w:pPr>
        <w:tabs>
          <w:tab w:val="left" w:pos="284"/>
        </w:tabs>
        <w:spacing w:after="0" w:line="240" w:lineRule="auto"/>
        <w:ind w:firstLine="284"/>
        <w:jc w:val="both"/>
        <w:rPr>
          <w:rFonts w:ascii="Times New Roman" w:hAnsi="Times New Roman"/>
          <w:bCs/>
          <w:sz w:val="24"/>
          <w:szCs w:val="24"/>
          <w:lang w:val="uk-UA"/>
        </w:rPr>
      </w:pPr>
      <w:r w:rsidRPr="005A5BE8">
        <w:rPr>
          <w:rFonts w:ascii="Times New Roman" w:hAnsi="Times New Roman"/>
          <w:bCs/>
          <w:sz w:val="24"/>
          <w:szCs w:val="24"/>
          <w:lang w:val="uk-UA"/>
        </w:rPr>
        <w:t>Пам’ятки культурної та історичної спадщини, пам’ятники,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 (обміри, фотофіксація тощо).</w:t>
      </w:r>
    </w:p>
    <w:p w14:paraId="5B70CD44" w14:textId="77777777" w:rsidR="000B19E1" w:rsidRPr="00153298" w:rsidRDefault="000B19E1" w:rsidP="00965D6A">
      <w:pPr>
        <w:tabs>
          <w:tab w:val="left" w:pos="284"/>
        </w:tabs>
        <w:spacing w:after="0" w:line="240" w:lineRule="auto"/>
        <w:jc w:val="both"/>
        <w:rPr>
          <w:rFonts w:ascii="Times New Roman" w:hAnsi="Times New Roman"/>
          <w:bCs/>
          <w:sz w:val="24"/>
          <w:szCs w:val="24"/>
          <w:lang w:val="uk-UA"/>
        </w:rPr>
      </w:pPr>
    </w:p>
    <w:p w14:paraId="117FA03E"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
          <w:bCs/>
          <w:i/>
          <w:sz w:val="24"/>
          <w:szCs w:val="24"/>
          <w:lang w:val="uk-UA"/>
        </w:rPr>
      </w:pPr>
      <w:r w:rsidRPr="001C415E">
        <w:rPr>
          <w:rFonts w:ascii="Times New Roman" w:hAnsi="Times New Roman"/>
          <w:b/>
          <w:bCs/>
          <w:sz w:val="24"/>
          <w:szCs w:val="24"/>
          <w:lang w:val="uk-UA"/>
        </w:rPr>
        <w:t>Порядок здійснення благоустрою та утримання територій доріг, вулиць (провулків, узвозів, проїздів), площ, тротуарів та технічних засобів регулювання дорожнього руху</w:t>
      </w:r>
    </w:p>
    <w:p w14:paraId="68332BA2" w14:textId="2B66E1D2"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5A5BE8">
        <w:rPr>
          <w:rFonts w:ascii="Times New Roman" w:hAnsi="Times New Roman"/>
          <w:bCs/>
          <w:sz w:val="24"/>
          <w:szCs w:val="24"/>
          <w:lang w:val="uk-UA"/>
        </w:rPr>
        <w:t>Благоустрій та утримання майданів, п</w:t>
      </w:r>
      <w:r>
        <w:rPr>
          <w:rFonts w:ascii="Times New Roman" w:hAnsi="Times New Roman"/>
          <w:bCs/>
          <w:sz w:val="24"/>
          <w:szCs w:val="24"/>
          <w:lang w:val="uk-UA"/>
        </w:rPr>
        <w:t>лощ, бульварів, проспектів території громади</w:t>
      </w:r>
      <w:r w:rsidRPr="005A5BE8">
        <w:rPr>
          <w:rFonts w:ascii="Times New Roman" w:hAnsi="Times New Roman"/>
          <w:bCs/>
          <w:sz w:val="24"/>
          <w:szCs w:val="24"/>
          <w:lang w:val="uk-UA"/>
        </w:rPr>
        <w:t xml:space="preserve"> здійснюється відповідно до порядку, встановленого для благоустрою та утримання доріг, вулиць, умов цих Правил, Закону України «Про благоустрій населених</w:t>
      </w:r>
      <w:r w:rsidR="00FA71B5">
        <w:rPr>
          <w:rFonts w:ascii="Times New Roman" w:hAnsi="Times New Roman"/>
          <w:bCs/>
          <w:sz w:val="24"/>
          <w:szCs w:val="24"/>
          <w:lang w:val="uk-UA"/>
        </w:rPr>
        <w:t xml:space="preserve"> пунктів</w:t>
      </w:r>
      <w:r w:rsidRPr="005A5BE8">
        <w:rPr>
          <w:rFonts w:ascii="Times New Roman" w:hAnsi="Times New Roman"/>
          <w:bCs/>
          <w:sz w:val="24"/>
          <w:szCs w:val="24"/>
          <w:lang w:val="uk-UA"/>
        </w:rPr>
        <w:t>», інших нормативних актів.</w:t>
      </w:r>
    </w:p>
    <w:p w14:paraId="0E1DE023"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Власники доріг, вулиць або уповноважені ними органи повинні здійснювати їх експлуатаційне утримання, вони мають право вимагати від користувачів дотримання чинних законодавчих і нормативних актів щодо дорожнього руху, правил ремонту і утримання вказаних об’єктів, правил користування дорогами і дорожніми спорудами та їх охорони, в тому числі, але не виключно згідно із Законом України «Про автомобільні дороги», Постановою </w:t>
      </w:r>
      <w:r w:rsidRPr="00153298">
        <w:rPr>
          <w:rFonts w:ascii="Times New Roman" w:hAnsi="Times New Roman"/>
          <w:bCs/>
          <w:sz w:val="24"/>
          <w:szCs w:val="24"/>
          <w:lang w:val="uk-UA"/>
        </w:rPr>
        <w:lastRenderedPageBreak/>
        <w:t>Кабінету міністрів України №1306 від 10 жовтня 2001 року «Про Правила дорожнього руху», тощо.</w:t>
      </w:r>
    </w:p>
    <w:p w14:paraId="2B2C62F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290FF8">
        <w:rPr>
          <w:rFonts w:ascii="Times New Roman" w:hAnsi="Times New Roman"/>
          <w:bCs/>
          <w:sz w:val="24"/>
          <w:szCs w:val="24"/>
          <w:lang w:val="uk-UA"/>
        </w:rPr>
        <w:t xml:space="preserve">Усі  роботи з будівництва, реконструкції і ремонту автомобільних доріг, вулиць, проспектів, </w:t>
      </w:r>
      <w:r>
        <w:rPr>
          <w:rFonts w:ascii="Times New Roman" w:hAnsi="Times New Roman"/>
          <w:bCs/>
          <w:sz w:val="24"/>
          <w:szCs w:val="24"/>
          <w:lang w:val="uk-UA"/>
        </w:rPr>
        <w:t xml:space="preserve">площ, </w:t>
      </w:r>
      <w:r w:rsidRPr="00290FF8">
        <w:rPr>
          <w:rFonts w:ascii="Times New Roman" w:hAnsi="Times New Roman"/>
          <w:bCs/>
          <w:sz w:val="24"/>
          <w:szCs w:val="24"/>
          <w:lang w:val="uk-UA"/>
        </w:rPr>
        <w:t xml:space="preserve">пішохідних зон та доріжок, </w:t>
      </w:r>
      <w:r>
        <w:rPr>
          <w:rFonts w:ascii="Times New Roman" w:hAnsi="Times New Roman"/>
          <w:bCs/>
          <w:sz w:val="24"/>
          <w:szCs w:val="24"/>
          <w:lang w:val="uk-UA"/>
        </w:rPr>
        <w:t xml:space="preserve">тротуарів, </w:t>
      </w:r>
      <w:r w:rsidRPr="00290FF8">
        <w:rPr>
          <w:rFonts w:ascii="Times New Roman" w:hAnsi="Times New Roman"/>
          <w:bCs/>
          <w:sz w:val="24"/>
          <w:szCs w:val="24"/>
          <w:lang w:val="uk-UA"/>
        </w:rPr>
        <w:t>іншого покриття повинні здійснюватися згідно з проектами та вимогами правил, нормативів і стандартів України з безпеки дорожнього руху.</w:t>
      </w:r>
    </w:p>
    <w:p w14:paraId="60DDD68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Використовувати дороги не за їх призначенням і встановлювати засоби організації дорожнього руху дозволяється лише за узгодженими з Національною поліцією України рішеннями власників доріг або уповноважених ними органів.</w:t>
      </w:r>
    </w:p>
    <w:p w14:paraId="397AE9D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Власники дорожніх об’єктів, або уповноважені ними органи, дорожньо-експлуатаційні організації зобов'язані:</w:t>
      </w:r>
    </w:p>
    <w:p w14:paraId="3B6A4BF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своєчасно і якісно виконувати експлуатаційні роботи відповідно до технічних правил з дотриманням норм і стандартів з безпеки руху; </w:t>
      </w:r>
    </w:p>
    <w:p w14:paraId="77F1925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14:paraId="0988936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контролювати якість робіт, що виконуються підрядними організаціями;</w:t>
      </w:r>
    </w:p>
    <w:p w14:paraId="578C01C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за погодженням з Національною поліцією України </w:t>
      </w:r>
      <w:proofErr w:type="spellStart"/>
      <w:r w:rsidRPr="00153298">
        <w:rPr>
          <w:rFonts w:ascii="Times New Roman" w:hAnsi="Times New Roman"/>
          <w:bCs/>
          <w:sz w:val="24"/>
          <w:szCs w:val="24"/>
          <w:lang w:val="uk-UA"/>
        </w:rPr>
        <w:t>оперативно</w:t>
      </w:r>
      <w:proofErr w:type="spellEnd"/>
      <w:r w:rsidRPr="00153298">
        <w:rPr>
          <w:rFonts w:ascii="Times New Roman" w:hAnsi="Times New Roman"/>
          <w:bCs/>
          <w:sz w:val="24"/>
          <w:szCs w:val="24"/>
          <w:lang w:val="uk-UA"/>
        </w:rPr>
        <w:t xml:space="preserve"> вносити зміни до порядку організації дорожнього руху;</w:t>
      </w:r>
    </w:p>
    <w:p w14:paraId="312D18F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w:t>
      </w:r>
    </w:p>
    <w:p w14:paraId="2A22B3B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разом з Національною поліцією України брати участь в огляді місць дорожньо-транспортних пригод для визначення дорожніх умов, за яких вони сталися, та усувати виявлені недоліки;</w:t>
      </w:r>
    </w:p>
    <w:p w14:paraId="1056198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забезпечувати дотримання вимог техніки безпеки, а також безпеки дорожнього руху під час виконання дорожньо-експлуатаційних робіт.</w:t>
      </w:r>
    </w:p>
    <w:p w14:paraId="521D140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Власники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внаслідок переповнення кузова транспортного засобу сипучими матеріалами, пошкодження тари, розвіювання безтарних вантажів, руху із незакріпленим вантажем, забруднення або запилення повітря.</w:t>
      </w:r>
    </w:p>
    <w:p w14:paraId="4096F45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Забороняється заправляти транспортні засоби пально-мастильними матеріалами з автомобільних та інших пересувних </w:t>
      </w:r>
      <w:proofErr w:type="spellStart"/>
      <w:r w:rsidRPr="00153298">
        <w:rPr>
          <w:rFonts w:ascii="Times New Roman" w:hAnsi="Times New Roman"/>
          <w:bCs/>
          <w:sz w:val="24"/>
          <w:szCs w:val="24"/>
          <w:lang w:val="uk-UA"/>
        </w:rPr>
        <w:t>бензогазозаправників</w:t>
      </w:r>
      <w:proofErr w:type="spellEnd"/>
      <w:r w:rsidRPr="00153298">
        <w:rPr>
          <w:rFonts w:ascii="Times New Roman" w:hAnsi="Times New Roman"/>
          <w:bCs/>
          <w:sz w:val="24"/>
          <w:szCs w:val="24"/>
          <w:lang w:val="uk-UA"/>
        </w:rPr>
        <w:t>, займатися 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w:t>
      </w:r>
    </w:p>
    <w:p w14:paraId="7A2786B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Власники та користувачі земельних ділянок, що межують з червоними лініями вулиць і доріг, зобов’язані:</w:t>
      </w:r>
    </w:p>
    <w:p w14:paraId="5968ED2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утримувати в належному стані виїзди з цих ділянок, запобігати винесенню на дорожні об'єкти землі, каміння та інших матеріалів, сміття;</w:t>
      </w:r>
    </w:p>
    <w:p w14:paraId="295EF1F9" w14:textId="6B48D740"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установлювати і утримувати в справному стані огорожі і вживати заходи для запобігання неконтрольованому виходу худоби</w:t>
      </w:r>
      <w:r w:rsidR="00477B1C">
        <w:rPr>
          <w:rFonts w:ascii="Times New Roman" w:hAnsi="Times New Roman"/>
          <w:bCs/>
          <w:sz w:val="24"/>
          <w:szCs w:val="24"/>
          <w:lang w:val="uk-UA"/>
        </w:rPr>
        <w:t>,</w:t>
      </w:r>
      <w:r w:rsidRPr="00153298">
        <w:rPr>
          <w:rFonts w:ascii="Times New Roman" w:hAnsi="Times New Roman"/>
          <w:bCs/>
          <w:sz w:val="24"/>
          <w:szCs w:val="24"/>
          <w:lang w:val="uk-UA"/>
        </w:rPr>
        <w:t xml:space="preserve"> свійської птиці</w:t>
      </w:r>
      <w:r w:rsidR="00477B1C">
        <w:rPr>
          <w:rFonts w:ascii="Times New Roman" w:hAnsi="Times New Roman"/>
          <w:bCs/>
          <w:sz w:val="24"/>
          <w:szCs w:val="24"/>
          <w:lang w:val="uk-UA"/>
        </w:rPr>
        <w:t xml:space="preserve"> та інших домашніх тварин</w:t>
      </w:r>
      <w:r w:rsidRPr="00153298">
        <w:rPr>
          <w:rFonts w:ascii="Times New Roman" w:hAnsi="Times New Roman"/>
          <w:bCs/>
          <w:sz w:val="24"/>
          <w:szCs w:val="24"/>
          <w:lang w:val="uk-UA"/>
        </w:rPr>
        <w:t xml:space="preserve"> на дорожні об’єкти;</w:t>
      </w:r>
    </w:p>
    <w:p w14:paraId="3A759A2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w:t>
      </w:r>
      <w:r w:rsidRPr="00153298">
        <w:rPr>
          <w:rFonts w:ascii="Times New Roman" w:hAnsi="Times New Roman"/>
          <w:bCs/>
          <w:sz w:val="24"/>
          <w:szCs w:val="24"/>
          <w:lang w:val="uk-UA"/>
        </w:rPr>
        <w:tab/>
        <w:t xml:space="preserve">у місцях розміщення споруд </w:t>
      </w:r>
      <w:proofErr w:type="spellStart"/>
      <w:r w:rsidRPr="00153298">
        <w:rPr>
          <w:rFonts w:ascii="Times New Roman" w:hAnsi="Times New Roman"/>
          <w:bCs/>
          <w:sz w:val="24"/>
          <w:szCs w:val="24"/>
          <w:lang w:val="uk-UA"/>
        </w:rPr>
        <w:t>побутово</w:t>
      </w:r>
      <w:proofErr w:type="spellEnd"/>
      <w:r w:rsidRPr="00153298">
        <w:rPr>
          <w:rFonts w:ascii="Times New Roman" w:hAnsi="Times New Roman"/>
          <w:bCs/>
          <w:sz w:val="24"/>
          <w:szCs w:val="24"/>
          <w:lang w:val="uk-UA"/>
        </w:rPr>
        <w:t>-торговельного призначення та інших будинків і споруд масового відвідування влаштовувати місця для стоянки транспортних засобів і виїзду на дорожні об’єкти.</w:t>
      </w:r>
    </w:p>
    <w:p w14:paraId="4CA7829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Власники та користувачі малих архітектурних форм, інженерних комунікацій, що розташовані в межах червоних ліній міських вулиць і доріг, зобов’язані: </w:t>
      </w:r>
    </w:p>
    <w:p w14:paraId="5149AC1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утримувати в належному стані зелені насадження, охоронні зони інженерних комунікацій, тротуари, обладнані стоянки автомобілів та інші елементи дорожніх об'єктів; </w:t>
      </w:r>
    </w:p>
    <w:p w14:paraId="125B513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забезпечувати прибирання сміття, снігу, опалого листя та інших відходів, а в разі необхідності, проводити обробку тротуарів </w:t>
      </w:r>
      <w:proofErr w:type="spellStart"/>
      <w:r w:rsidRPr="00153298">
        <w:rPr>
          <w:rFonts w:ascii="Times New Roman" w:hAnsi="Times New Roman"/>
          <w:bCs/>
          <w:sz w:val="24"/>
          <w:szCs w:val="24"/>
          <w:lang w:val="uk-UA"/>
        </w:rPr>
        <w:t>протиожеледними</w:t>
      </w:r>
      <w:proofErr w:type="spellEnd"/>
      <w:r w:rsidRPr="00153298">
        <w:rPr>
          <w:rFonts w:ascii="Times New Roman" w:hAnsi="Times New Roman"/>
          <w:bCs/>
          <w:sz w:val="24"/>
          <w:szCs w:val="24"/>
          <w:lang w:val="uk-UA"/>
        </w:rPr>
        <w:t xml:space="preserve"> матеріалами;</w:t>
      </w:r>
    </w:p>
    <w:p w14:paraId="5447453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забезпечувати належний технічний стан інженерних комунікацій, обладнання, споруд та інших елементів дорожніх об'єктів відповідно до їх функціонального призначення та діючих нормативів;</w:t>
      </w:r>
    </w:p>
    <w:p w14:paraId="4D36CBC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дотримуватись вимог діючих норм і правил щодо охорони дорожніх об’єктів.</w:t>
      </w:r>
    </w:p>
    <w:p w14:paraId="4A33B29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межах червоних ліній міських вулиць і доріг забороняється:</w:t>
      </w:r>
    </w:p>
    <w:p w14:paraId="3C56E78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розміщувати гаражі, голубники та інші споруди й об’єкти, крім об’єктів, визначених відповідними державними будівельними нормами і правилами;</w:t>
      </w:r>
    </w:p>
    <w:p w14:paraId="6CFDFBD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розміщувати контейнери та іншу тару для твердих побутових і харчових відходів;</w:t>
      </w:r>
    </w:p>
    <w:p w14:paraId="66B43FD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смітити, псувати дорожнє покриття, обладнання, зелені насадження;</w:t>
      </w:r>
    </w:p>
    <w:p w14:paraId="2C025DB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спалювати сміття, опале листя, суху рослинність та інші відходи, складати їх для тривалого зберігання;</w:t>
      </w:r>
    </w:p>
    <w:p w14:paraId="71D144C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скидати промислові, меліоративні і каналізаційні води</w:t>
      </w:r>
      <w:r>
        <w:rPr>
          <w:rFonts w:ascii="Times New Roman" w:hAnsi="Times New Roman"/>
          <w:bCs/>
          <w:sz w:val="24"/>
          <w:szCs w:val="24"/>
          <w:lang w:val="uk-UA"/>
        </w:rPr>
        <w:t xml:space="preserve"> </w:t>
      </w:r>
      <w:r w:rsidRPr="00153298">
        <w:rPr>
          <w:rFonts w:ascii="Times New Roman" w:hAnsi="Times New Roman"/>
          <w:bCs/>
          <w:sz w:val="24"/>
          <w:szCs w:val="24"/>
          <w:lang w:val="uk-UA"/>
        </w:rPr>
        <w:t>в систему дорожнього зливостоку;</w:t>
      </w:r>
    </w:p>
    <w:p w14:paraId="0448CC0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встановлювати намети та влаштовувати місця для відпочинку;</w:t>
      </w:r>
    </w:p>
    <w:p w14:paraId="77C80FD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випасати худобу та свійську птицю;</w:t>
      </w:r>
    </w:p>
    <w:p w14:paraId="5115A3FE" w14:textId="6476B1ED"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виконувати будь-які роботи без одержання на те дозволу у власника дорожнього об’єкта або уповноваженого ним органу, Національною поліцією України. При виконанні робіт з ремонту і утримання автомобільних доріг, вулиць та залізничних переїздів дорожньо-експлуатаційні організації у першочерговому порядку повинні здійснювати заходи щодо безпеки дорожнього руху.</w:t>
      </w:r>
    </w:p>
    <w:p w14:paraId="46413A4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14:paraId="4F65FBC1" w14:textId="3894BEB8"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Ремонт і утримання дорожніх об’єктів повинні виконуватися відповідно до технічних правил ремонту і утримання автомобільних доріг загального користування. Якість робіт по ремонту та утриманню об’єктів повинна відповідати вимогам комфортності, економічності та безпеки дорожнього руху.</w:t>
      </w:r>
    </w:p>
    <w:p w14:paraId="1677F0E9"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Закриття вулиць і шляхів для руху транспорту (повністю або частково) здійснюється за рішенням виконкому Малинської міської ради, за умови погодження з Національною поліцією України.</w:t>
      </w:r>
    </w:p>
    <w:p w14:paraId="1261CD4D" w14:textId="77777777" w:rsidR="000B19E1" w:rsidRPr="006740B0" w:rsidRDefault="000B19E1" w:rsidP="00965D6A">
      <w:pPr>
        <w:tabs>
          <w:tab w:val="left" w:pos="284"/>
        </w:tabs>
        <w:spacing w:after="0" w:line="240" w:lineRule="auto"/>
        <w:ind w:firstLine="284"/>
        <w:jc w:val="both"/>
        <w:rPr>
          <w:rFonts w:ascii="Times New Roman" w:hAnsi="Times New Roman"/>
          <w:bCs/>
          <w:sz w:val="24"/>
          <w:szCs w:val="24"/>
          <w:lang w:val="uk-UA"/>
        </w:rPr>
      </w:pPr>
      <w:r w:rsidRPr="006740B0">
        <w:rPr>
          <w:rFonts w:ascii="Times New Roman" w:hAnsi="Times New Roman"/>
          <w:bCs/>
          <w:sz w:val="24"/>
          <w:szCs w:val="24"/>
          <w:lang w:val="uk-UA"/>
        </w:rPr>
        <w:t>Утримання у належному стані дорожніх знаків, дорожньої розмітки, маршрутних покажчиків, світлофорів здійснює балансоутримувач.</w:t>
      </w:r>
    </w:p>
    <w:p w14:paraId="4D0DAE5B" w14:textId="77777777" w:rsidR="000B19E1" w:rsidRPr="006740B0" w:rsidRDefault="000B19E1" w:rsidP="00965D6A">
      <w:pPr>
        <w:tabs>
          <w:tab w:val="left" w:pos="284"/>
        </w:tabs>
        <w:spacing w:after="0" w:line="240" w:lineRule="auto"/>
        <w:ind w:firstLine="284"/>
        <w:jc w:val="both"/>
        <w:rPr>
          <w:rFonts w:ascii="Times New Roman" w:hAnsi="Times New Roman"/>
          <w:bCs/>
          <w:sz w:val="24"/>
          <w:szCs w:val="24"/>
          <w:lang w:val="uk-UA"/>
        </w:rPr>
      </w:pPr>
      <w:r w:rsidRPr="006740B0">
        <w:rPr>
          <w:rFonts w:ascii="Times New Roman" w:hAnsi="Times New Roman"/>
          <w:bCs/>
          <w:sz w:val="24"/>
          <w:szCs w:val="24"/>
          <w:lang w:val="uk-UA"/>
        </w:rPr>
        <w:lastRenderedPageBreak/>
        <w:t>Вивішувати дорожні знаки, встановлювати інші технічні засоби регулювання дорожнього руху без погодження зі спеціалізованим підприємством та відповідними органами Міністерства внутрішніх справ України забороняється.</w:t>
      </w:r>
    </w:p>
    <w:p w14:paraId="20E6B96B" w14:textId="3D6568B8"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290FF8">
        <w:rPr>
          <w:rFonts w:ascii="Times New Roman" w:hAnsi="Times New Roman"/>
          <w:bCs/>
          <w:sz w:val="24"/>
          <w:szCs w:val="24"/>
          <w:lang w:val="uk-UA"/>
        </w:rPr>
        <w:t xml:space="preserve">Рух вантажного автомобільного транспорту в м. </w:t>
      </w:r>
      <w:proofErr w:type="spellStart"/>
      <w:r w:rsidRPr="00290FF8">
        <w:rPr>
          <w:rFonts w:ascii="Times New Roman" w:hAnsi="Times New Roman"/>
          <w:bCs/>
          <w:sz w:val="24"/>
          <w:szCs w:val="24"/>
          <w:lang w:val="uk-UA"/>
        </w:rPr>
        <w:t>Малин</w:t>
      </w:r>
      <w:proofErr w:type="spellEnd"/>
      <w:r w:rsidRPr="00290FF8">
        <w:rPr>
          <w:rFonts w:ascii="Times New Roman" w:hAnsi="Times New Roman"/>
          <w:bCs/>
          <w:sz w:val="24"/>
          <w:szCs w:val="24"/>
          <w:lang w:val="uk-UA"/>
        </w:rPr>
        <w:t xml:space="preserve"> з 10.00 години до 20.00 години при температурі повітря більше +28ºС</w:t>
      </w:r>
      <w:r>
        <w:rPr>
          <w:rFonts w:ascii="Times New Roman" w:hAnsi="Times New Roman"/>
          <w:bCs/>
          <w:sz w:val="24"/>
          <w:szCs w:val="24"/>
          <w:lang w:val="uk-UA"/>
        </w:rPr>
        <w:t>,</w:t>
      </w:r>
      <w:r w:rsidRPr="00290FF8">
        <w:rPr>
          <w:rFonts w:ascii="Times New Roman" w:hAnsi="Times New Roman"/>
          <w:bCs/>
          <w:sz w:val="24"/>
          <w:szCs w:val="24"/>
          <w:lang w:val="uk-UA"/>
        </w:rPr>
        <w:t xml:space="preserve"> загальною вагою вище 24 т і навантаженням на вісь більше 7 т заборонено. </w:t>
      </w:r>
    </w:p>
    <w:p w14:paraId="4E6407FA" w14:textId="77777777" w:rsidR="000B19E1" w:rsidRPr="00290FF8" w:rsidRDefault="000B19E1" w:rsidP="00965D6A">
      <w:pPr>
        <w:tabs>
          <w:tab w:val="left" w:pos="284"/>
        </w:tabs>
        <w:spacing w:after="0" w:line="240" w:lineRule="auto"/>
        <w:ind w:firstLine="284"/>
        <w:jc w:val="both"/>
        <w:rPr>
          <w:rFonts w:ascii="Times New Roman" w:hAnsi="Times New Roman"/>
          <w:bCs/>
          <w:sz w:val="24"/>
          <w:szCs w:val="24"/>
          <w:lang w:val="uk-UA"/>
        </w:rPr>
      </w:pPr>
      <w:r w:rsidRPr="00290FF8">
        <w:rPr>
          <w:rFonts w:ascii="Times New Roman" w:hAnsi="Times New Roman"/>
          <w:bCs/>
          <w:sz w:val="24"/>
          <w:szCs w:val="24"/>
          <w:lang w:val="uk-UA"/>
        </w:rPr>
        <w:t>Утримання в належному стані покриття площ, вулиць, доріг, проспектів, тротуарів, у тому числі їх санітарне очищення, здійснюється відповідно до цих Правил.</w:t>
      </w:r>
    </w:p>
    <w:p w14:paraId="6E92CDF2" w14:textId="77777777" w:rsidR="000B19E1" w:rsidRPr="00153298" w:rsidRDefault="000B19E1" w:rsidP="00965D6A">
      <w:pPr>
        <w:tabs>
          <w:tab w:val="left" w:pos="284"/>
        </w:tabs>
        <w:spacing w:after="0" w:line="240" w:lineRule="auto"/>
        <w:jc w:val="both"/>
        <w:rPr>
          <w:rFonts w:ascii="Times New Roman" w:hAnsi="Times New Roman"/>
          <w:b/>
          <w:bCs/>
          <w:sz w:val="24"/>
          <w:szCs w:val="24"/>
          <w:lang w:val="uk-UA"/>
        </w:rPr>
      </w:pPr>
    </w:p>
    <w:p w14:paraId="10F3ABBC"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Порядок здійснення благоустрою та утримання територій пляжів</w:t>
      </w:r>
    </w:p>
    <w:p w14:paraId="6F1017A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w:t>
      </w:r>
    </w:p>
    <w:p w14:paraId="576818AA" w14:textId="77777777" w:rsidR="000B19E1" w:rsidRPr="00153298" w:rsidRDefault="000B19E1" w:rsidP="00FD3738">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Утримання територій пляжів включає санітарне очищення, вживання заходів щодо запобігання забрудненню річок та водоймищ, охорону зелених насаджень. Особи, які утримують пляжі:</w:t>
      </w:r>
    </w:p>
    <w:p w14:paraId="4F87182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забезпечують належний санітарний стан території пляжу;</w:t>
      </w:r>
    </w:p>
    <w:p w14:paraId="0CB7A888" w14:textId="77777777" w:rsidR="000B19E1" w:rsidRPr="00FD3738" w:rsidRDefault="000B19E1" w:rsidP="00FD3738">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забезпечують належний санітарно-технічний стан туалетів; </w:t>
      </w:r>
    </w:p>
    <w:p w14:paraId="7CC91AA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встановлюють урни, які необхідно очищувати по мірі наповнення, та забезпечують вивезення сміття. </w:t>
      </w:r>
    </w:p>
    <w:p w14:paraId="4A0F9FA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 xml:space="preserve"> </w:t>
      </w:r>
    </w:p>
    <w:p w14:paraId="546CAB9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На території пляжів заборонено:</w:t>
      </w:r>
    </w:p>
    <w:p w14:paraId="67FFF5E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порушувати правила поведінки на воді;</w:t>
      </w:r>
    </w:p>
    <w:p w14:paraId="1C61D30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приносити скляну тару;</w:t>
      </w:r>
    </w:p>
    <w:p w14:paraId="6FE9F5A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засмічувати пісок;</w:t>
      </w:r>
    </w:p>
    <w:p w14:paraId="7D83064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ловити рибу;</w:t>
      </w:r>
    </w:p>
    <w:p w14:paraId="2693B0C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розпалювати багаття.</w:t>
      </w:r>
    </w:p>
    <w:p w14:paraId="0AF1689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6A45EEFF"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Порядок здійснення благоустрою та утримання територій кладовищ</w:t>
      </w:r>
    </w:p>
    <w:p w14:paraId="17EEA8C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Утримання кладовищ,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виконавчим комітетом Малинської міської ради за рахунок коштів місцевого бюджету відповідно до фінансування.</w:t>
      </w:r>
    </w:p>
    <w:p w14:paraId="39CE4CC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Утримання місць поховань, що перебувають на державному обліку як об'єкти культурної спадщини, забезпечується виконавчим комітетом Малинської міської ради за рахунок коштів місцевого бюджету. </w:t>
      </w:r>
    </w:p>
    <w:p w14:paraId="3A63A69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Утримання в належному естетичному та санітарному стані могил, місць родинного поховання, намогильних споруд і склепів здійснюється відповідно їх користувачами (власниками) за рахунок власних коштів.</w:t>
      </w:r>
    </w:p>
    <w:p w14:paraId="1BFAA8D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 </w:t>
      </w:r>
    </w:p>
    <w:p w14:paraId="7A2C7D4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Існуючі місця поховання не підлягають знесенню і можуть бути перенесені тільки за рішенням виконкому Малинської міської ради у випадку постійного підтоплення, зсуву, землетрусу або іншого стихійного лиха.</w:t>
      </w:r>
    </w:p>
    <w:p w14:paraId="17CFBF1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Місця невідомих поховань, віднесені в установленому законодавством порядку до об’єктів культурної спадщини, беруться на державний облік і можуть бути перенесені тільки з дозволу </w:t>
      </w:r>
      <w:r w:rsidRPr="00153298">
        <w:rPr>
          <w:rFonts w:ascii="Times New Roman" w:hAnsi="Times New Roman"/>
          <w:bCs/>
          <w:sz w:val="24"/>
          <w:szCs w:val="24"/>
          <w:lang w:val="uk-UA"/>
        </w:rPr>
        <w:lastRenderedPageBreak/>
        <w:t>відповідної комісії у справах увічнення пам’яті жертв війни та політичних репресій та за рішенням виконкому Малинської міської ради.</w:t>
      </w:r>
    </w:p>
    <w:p w14:paraId="17E310E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Поховання померлих здійснюється з дотриманням вимог санітарно-епідеміологічного законодавства.</w:t>
      </w:r>
    </w:p>
    <w:p w14:paraId="7D0C3A3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14:paraId="5921668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7168400E" w14:textId="77777777" w:rsidR="000B19E1" w:rsidRPr="000C0528" w:rsidRDefault="000B19E1" w:rsidP="001C415E">
      <w:pPr>
        <w:pStyle w:val="a7"/>
        <w:numPr>
          <w:ilvl w:val="1"/>
          <w:numId w:val="22"/>
        </w:numPr>
        <w:tabs>
          <w:tab w:val="left" w:pos="851"/>
        </w:tabs>
        <w:spacing w:after="0" w:line="240" w:lineRule="auto"/>
        <w:jc w:val="both"/>
        <w:rPr>
          <w:rFonts w:ascii="Times New Roman" w:hAnsi="Times New Roman"/>
          <w:bCs/>
          <w:i/>
          <w:sz w:val="24"/>
          <w:szCs w:val="24"/>
          <w:lang w:val="uk-UA"/>
        </w:rPr>
      </w:pPr>
      <w:r w:rsidRPr="001C415E">
        <w:rPr>
          <w:rFonts w:ascii="Times New Roman" w:hAnsi="Times New Roman"/>
          <w:b/>
          <w:bCs/>
          <w:sz w:val="24"/>
          <w:szCs w:val="24"/>
          <w:lang w:val="uk-UA"/>
        </w:rPr>
        <w:t>Порядок здійснення благоустрою та утримання територій місць для стоянки транспортних засобів (автостоянок, місць паркування транспорту, металевих гаражів)</w:t>
      </w:r>
    </w:p>
    <w:p w14:paraId="476E5D8F" w14:textId="77777777" w:rsidR="000B19E1" w:rsidRPr="001C415E" w:rsidRDefault="000B19E1" w:rsidP="000C0528">
      <w:pPr>
        <w:pStyle w:val="a7"/>
        <w:tabs>
          <w:tab w:val="left" w:pos="851"/>
        </w:tabs>
        <w:spacing w:after="0" w:line="240" w:lineRule="auto"/>
        <w:ind w:left="284"/>
        <w:jc w:val="both"/>
        <w:rPr>
          <w:rFonts w:ascii="Times New Roman" w:hAnsi="Times New Roman"/>
          <w:bCs/>
          <w:i/>
          <w:sz w:val="24"/>
          <w:szCs w:val="24"/>
          <w:lang w:val="uk-UA"/>
        </w:rPr>
      </w:pPr>
    </w:p>
    <w:p w14:paraId="7008162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На територіях місць для стоянки транспортних засобів (автостоянок, місць паркування) забезпечується додержання загальних вимог санітарного очищення територій, вимог цих Правил, встановленого порядку та режиму паркування. </w:t>
      </w:r>
    </w:p>
    <w:p w14:paraId="0147DDBF" w14:textId="2F0C96CB"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Утримання у належному стані територій місць для стоянки транспортних засобів (автостоянок, місць паркування, металевих гаражів) здійснюють їх балансоутримувачі або особи, яким передані зазначені території у користування згідно з договором</w:t>
      </w:r>
      <w:r w:rsidR="00477B1C">
        <w:rPr>
          <w:rFonts w:ascii="Times New Roman" w:hAnsi="Times New Roman"/>
          <w:bCs/>
          <w:sz w:val="24"/>
          <w:szCs w:val="24"/>
          <w:lang w:val="uk-UA"/>
        </w:rPr>
        <w:t xml:space="preserve"> </w:t>
      </w:r>
      <w:r w:rsidRPr="00153298">
        <w:rPr>
          <w:rFonts w:ascii="Times New Roman" w:hAnsi="Times New Roman"/>
          <w:bCs/>
          <w:sz w:val="24"/>
          <w:szCs w:val="24"/>
          <w:lang w:val="uk-UA"/>
        </w:rPr>
        <w:t xml:space="preserve">або особи, на яких обов’язок по утриманню відповідної території покладений договором або актом органу місцевого самоврядування. </w:t>
      </w:r>
    </w:p>
    <w:p w14:paraId="3D12A5C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випадку розміщення місць для паркування на проїзній частині дороги санітарне очищення території здійснюють особи, які утримують це місце паркування.</w:t>
      </w:r>
    </w:p>
    <w:p w14:paraId="0F6DADE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спеціально обладнаних місцях для стоянки транспортних засобів забороняється:</w:t>
      </w:r>
    </w:p>
    <w:p w14:paraId="7DB4BB6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засмічувати територію, а також мити транспортні засоби в непередбачених для цього місцях; </w:t>
      </w:r>
    </w:p>
    <w:p w14:paraId="198715E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розпалювати вогнища;</w:t>
      </w:r>
    </w:p>
    <w:p w14:paraId="6E5FCF2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торгівля без дозволу власника дорожнього об'єкта або уповноваженого ним органу та без погодження з Національною поліцією України.</w:t>
      </w:r>
    </w:p>
    <w:p w14:paraId="6C9BDB2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зливати відпрацьовані мастила на землю чи дорожнє покриття;</w:t>
      </w:r>
    </w:p>
    <w:p w14:paraId="3233069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псувати обладнання місць стоянки, паркування, пошкоджувати зелені насадження.</w:t>
      </w:r>
    </w:p>
    <w:p w14:paraId="6A8FA05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Місця для стоянки транспортних засобів (автостоянки, місця паркування, металеві гаражі) використовуються виключно за цільовим призначенням. Не допускається захаращення території місць для стоянки транспортних засобів (автостоянок, місць паркування, металевих гаражів) сміттям, відходами, тощо.</w:t>
      </w:r>
    </w:p>
    <w:p w14:paraId="23074E9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Власники металевих гаражів зобов’язані розмістити на споруді інформаційну табличку, в якій необхідно вказати прізвище, ім’я, по батькові власника, номери правовстановлюючих документів на землю, адресу земельної ділянки.</w:t>
      </w:r>
    </w:p>
    <w:p w14:paraId="6A5F1C5F" w14:textId="2122C7D2"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Після закінчення строку дозволу на встановлення металевих гаражів, або виявлення факту розміщення гаражів без оформлення відповідних документів, гаражі підлягають демонтажу та евакуаці</w:t>
      </w:r>
      <w:r w:rsidR="00477B1C">
        <w:rPr>
          <w:rFonts w:ascii="Times New Roman" w:hAnsi="Times New Roman"/>
          <w:bCs/>
          <w:sz w:val="24"/>
          <w:szCs w:val="24"/>
          <w:lang w:val="uk-UA"/>
        </w:rPr>
        <w:t>ї</w:t>
      </w:r>
      <w:r w:rsidRPr="00153298">
        <w:rPr>
          <w:rFonts w:ascii="Times New Roman" w:hAnsi="Times New Roman"/>
          <w:bCs/>
          <w:sz w:val="24"/>
          <w:szCs w:val="24"/>
          <w:lang w:val="uk-UA"/>
        </w:rPr>
        <w:t xml:space="preserve"> згідно з чинним законодавством.</w:t>
      </w:r>
    </w:p>
    <w:p w14:paraId="5DD04BB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Паркування транспорту здійснюється згідно з Правилами паркування транспортних засобів, затверджених Постановою Кабінету Міністрів України від 3 грудня 2009р. №1342.</w:t>
      </w:r>
    </w:p>
    <w:p w14:paraId="1AF59834" w14:textId="77777777" w:rsidR="000B19E1" w:rsidRDefault="000B19E1" w:rsidP="00136094">
      <w:pPr>
        <w:tabs>
          <w:tab w:val="left" w:pos="284"/>
        </w:tabs>
        <w:spacing w:after="0" w:line="240" w:lineRule="auto"/>
        <w:jc w:val="both"/>
        <w:rPr>
          <w:rFonts w:ascii="Times New Roman" w:hAnsi="Times New Roman"/>
          <w:bCs/>
          <w:sz w:val="24"/>
          <w:szCs w:val="24"/>
          <w:lang w:val="uk-UA"/>
        </w:rPr>
      </w:pPr>
    </w:p>
    <w:p w14:paraId="5ADCCBD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638600B4"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
          <w:bCs/>
          <w:sz w:val="24"/>
          <w:szCs w:val="24"/>
          <w:lang w:val="uk-UA"/>
        </w:rPr>
      </w:pPr>
      <w:r w:rsidRPr="001C415E">
        <w:rPr>
          <w:rFonts w:ascii="Times New Roman" w:hAnsi="Times New Roman"/>
          <w:b/>
          <w:bCs/>
          <w:sz w:val="24"/>
          <w:szCs w:val="24"/>
          <w:lang w:val="uk-UA"/>
        </w:rPr>
        <w:t xml:space="preserve">Порядок здійснення благоустрою, утримання об’єктів та елементів благоустрою (в </w:t>
      </w:r>
      <w:proofErr w:type="spellStart"/>
      <w:r w:rsidRPr="001C415E">
        <w:rPr>
          <w:rFonts w:ascii="Times New Roman" w:hAnsi="Times New Roman"/>
          <w:b/>
          <w:bCs/>
          <w:sz w:val="24"/>
          <w:szCs w:val="24"/>
          <w:lang w:val="uk-UA"/>
        </w:rPr>
        <w:t>т.ч</w:t>
      </w:r>
      <w:proofErr w:type="spellEnd"/>
      <w:r w:rsidRPr="001C415E">
        <w:rPr>
          <w:rFonts w:ascii="Times New Roman" w:hAnsi="Times New Roman"/>
          <w:b/>
          <w:bCs/>
          <w:sz w:val="24"/>
          <w:szCs w:val="24"/>
          <w:lang w:val="uk-UA"/>
        </w:rPr>
        <w:t xml:space="preserve">. зупинок громадського транспорту) </w:t>
      </w:r>
      <w:r>
        <w:rPr>
          <w:rFonts w:ascii="Times New Roman" w:hAnsi="Times New Roman"/>
          <w:b/>
          <w:bCs/>
          <w:sz w:val="24"/>
          <w:szCs w:val="24"/>
          <w:lang w:val="uk-UA"/>
        </w:rPr>
        <w:t xml:space="preserve">підприємствами, установами, </w:t>
      </w:r>
      <w:proofErr w:type="spellStart"/>
      <w:r>
        <w:rPr>
          <w:rFonts w:ascii="Times New Roman" w:hAnsi="Times New Roman"/>
          <w:b/>
          <w:bCs/>
          <w:sz w:val="24"/>
          <w:szCs w:val="24"/>
          <w:lang w:val="uk-UA"/>
        </w:rPr>
        <w:t>організаціями,</w:t>
      </w:r>
      <w:r w:rsidRPr="001C415E">
        <w:rPr>
          <w:rFonts w:ascii="Times New Roman" w:hAnsi="Times New Roman"/>
          <w:b/>
          <w:bCs/>
          <w:sz w:val="24"/>
          <w:szCs w:val="24"/>
          <w:lang w:val="uk-UA"/>
        </w:rPr>
        <w:t>суб’єктами</w:t>
      </w:r>
      <w:proofErr w:type="spellEnd"/>
      <w:r w:rsidRPr="001C415E">
        <w:rPr>
          <w:rFonts w:ascii="Times New Roman" w:hAnsi="Times New Roman"/>
          <w:b/>
          <w:bCs/>
          <w:sz w:val="24"/>
          <w:szCs w:val="24"/>
          <w:lang w:val="uk-UA"/>
        </w:rPr>
        <w:t xml:space="preserve"> господарювання, що здійснюють перевезення пасажирів та вантажів</w:t>
      </w:r>
    </w:p>
    <w:p w14:paraId="26D5D94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Санітарне очищення, механічне та ручне прибирання місць для зупинки маршрутних транспортних засобів, стоянок таксі здійснюється в радіусі 10 метрів від облаштування та елементів благоустрою місць для зупинки маршрутних транспортних засобів.</w:t>
      </w:r>
    </w:p>
    <w:p w14:paraId="74FE25A1" w14:textId="4E58860D"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Поряд з місцем зупинки або пасажирським майданчиком підприємства та організації, що утримують вказані території, зобов’язані встановлювати урни для сміття. Прибирання сміття з цих урн вказані підприємства або інші особи, відповідно до укладеного договору, здійснюють по мірі їх наповнення, але не менш ніж 1 раз на добу.</w:t>
      </w:r>
    </w:p>
    <w:p w14:paraId="54F6765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Залізниця здійснює утримання та прибирання залізничних колій, що проходять через </w:t>
      </w:r>
      <w:r>
        <w:rPr>
          <w:rFonts w:ascii="Times New Roman" w:hAnsi="Times New Roman"/>
          <w:bCs/>
          <w:sz w:val="24"/>
          <w:szCs w:val="24"/>
          <w:lang w:val="uk-UA"/>
        </w:rPr>
        <w:t xml:space="preserve"> </w:t>
      </w:r>
      <w:r w:rsidRPr="00153298">
        <w:rPr>
          <w:rFonts w:ascii="Times New Roman" w:hAnsi="Times New Roman"/>
          <w:bCs/>
          <w:sz w:val="24"/>
          <w:szCs w:val="24"/>
          <w:lang w:val="uk-UA"/>
        </w:rPr>
        <w:t>Малин</w:t>
      </w:r>
      <w:r>
        <w:rPr>
          <w:rFonts w:ascii="Times New Roman" w:hAnsi="Times New Roman"/>
          <w:bCs/>
          <w:sz w:val="24"/>
          <w:szCs w:val="24"/>
          <w:lang w:val="uk-UA"/>
        </w:rPr>
        <w:t>ську МТГ</w:t>
      </w:r>
      <w:r w:rsidRPr="00153298">
        <w:rPr>
          <w:rFonts w:ascii="Times New Roman" w:hAnsi="Times New Roman"/>
          <w:bCs/>
          <w:sz w:val="24"/>
          <w:szCs w:val="24"/>
          <w:lang w:val="uk-UA"/>
        </w:rPr>
        <w:t>, в межах зон відчуження (по 4 м від крайніх колій в обидва боки), залізничних мостів, відкосів, насипів, переїздів, переходів через кол</w:t>
      </w:r>
      <w:r>
        <w:rPr>
          <w:rFonts w:ascii="Times New Roman" w:hAnsi="Times New Roman"/>
          <w:bCs/>
          <w:sz w:val="24"/>
          <w:szCs w:val="24"/>
          <w:lang w:val="uk-UA"/>
        </w:rPr>
        <w:t>ії, що знаходяться в межах території громади</w:t>
      </w:r>
      <w:r w:rsidRPr="00153298">
        <w:rPr>
          <w:rFonts w:ascii="Times New Roman" w:hAnsi="Times New Roman"/>
          <w:bCs/>
          <w:sz w:val="24"/>
          <w:szCs w:val="24"/>
          <w:lang w:val="uk-UA"/>
        </w:rPr>
        <w:t>, виїмок (до верхніх кромок в обидва боки).</w:t>
      </w:r>
    </w:p>
    <w:p w14:paraId="0E26D45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Утримання у належному стані павільйонів або іншого облаштування місць для зупинки маршрутних транспортних засобів із прилеглою територією здійснюють балансоутримувачі вказаних об’єктів. </w:t>
      </w:r>
    </w:p>
    <w:p w14:paraId="02AC6380" w14:textId="77777777" w:rsidR="000B19E1" w:rsidRPr="00965D6A" w:rsidRDefault="000B19E1" w:rsidP="00965D6A">
      <w:pPr>
        <w:tabs>
          <w:tab w:val="left" w:pos="284"/>
        </w:tabs>
        <w:spacing w:after="0" w:line="240" w:lineRule="auto"/>
        <w:ind w:firstLine="284"/>
        <w:jc w:val="both"/>
        <w:rPr>
          <w:rFonts w:ascii="Times New Roman" w:hAnsi="Times New Roman"/>
          <w:bCs/>
          <w:sz w:val="24"/>
          <w:szCs w:val="24"/>
          <w:lang w:val="uk-UA"/>
        </w:rPr>
      </w:pPr>
      <w:r w:rsidRPr="00965D6A">
        <w:rPr>
          <w:rFonts w:ascii="Times New Roman" w:hAnsi="Times New Roman"/>
          <w:bCs/>
          <w:sz w:val="24"/>
          <w:szCs w:val="24"/>
          <w:lang w:val="uk-UA"/>
        </w:rPr>
        <w:t xml:space="preserve">Підприємства та організації всіх форм власності, за якими закріплені зупинки громадського транспорту, повинні забезпечити: </w:t>
      </w:r>
    </w:p>
    <w:p w14:paraId="2A71D5D5" w14:textId="0B2F2960" w:rsidR="000B19E1" w:rsidRPr="00965D6A" w:rsidRDefault="000B19E1" w:rsidP="00965D6A">
      <w:pPr>
        <w:tabs>
          <w:tab w:val="left" w:pos="284"/>
        </w:tabs>
        <w:spacing w:after="0" w:line="240" w:lineRule="auto"/>
        <w:ind w:firstLine="284"/>
        <w:jc w:val="both"/>
        <w:rPr>
          <w:rFonts w:ascii="Times New Roman" w:hAnsi="Times New Roman"/>
          <w:bCs/>
          <w:sz w:val="24"/>
          <w:szCs w:val="24"/>
          <w:lang w:val="uk-UA"/>
        </w:rPr>
      </w:pPr>
      <w:r w:rsidRPr="00965D6A">
        <w:rPr>
          <w:rFonts w:ascii="Times New Roman" w:hAnsi="Times New Roman"/>
          <w:bCs/>
          <w:sz w:val="24"/>
          <w:szCs w:val="24"/>
          <w:lang w:val="uk-UA"/>
        </w:rPr>
        <w:t>-</w:t>
      </w:r>
      <w:r w:rsidRPr="00965D6A">
        <w:rPr>
          <w:rFonts w:ascii="Times New Roman" w:hAnsi="Times New Roman"/>
          <w:bCs/>
          <w:sz w:val="24"/>
          <w:szCs w:val="24"/>
          <w:lang w:val="uk-UA"/>
        </w:rPr>
        <w:tab/>
        <w:t>належне санітарне утримання зупинок громадського транспорту та постійн</w:t>
      </w:r>
      <w:r w:rsidR="00477B1C">
        <w:rPr>
          <w:rFonts w:ascii="Times New Roman" w:hAnsi="Times New Roman"/>
          <w:bCs/>
          <w:sz w:val="24"/>
          <w:szCs w:val="24"/>
          <w:lang w:val="uk-UA"/>
        </w:rPr>
        <w:t>е</w:t>
      </w:r>
      <w:r w:rsidRPr="00965D6A">
        <w:rPr>
          <w:rFonts w:ascii="Times New Roman" w:hAnsi="Times New Roman"/>
          <w:bCs/>
          <w:sz w:val="24"/>
          <w:szCs w:val="24"/>
          <w:lang w:val="uk-UA"/>
        </w:rPr>
        <w:t xml:space="preserve"> прибирання прилеглої території до </w:t>
      </w:r>
      <w:proofErr w:type="spellStart"/>
      <w:r w:rsidRPr="00965D6A">
        <w:rPr>
          <w:rFonts w:ascii="Times New Roman" w:hAnsi="Times New Roman"/>
          <w:bCs/>
          <w:sz w:val="24"/>
          <w:szCs w:val="24"/>
          <w:lang w:val="uk-UA"/>
        </w:rPr>
        <w:t>прибордюрної</w:t>
      </w:r>
      <w:proofErr w:type="spellEnd"/>
      <w:r w:rsidRPr="00965D6A">
        <w:rPr>
          <w:rFonts w:ascii="Times New Roman" w:hAnsi="Times New Roman"/>
          <w:bCs/>
          <w:sz w:val="24"/>
          <w:szCs w:val="24"/>
          <w:lang w:val="uk-UA"/>
        </w:rPr>
        <w:t xml:space="preserve"> зони дороги включно;</w:t>
      </w:r>
    </w:p>
    <w:p w14:paraId="6C2505EC" w14:textId="77777777" w:rsidR="000B19E1" w:rsidRPr="00965D6A" w:rsidRDefault="000B19E1" w:rsidP="00965D6A">
      <w:pPr>
        <w:tabs>
          <w:tab w:val="left" w:pos="284"/>
        </w:tabs>
        <w:spacing w:after="0" w:line="240" w:lineRule="auto"/>
        <w:ind w:firstLine="284"/>
        <w:jc w:val="both"/>
        <w:rPr>
          <w:rFonts w:ascii="Times New Roman" w:hAnsi="Times New Roman"/>
          <w:bCs/>
          <w:sz w:val="24"/>
          <w:szCs w:val="24"/>
          <w:lang w:val="uk-UA"/>
        </w:rPr>
      </w:pPr>
      <w:r w:rsidRPr="00965D6A">
        <w:rPr>
          <w:rFonts w:ascii="Times New Roman" w:hAnsi="Times New Roman"/>
          <w:bCs/>
          <w:sz w:val="24"/>
          <w:szCs w:val="24"/>
          <w:lang w:val="uk-UA"/>
        </w:rPr>
        <w:t>-</w:t>
      </w:r>
      <w:r w:rsidRPr="00965D6A">
        <w:rPr>
          <w:rFonts w:ascii="Times New Roman" w:hAnsi="Times New Roman"/>
          <w:bCs/>
          <w:sz w:val="24"/>
          <w:szCs w:val="24"/>
          <w:lang w:val="uk-UA"/>
        </w:rPr>
        <w:tab/>
        <w:t>встановлення урн для сміття поряд з місцем зупинки або пасажирським майданчиком та своєчасне прибирання сміття з них по мірі наповнення, але не менш ніж один раз на добу;</w:t>
      </w:r>
    </w:p>
    <w:p w14:paraId="636132C2" w14:textId="77777777" w:rsidR="000B19E1" w:rsidRPr="00965D6A" w:rsidRDefault="000B19E1" w:rsidP="00965D6A">
      <w:pPr>
        <w:tabs>
          <w:tab w:val="left" w:pos="284"/>
        </w:tabs>
        <w:spacing w:after="0" w:line="240" w:lineRule="auto"/>
        <w:ind w:firstLine="284"/>
        <w:jc w:val="both"/>
        <w:rPr>
          <w:rFonts w:ascii="Times New Roman" w:hAnsi="Times New Roman"/>
          <w:bCs/>
          <w:sz w:val="24"/>
          <w:szCs w:val="24"/>
          <w:lang w:val="uk-UA"/>
        </w:rPr>
      </w:pPr>
      <w:r w:rsidRPr="00965D6A">
        <w:rPr>
          <w:rFonts w:ascii="Times New Roman" w:hAnsi="Times New Roman"/>
          <w:bCs/>
          <w:sz w:val="24"/>
          <w:szCs w:val="24"/>
          <w:lang w:val="uk-UA"/>
        </w:rPr>
        <w:t>-</w:t>
      </w:r>
      <w:r w:rsidRPr="00965D6A">
        <w:rPr>
          <w:rFonts w:ascii="Times New Roman" w:hAnsi="Times New Roman"/>
          <w:bCs/>
          <w:sz w:val="24"/>
          <w:szCs w:val="24"/>
          <w:lang w:val="uk-UA"/>
        </w:rPr>
        <w:tab/>
        <w:t>технічне обслуговування, поточний ремонт лав, навісів, павільйонів та інших елементів благоустрою, що входять до складу закріплених об’єктів;</w:t>
      </w:r>
    </w:p>
    <w:p w14:paraId="22E5186A" w14:textId="4CD78E19" w:rsidR="000B19E1" w:rsidRPr="00965D6A" w:rsidRDefault="000B19E1" w:rsidP="00965D6A">
      <w:pPr>
        <w:tabs>
          <w:tab w:val="left" w:pos="284"/>
        </w:tabs>
        <w:spacing w:after="0" w:line="240" w:lineRule="auto"/>
        <w:ind w:firstLine="284"/>
        <w:jc w:val="both"/>
        <w:rPr>
          <w:rFonts w:ascii="Times New Roman" w:hAnsi="Times New Roman"/>
          <w:bCs/>
          <w:sz w:val="24"/>
          <w:szCs w:val="24"/>
          <w:lang w:val="uk-UA"/>
        </w:rPr>
      </w:pPr>
      <w:r w:rsidRPr="00965D6A">
        <w:rPr>
          <w:rFonts w:ascii="Times New Roman" w:hAnsi="Times New Roman"/>
          <w:bCs/>
          <w:sz w:val="24"/>
          <w:szCs w:val="24"/>
          <w:lang w:val="uk-UA"/>
        </w:rPr>
        <w:t>-</w:t>
      </w:r>
      <w:r w:rsidRPr="00965D6A">
        <w:rPr>
          <w:rFonts w:ascii="Times New Roman" w:hAnsi="Times New Roman"/>
          <w:bCs/>
          <w:sz w:val="24"/>
          <w:szCs w:val="24"/>
          <w:lang w:val="uk-UA"/>
        </w:rPr>
        <w:tab/>
        <w:t>у разі ожеледиці - посипку покриття посадочної площадки піском, а місце зупинки маршрутних транспортних засобів пі</w:t>
      </w:r>
      <w:r w:rsidR="00477B1C">
        <w:rPr>
          <w:rFonts w:ascii="Times New Roman" w:hAnsi="Times New Roman"/>
          <w:bCs/>
          <w:sz w:val="24"/>
          <w:szCs w:val="24"/>
          <w:lang w:val="uk-UA"/>
        </w:rPr>
        <w:t>щано-</w:t>
      </w:r>
      <w:r w:rsidRPr="00965D6A">
        <w:rPr>
          <w:rFonts w:ascii="Times New Roman" w:hAnsi="Times New Roman"/>
          <w:bCs/>
          <w:sz w:val="24"/>
          <w:szCs w:val="24"/>
          <w:lang w:val="uk-UA"/>
        </w:rPr>
        <w:t>сольовою сумішшю;</w:t>
      </w:r>
    </w:p>
    <w:p w14:paraId="49E66F7A" w14:textId="2A5633CC" w:rsidR="000B19E1" w:rsidRPr="00965D6A" w:rsidRDefault="000B19E1" w:rsidP="00965D6A">
      <w:pPr>
        <w:tabs>
          <w:tab w:val="left" w:pos="284"/>
        </w:tabs>
        <w:spacing w:after="0" w:line="240" w:lineRule="auto"/>
        <w:ind w:firstLine="284"/>
        <w:jc w:val="both"/>
        <w:rPr>
          <w:rFonts w:ascii="Times New Roman" w:hAnsi="Times New Roman"/>
          <w:bCs/>
          <w:sz w:val="24"/>
          <w:szCs w:val="24"/>
          <w:lang w:val="uk-UA"/>
        </w:rPr>
      </w:pPr>
      <w:r w:rsidRPr="00965D6A">
        <w:rPr>
          <w:rFonts w:ascii="Times New Roman" w:hAnsi="Times New Roman"/>
          <w:bCs/>
          <w:sz w:val="24"/>
          <w:szCs w:val="24"/>
          <w:lang w:val="uk-UA"/>
        </w:rPr>
        <w:t>-</w:t>
      </w:r>
      <w:r w:rsidRPr="00965D6A">
        <w:rPr>
          <w:rFonts w:ascii="Times New Roman" w:hAnsi="Times New Roman"/>
          <w:bCs/>
          <w:sz w:val="24"/>
          <w:szCs w:val="24"/>
          <w:lang w:val="uk-UA"/>
        </w:rPr>
        <w:tab/>
        <w:t>у разі сильних снігопадів - очищення від снігу та льоду територій, що включають посадочну площадку для пасажирів та тротуарну зону, прилеглих територій торговельних і виробничих кіосків, павільйонів, не допускати переміщення, перекидання сколотого льоду та снігу на проїжджу частину й ділянки зелених насаджень.</w:t>
      </w:r>
    </w:p>
    <w:p w14:paraId="284F7469" w14:textId="77777777" w:rsidR="000B19E1" w:rsidRPr="00965D6A" w:rsidRDefault="000B19E1" w:rsidP="00965D6A">
      <w:pPr>
        <w:tabs>
          <w:tab w:val="left" w:pos="284"/>
        </w:tabs>
        <w:spacing w:after="0" w:line="240" w:lineRule="auto"/>
        <w:ind w:firstLine="284"/>
        <w:jc w:val="both"/>
        <w:rPr>
          <w:rFonts w:ascii="Times New Roman" w:hAnsi="Times New Roman"/>
          <w:bCs/>
          <w:sz w:val="24"/>
          <w:szCs w:val="24"/>
          <w:lang w:val="uk-UA"/>
        </w:rPr>
      </w:pPr>
      <w:r w:rsidRPr="00965D6A">
        <w:rPr>
          <w:rFonts w:ascii="Times New Roman" w:hAnsi="Times New Roman"/>
          <w:bCs/>
          <w:sz w:val="24"/>
          <w:szCs w:val="24"/>
          <w:lang w:val="uk-UA"/>
        </w:rPr>
        <w:t xml:space="preserve">Територіально зупинка міського транспорту включає посадочну площадку для пасажирів і місце для зупинки маршрутних транспортних засобів з </w:t>
      </w:r>
      <w:proofErr w:type="spellStart"/>
      <w:r w:rsidRPr="00965D6A">
        <w:rPr>
          <w:rFonts w:ascii="Times New Roman" w:hAnsi="Times New Roman"/>
          <w:bCs/>
          <w:sz w:val="24"/>
          <w:szCs w:val="24"/>
          <w:lang w:val="uk-UA"/>
        </w:rPr>
        <w:t>прибордюрною</w:t>
      </w:r>
      <w:proofErr w:type="spellEnd"/>
      <w:r w:rsidRPr="00965D6A">
        <w:rPr>
          <w:rFonts w:ascii="Times New Roman" w:hAnsi="Times New Roman"/>
          <w:bCs/>
          <w:sz w:val="24"/>
          <w:szCs w:val="24"/>
          <w:lang w:val="uk-UA"/>
        </w:rPr>
        <w:t xml:space="preserve"> зоною включно.</w:t>
      </w:r>
    </w:p>
    <w:p w14:paraId="0B31B8DD" w14:textId="77777777" w:rsidR="000B19E1" w:rsidRPr="00965D6A" w:rsidRDefault="000B19E1" w:rsidP="00965D6A">
      <w:pPr>
        <w:tabs>
          <w:tab w:val="left" w:pos="284"/>
        </w:tabs>
        <w:spacing w:after="0" w:line="240" w:lineRule="auto"/>
        <w:ind w:firstLine="284"/>
        <w:jc w:val="both"/>
        <w:rPr>
          <w:rFonts w:ascii="Times New Roman" w:hAnsi="Times New Roman"/>
          <w:bCs/>
          <w:sz w:val="24"/>
          <w:szCs w:val="24"/>
          <w:lang w:val="uk-UA"/>
        </w:rPr>
      </w:pPr>
      <w:r w:rsidRPr="00965D6A">
        <w:rPr>
          <w:rFonts w:ascii="Times New Roman" w:hAnsi="Times New Roman"/>
          <w:bCs/>
          <w:sz w:val="24"/>
          <w:szCs w:val="24"/>
          <w:lang w:val="uk-UA"/>
        </w:rPr>
        <w:t>Власникам малих архітектурних форм, які мають торговельні і виробничі кіоски та павільйони на території зупинок громадського транспорту, постійно утримувати закріплені об’єкти у належному санітарному стані, своєчасно здійснювати їх поточний ремонт, прибирати визначену Правилами благоустрою Малинської міської територіальної громади прилеглу територію.</w:t>
      </w:r>
    </w:p>
    <w:p w14:paraId="0D8DAC29" w14:textId="77777777" w:rsidR="000B19E1" w:rsidRPr="00965D6A" w:rsidRDefault="000B19E1" w:rsidP="00965D6A">
      <w:pPr>
        <w:tabs>
          <w:tab w:val="left" w:pos="284"/>
        </w:tabs>
        <w:spacing w:after="0" w:line="240" w:lineRule="auto"/>
        <w:ind w:firstLine="284"/>
        <w:jc w:val="both"/>
        <w:rPr>
          <w:rFonts w:ascii="Times New Roman" w:hAnsi="Times New Roman"/>
          <w:bCs/>
          <w:sz w:val="24"/>
          <w:szCs w:val="24"/>
          <w:lang w:val="uk-UA"/>
        </w:rPr>
      </w:pPr>
      <w:r w:rsidRPr="00965D6A">
        <w:rPr>
          <w:rFonts w:ascii="Times New Roman" w:hAnsi="Times New Roman"/>
          <w:bCs/>
          <w:sz w:val="24"/>
          <w:szCs w:val="24"/>
          <w:lang w:val="uk-UA"/>
        </w:rPr>
        <w:t>Міським перевізникам утримувати кінцеві зупинки у належному санітарному стані.</w:t>
      </w:r>
    </w:p>
    <w:p w14:paraId="0F126B60" w14:textId="77777777" w:rsidR="000B19E1" w:rsidRPr="00965D6A" w:rsidRDefault="000B19E1" w:rsidP="00965D6A">
      <w:pPr>
        <w:tabs>
          <w:tab w:val="left" w:pos="284"/>
        </w:tabs>
        <w:spacing w:after="0" w:line="240" w:lineRule="auto"/>
        <w:ind w:firstLine="284"/>
        <w:jc w:val="both"/>
        <w:rPr>
          <w:rFonts w:ascii="Times New Roman" w:hAnsi="Times New Roman"/>
          <w:bCs/>
          <w:sz w:val="24"/>
          <w:szCs w:val="24"/>
          <w:lang w:val="uk-UA"/>
        </w:rPr>
      </w:pPr>
      <w:r w:rsidRPr="00965D6A">
        <w:rPr>
          <w:rFonts w:ascii="Times New Roman" w:hAnsi="Times New Roman"/>
          <w:bCs/>
          <w:sz w:val="24"/>
          <w:szCs w:val="24"/>
          <w:lang w:val="uk-UA"/>
        </w:rPr>
        <w:t>Контроль за належним санітарним утриманням та технічним обслуговуванням зупинок громадського транспорту відповідальними за це суб’єктами господарювання, дотриманням ними санітарних вимог, вжи</w:t>
      </w:r>
      <w:r>
        <w:rPr>
          <w:rFonts w:ascii="Times New Roman" w:hAnsi="Times New Roman"/>
          <w:bCs/>
          <w:sz w:val="24"/>
          <w:szCs w:val="24"/>
          <w:lang w:val="uk-UA"/>
        </w:rPr>
        <w:t>ття</w:t>
      </w:r>
      <w:r w:rsidRPr="00965D6A">
        <w:rPr>
          <w:rFonts w:ascii="Times New Roman" w:hAnsi="Times New Roman"/>
          <w:bCs/>
          <w:sz w:val="24"/>
          <w:szCs w:val="24"/>
          <w:lang w:val="uk-UA"/>
        </w:rPr>
        <w:t xml:space="preserve"> заход</w:t>
      </w:r>
      <w:r>
        <w:rPr>
          <w:rFonts w:ascii="Times New Roman" w:hAnsi="Times New Roman"/>
          <w:bCs/>
          <w:sz w:val="24"/>
          <w:szCs w:val="24"/>
          <w:lang w:val="uk-UA"/>
        </w:rPr>
        <w:t>ів</w:t>
      </w:r>
      <w:r w:rsidRPr="00965D6A">
        <w:rPr>
          <w:rFonts w:ascii="Times New Roman" w:hAnsi="Times New Roman"/>
          <w:bCs/>
          <w:sz w:val="24"/>
          <w:szCs w:val="24"/>
          <w:lang w:val="uk-UA"/>
        </w:rPr>
        <w:t xml:space="preserve"> адміністративного впливу до порушників правил благоустрою здійснює виконавчий комітет Малинської міської ради.</w:t>
      </w:r>
    </w:p>
    <w:p w14:paraId="50AE0A7B" w14:textId="77777777" w:rsidR="000B19E1" w:rsidRDefault="000B19E1" w:rsidP="00965D6A">
      <w:pPr>
        <w:tabs>
          <w:tab w:val="left" w:pos="851"/>
        </w:tabs>
        <w:spacing w:after="0" w:line="240" w:lineRule="auto"/>
        <w:ind w:firstLine="284"/>
        <w:jc w:val="both"/>
        <w:rPr>
          <w:rFonts w:ascii="Times New Roman" w:hAnsi="Times New Roman"/>
          <w:bCs/>
          <w:sz w:val="24"/>
          <w:szCs w:val="24"/>
          <w:lang w:val="uk-UA"/>
        </w:rPr>
      </w:pPr>
    </w:p>
    <w:p w14:paraId="3FD4EAE6"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Порядок здійснення благоустрою та утримання територій майданчиків для дозвілля та відпочинку і спортивних споруд</w:t>
      </w:r>
    </w:p>
    <w:p w14:paraId="664447B4"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Майданчики для дозвілля та відпочинку повинні бути безпечними для життя та здоров’я громадян, наявне обладнання, спортивні, розважальні та інші споруди, інші елементи благоустрою повинні підтримуватися у належному стані, своєчасно очищатися від бруду, сміття, снігу, льоду.</w:t>
      </w:r>
    </w:p>
    <w:p w14:paraId="647FAF89" w14:textId="77777777" w:rsidR="000B19E1" w:rsidRPr="007A2EC0" w:rsidRDefault="000B19E1" w:rsidP="00965D6A">
      <w:pPr>
        <w:tabs>
          <w:tab w:val="left" w:pos="284"/>
        </w:tabs>
        <w:spacing w:after="0" w:line="240" w:lineRule="auto"/>
        <w:ind w:firstLine="284"/>
        <w:jc w:val="both"/>
        <w:rPr>
          <w:rFonts w:ascii="Times New Roman" w:hAnsi="Times New Roman"/>
          <w:bCs/>
          <w:sz w:val="24"/>
          <w:szCs w:val="24"/>
          <w:lang w:val="uk-UA"/>
        </w:rPr>
      </w:pPr>
      <w:r w:rsidRPr="007A2EC0">
        <w:rPr>
          <w:rFonts w:ascii="Times New Roman" w:hAnsi="Times New Roman"/>
          <w:bCs/>
          <w:sz w:val="24"/>
          <w:szCs w:val="24"/>
          <w:lang w:val="uk-UA"/>
        </w:rPr>
        <w:lastRenderedPageBreak/>
        <w:t xml:space="preserve">Утримання в належному стані обладнання та елементів благоустрою дитячих, спортивних та інших майданчиків для дозвілля та відпочинку покладається на балансоутримувачів вказаного майна, або осіб, на території яких розміщені вказані майданчики. </w:t>
      </w:r>
    </w:p>
    <w:p w14:paraId="117E113C" w14:textId="77777777" w:rsidR="000B19E1" w:rsidRPr="007A2EC0" w:rsidRDefault="000B19E1" w:rsidP="00965D6A">
      <w:pPr>
        <w:tabs>
          <w:tab w:val="left" w:pos="284"/>
        </w:tabs>
        <w:spacing w:after="0" w:line="240" w:lineRule="auto"/>
        <w:ind w:firstLine="284"/>
        <w:jc w:val="both"/>
        <w:rPr>
          <w:rFonts w:ascii="Times New Roman" w:hAnsi="Times New Roman"/>
          <w:bCs/>
          <w:sz w:val="24"/>
          <w:szCs w:val="24"/>
          <w:lang w:val="uk-UA"/>
        </w:rPr>
      </w:pPr>
      <w:r w:rsidRPr="007A2EC0">
        <w:rPr>
          <w:rFonts w:ascii="Times New Roman" w:hAnsi="Times New Roman"/>
          <w:bCs/>
          <w:sz w:val="24"/>
          <w:szCs w:val="24"/>
          <w:lang w:val="uk-UA"/>
        </w:rPr>
        <w:t xml:space="preserve">Утримання дитячих, спортивних та інших майданчиків для дозвілля та відпочинку повинно здійснюватися з додержанням санітарних та технічних норм, забезпечувати безпечне користування ними. </w:t>
      </w:r>
    </w:p>
    <w:p w14:paraId="2C67E4F1" w14:textId="77777777" w:rsidR="000B19E1" w:rsidRPr="007A2EC0" w:rsidRDefault="000B19E1" w:rsidP="00965D6A">
      <w:pPr>
        <w:tabs>
          <w:tab w:val="left" w:pos="284"/>
        </w:tabs>
        <w:spacing w:after="0" w:line="240" w:lineRule="auto"/>
        <w:ind w:firstLine="284"/>
        <w:jc w:val="both"/>
        <w:rPr>
          <w:rFonts w:ascii="Times New Roman" w:hAnsi="Times New Roman"/>
          <w:bCs/>
          <w:sz w:val="24"/>
          <w:szCs w:val="24"/>
          <w:lang w:val="uk-UA"/>
        </w:rPr>
      </w:pPr>
      <w:r w:rsidRPr="007A2EC0">
        <w:rPr>
          <w:rFonts w:ascii="Times New Roman" w:hAnsi="Times New Roman"/>
          <w:bCs/>
          <w:sz w:val="24"/>
          <w:szCs w:val="24"/>
          <w:lang w:val="uk-UA"/>
        </w:rPr>
        <w:t xml:space="preserve">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 </w:t>
      </w:r>
    </w:p>
    <w:p w14:paraId="28C6C998" w14:textId="77777777" w:rsidR="000B19E1" w:rsidRPr="007A2EC0" w:rsidRDefault="000B19E1" w:rsidP="00965D6A">
      <w:pPr>
        <w:tabs>
          <w:tab w:val="left" w:pos="284"/>
        </w:tabs>
        <w:spacing w:after="0" w:line="240" w:lineRule="auto"/>
        <w:ind w:firstLine="284"/>
        <w:jc w:val="both"/>
        <w:rPr>
          <w:rFonts w:ascii="Times New Roman" w:hAnsi="Times New Roman"/>
          <w:bCs/>
          <w:sz w:val="24"/>
          <w:szCs w:val="24"/>
          <w:lang w:val="uk-UA"/>
        </w:rPr>
      </w:pPr>
      <w:r w:rsidRPr="007A2EC0">
        <w:rPr>
          <w:rFonts w:ascii="Times New Roman" w:hAnsi="Times New Roman"/>
          <w:bCs/>
          <w:sz w:val="24"/>
          <w:szCs w:val="24"/>
          <w:lang w:val="uk-UA"/>
        </w:rPr>
        <w:t>Будова, виготовлення, установлення, монтаж, експлуатація, ремонт та реконструкція атракціонної техніки здійснюється відповідно до «Правил будови і безпечної експлуатації атракціонної техніки»,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01.03.2006 р. №110, та Закону України «Про гастрольні заходи в Україні».</w:t>
      </w:r>
    </w:p>
    <w:p w14:paraId="6D30901A" w14:textId="77777777" w:rsidR="000B19E1" w:rsidRPr="007A2EC0" w:rsidRDefault="000B19E1" w:rsidP="00965D6A">
      <w:pPr>
        <w:tabs>
          <w:tab w:val="left" w:pos="284"/>
        </w:tabs>
        <w:spacing w:after="0" w:line="240" w:lineRule="auto"/>
        <w:ind w:firstLine="284"/>
        <w:jc w:val="both"/>
        <w:rPr>
          <w:rFonts w:ascii="Times New Roman" w:hAnsi="Times New Roman"/>
          <w:bCs/>
          <w:sz w:val="24"/>
          <w:szCs w:val="24"/>
          <w:lang w:val="uk-UA"/>
        </w:rPr>
      </w:pPr>
      <w:r w:rsidRPr="007A2EC0">
        <w:rPr>
          <w:rFonts w:ascii="Times New Roman" w:hAnsi="Times New Roman"/>
          <w:bCs/>
          <w:sz w:val="24"/>
          <w:szCs w:val="24"/>
          <w:lang w:val="uk-UA"/>
        </w:rPr>
        <w:t xml:space="preserve">До стаціонарних, пересувних і мобільних атракціонів належать атракціони катальні механізовані та  немеханізовані, у тому числі каруселі, гойдалки, качалки, катальні гори, </w:t>
      </w:r>
      <w:proofErr w:type="spellStart"/>
      <w:r w:rsidRPr="007A2EC0">
        <w:rPr>
          <w:rFonts w:ascii="Times New Roman" w:hAnsi="Times New Roman"/>
          <w:bCs/>
          <w:sz w:val="24"/>
          <w:szCs w:val="24"/>
          <w:lang w:val="uk-UA"/>
        </w:rPr>
        <w:t>гірки</w:t>
      </w:r>
      <w:proofErr w:type="spellEnd"/>
      <w:r w:rsidRPr="007A2EC0">
        <w:rPr>
          <w:rFonts w:ascii="Times New Roman" w:hAnsi="Times New Roman"/>
          <w:bCs/>
          <w:sz w:val="24"/>
          <w:szCs w:val="24"/>
          <w:lang w:val="uk-UA"/>
        </w:rPr>
        <w:t>, колеса огляду, вежі, дороги, автодроми, катапульти</w:t>
      </w:r>
      <w:r>
        <w:rPr>
          <w:rFonts w:ascii="Times New Roman" w:hAnsi="Times New Roman"/>
          <w:bCs/>
          <w:sz w:val="24"/>
          <w:szCs w:val="24"/>
          <w:lang w:val="uk-UA"/>
        </w:rPr>
        <w:t xml:space="preserve">, </w:t>
      </w:r>
      <w:r w:rsidRPr="007A2EC0">
        <w:rPr>
          <w:rFonts w:ascii="Times New Roman" w:hAnsi="Times New Roman"/>
          <w:bCs/>
          <w:sz w:val="24"/>
          <w:szCs w:val="24"/>
          <w:lang w:val="uk-UA"/>
        </w:rPr>
        <w:t>атракціони з еластичними елементами (катапульти, стрибки з висоти на еластичному тросі тощо</w:t>
      </w:r>
      <w:r>
        <w:rPr>
          <w:rFonts w:ascii="Times New Roman" w:hAnsi="Times New Roman"/>
          <w:bCs/>
          <w:sz w:val="24"/>
          <w:szCs w:val="24"/>
          <w:lang w:val="uk-UA"/>
        </w:rPr>
        <w:t>),</w:t>
      </w:r>
      <w:r w:rsidRPr="007A2EC0">
        <w:rPr>
          <w:rFonts w:ascii="Times New Roman" w:hAnsi="Times New Roman"/>
          <w:bCs/>
          <w:sz w:val="24"/>
          <w:szCs w:val="24"/>
          <w:lang w:val="uk-UA"/>
        </w:rPr>
        <w:t xml:space="preserve"> водні, у тому числі </w:t>
      </w:r>
      <w:proofErr w:type="spellStart"/>
      <w:r w:rsidRPr="007A2EC0">
        <w:rPr>
          <w:rFonts w:ascii="Times New Roman" w:hAnsi="Times New Roman"/>
          <w:bCs/>
          <w:sz w:val="24"/>
          <w:szCs w:val="24"/>
          <w:lang w:val="uk-UA"/>
        </w:rPr>
        <w:t>гірки</w:t>
      </w:r>
      <w:proofErr w:type="spellEnd"/>
      <w:r w:rsidRPr="007A2EC0">
        <w:rPr>
          <w:rFonts w:ascii="Times New Roman" w:hAnsi="Times New Roman"/>
          <w:bCs/>
          <w:sz w:val="24"/>
          <w:szCs w:val="24"/>
          <w:lang w:val="uk-UA"/>
        </w:rPr>
        <w:t>, спуски</w:t>
      </w:r>
      <w:r>
        <w:rPr>
          <w:rFonts w:ascii="Times New Roman" w:hAnsi="Times New Roman"/>
          <w:bCs/>
          <w:sz w:val="24"/>
          <w:szCs w:val="24"/>
          <w:lang w:val="uk-UA"/>
        </w:rPr>
        <w:t xml:space="preserve">, </w:t>
      </w:r>
      <w:r w:rsidRPr="007A2EC0">
        <w:rPr>
          <w:rFonts w:ascii="Times New Roman" w:hAnsi="Times New Roman"/>
          <w:bCs/>
          <w:sz w:val="24"/>
          <w:szCs w:val="24"/>
          <w:lang w:val="uk-UA"/>
        </w:rPr>
        <w:t>спортивні, у тому числі силові, тренажери, тири, батути</w:t>
      </w:r>
      <w:r>
        <w:rPr>
          <w:rFonts w:ascii="Times New Roman" w:hAnsi="Times New Roman"/>
          <w:bCs/>
          <w:sz w:val="24"/>
          <w:szCs w:val="24"/>
          <w:lang w:val="uk-UA"/>
        </w:rPr>
        <w:t>,</w:t>
      </w:r>
      <w:r w:rsidRPr="007A2EC0">
        <w:rPr>
          <w:rFonts w:ascii="Times New Roman" w:hAnsi="Times New Roman"/>
          <w:bCs/>
          <w:sz w:val="24"/>
          <w:szCs w:val="24"/>
          <w:lang w:val="uk-UA"/>
        </w:rPr>
        <w:t xml:space="preserve"> обладнання дитячих ігрових майданчиків, у тому числі каруселі, гойдалки, качалки, </w:t>
      </w:r>
      <w:proofErr w:type="spellStart"/>
      <w:r w:rsidRPr="007A2EC0">
        <w:rPr>
          <w:rFonts w:ascii="Times New Roman" w:hAnsi="Times New Roman"/>
          <w:bCs/>
          <w:sz w:val="24"/>
          <w:szCs w:val="24"/>
          <w:lang w:val="uk-UA"/>
        </w:rPr>
        <w:t>гірки</w:t>
      </w:r>
      <w:proofErr w:type="spellEnd"/>
      <w:r w:rsidRPr="007A2EC0">
        <w:rPr>
          <w:rFonts w:ascii="Times New Roman" w:hAnsi="Times New Roman"/>
          <w:bCs/>
          <w:sz w:val="24"/>
          <w:szCs w:val="24"/>
          <w:lang w:val="uk-UA"/>
        </w:rPr>
        <w:t xml:space="preserve"> тощо.</w:t>
      </w:r>
    </w:p>
    <w:p w14:paraId="7B152503"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7A2EC0">
        <w:rPr>
          <w:rFonts w:ascii="Times New Roman" w:hAnsi="Times New Roman"/>
          <w:bCs/>
          <w:sz w:val="24"/>
          <w:szCs w:val="24"/>
          <w:lang w:val="uk-UA"/>
        </w:rPr>
        <w:t>Місця для тимчасового розміщення пересувних механізованих атракціонів визначаються рішенням виконавчого комітету міської ради.</w:t>
      </w:r>
    </w:p>
    <w:p w14:paraId="7539CFC2"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2A6813">
        <w:rPr>
          <w:rFonts w:ascii="Times New Roman" w:hAnsi="Times New Roman"/>
          <w:bCs/>
          <w:sz w:val="24"/>
          <w:szCs w:val="24"/>
          <w:lang w:val="uk-UA"/>
        </w:rPr>
        <w:t>Матеріально-технічну базу фізичної культури і спорту складають усі види фізкультурно-оздоровчих і спортивних споруд, фізкультурно-спортивного спорядження і обладнання, інше майно, призначене для занять фізичною культурою і спортом.</w:t>
      </w:r>
    </w:p>
    <w:p w14:paraId="45E4466E"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2A6813">
        <w:rPr>
          <w:rFonts w:ascii="Times New Roman" w:hAnsi="Times New Roman"/>
          <w:bCs/>
          <w:sz w:val="24"/>
          <w:szCs w:val="24"/>
          <w:lang w:val="uk-UA"/>
        </w:rPr>
        <w:t>Власники фізкультурно-оздоровчих і спортивних споруд, спеціальних приміщень для занять фізкультурою і спортом та фізкультурно-оздоровчого і спортивного інвентарю, або уповноважені ними органи, зобов’язані забезпечувати їх належний стан, безпечний для життя і здоров’я людей, майна та навколишнього природного середовища.</w:t>
      </w:r>
    </w:p>
    <w:p w14:paraId="616EB4AA"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2A6813">
        <w:rPr>
          <w:rFonts w:ascii="Times New Roman" w:hAnsi="Times New Roman"/>
          <w:bCs/>
          <w:sz w:val="24"/>
          <w:szCs w:val="24"/>
          <w:lang w:val="uk-UA"/>
        </w:rPr>
        <w:t>Адміністрація фізкультурно-оздоровчих і спортивних споруд та організатор спортивного заходу або занять фізичною культурою забезпечують належне обладнання місць проведення фізкультурно-спортивних занять і змагань відповідно до правил їх проведення, вимог техніки безпеки, санітарно-гігієнічних, екологічних та інших державних вимог і несуть відповідальність, встановлену законодавством, за шкоду, заподіяну здоров’ю глядачів та осіб, які займаються в них фізичною культурою і спортом.</w:t>
      </w:r>
    </w:p>
    <w:p w14:paraId="2FBE13EB" w14:textId="77777777" w:rsidR="000B19E1" w:rsidRPr="002A6813" w:rsidRDefault="000B19E1" w:rsidP="00965D6A">
      <w:pPr>
        <w:tabs>
          <w:tab w:val="left" w:pos="284"/>
        </w:tabs>
        <w:spacing w:after="0" w:line="240" w:lineRule="auto"/>
        <w:ind w:firstLine="284"/>
        <w:jc w:val="both"/>
        <w:rPr>
          <w:rFonts w:ascii="Times New Roman" w:hAnsi="Times New Roman"/>
          <w:bCs/>
          <w:sz w:val="24"/>
          <w:szCs w:val="24"/>
          <w:lang w:val="uk-UA"/>
        </w:rPr>
      </w:pPr>
      <w:r w:rsidRPr="002A6813">
        <w:rPr>
          <w:rFonts w:ascii="Times New Roman" w:hAnsi="Times New Roman"/>
          <w:bCs/>
          <w:sz w:val="24"/>
          <w:szCs w:val="24"/>
          <w:lang w:val="uk-UA"/>
        </w:rPr>
        <w:t>Не допускається:</w:t>
      </w:r>
    </w:p>
    <w:p w14:paraId="2A0EEDB9" w14:textId="77777777" w:rsidR="000B19E1" w:rsidRPr="002A6813"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2A6813">
        <w:rPr>
          <w:rFonts w:ascii="Times New Roman" w:hAnsi="Times New Roman"/>
          <w:bCs/>
          <w:sz w:val="24"/>
          <w:szCs w:val="24"/>
          <w:lang w:val="uk-UA"/>
        </w:rPr>
        <w:tab/>
        <w:t>будівництво нових та реконструкція наявних дошкільних виховних, загальноосвітніх та професійних навчально-виховних, вищих навчальних закладів без передбачених нормативами фізкультурно-спортивних споруд та функціональних приміщень;</w:t>
      </w:r>
    </w:p>
    <w:p w14:paraId="19C29366" w14:textId="77777777" w:rsidR="000B19E1" w:rsidRPr="002A6813"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2A6813">
        <w:rPr>
          <w:rFonts w:ascii="Times New Roman" w:hAnsi="Times New Roman"/>
          <w:bCs/>
          <w:sz w:val="24"/>
          <w:szCs w:val="24"/>
          <w:lang w:val="uk-UA"/>
        </w:rPr>
        <w:tab/>
        <w:t>перепрофілювання та ліквідація діючих фізкультурно-оздоровчих і спортивних споруд без створення рівноцінних споруд.</w:t>
      </w:r>
    </w:p>
    <w:p w14:paraId="589D6494"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2A6813">
        <w:rPr>
          <w:rFonts w:ascii="Times New Roman" w:hAnsi="Times New Roman"/>
          <w:bCs/>
          <w:sz w:val="24"/>
          <w:szCs w:val="24"/>
          <w:lang w:val="uk-UA"/>
        </w:rPr>
        <w:t xml:space="preserve">Експлуатація спортивних споруд та обладнання, що не забезпечує безпеки спортсменів та глядачів, не допускається. </w:t>
      </w:r>
      <w:r w:rsidRPr="00D06368">
        <w:rPr>
          <w:rFonts w:ascii="Times New Roman" w:hAnsi="Times New Roman"/>
          <w:bCs/>
          <w:sz w:val="24"/>
          <w:szCs w:val="24"/>
          <w:lang w:val="uk-UA"/>
        </w:rPr>
        <w:t>Спортивні споруди повинні відповідати вимогам загальної та спеціальної безпеки учасників і глядачів</w:t>
      </w:r>
      <w:r>
        <w:rPr>
          <w:rFonts w:ascii="Times New Roman" w:hAnsi="Times New Roman"/>
          <w:bCs/>
          <w:sz w:val="24"/>
          <w:szCs w:val="24"/>
          <w:lang w:val="uk-UA"/>
        </w:rPr>
        <w:t>.</w:t>
      </w:r>
    </w:p>
    <w:p w14:paraId="29286845" w14:textId="77777777" w:rsidR="000B19E1" w:rsidRPr="00153298" w:rsidRDefault="000B19E1" w:rsidP="00965D6A">
      <w:pPr>
        <w:tabs>
          <w:tab w:val="left" w:pos="284"/>
        </w:tabs>
        <w:spacing w:after="0" w:line="240" w:lineRule="auto"/>
        <w:jc w:val="both"/>
        <w:rPr>
          <w:rFonts w:ascii="Times New Roman" w:hAnsi="Times New Roman"/>
          <w:bCs/>
          <w:sz w:val="24"/>
          <w:szCs w:val="24"/>
          <w:lang w:val="uk-UA"/>
        </w:rPr>
      </w:pPr>
    </w:p>
    <w:p w14:paraId="0E34E521"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Порядок здійснення благоустрою та утримання територій місць для організації ярмарків, майданчиків сезонної торгівлі та святкової виносної торгівлі, проведення виставок, розважальних та інших масових заходів</w:t>
      </w:r>
    </w:p>
    <w:p w14:paraId="1E46D01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Місця для організації ярмарків та майданчики для сезонної торгівлі утримуються особами, яким зазначені території надаються виконавчим комітетом Малинської міської ради з метою проведення цих заходів.</w:t>
      </w:r>
    </w:p>
    <w:p w14:paraId="1DAA0FE6" w14:textId="79D1F362"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Організація ярмарків, майданчиків сезонної торгівлі має відповідати вимогам Порядку провадження торговельної діяльності та Правилам торговельного обслуговування населення, затверджених Постановою Кабінету Міністрів України від 15 червня 2006р. №833, санітарним, ветеринарно-санітарним, протипожежним</w:t>
      </w:r>
      <w:r w:rsidR="00477B1C">
        <w:rPr>
          <w:rFonts w:ascii="Times New Roman" w:hAnsi="Times New Roman"/>
          <w:bCs/>
          <w:sz w:val="24"/>
          <w:szCs w:val="24"/>
          <w:lang w:val="uk-UA"/>
        </w:rPr>
        <w:t xml:space="preserve"> нормам.</w:t>
      </w:r>
    </w:p>
    <w:p w14:paraId="2030A29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При проведенні ярмарку, сезонної торгівлі або святкової виносної торгівлі забезпечується додержання вимог цих Правил, інших нормативних актів. </w:t>
      </w:r>
    </w:p>
    <w:p w14:paraId="04DAC2B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Особи, яким надаються земельні ділянки з метою організації ярмарків та (або) сезонної або святкової виносної торгівлі, зобов’язані:</w:t>
      </w:r>
    </w:p>
    <w:p w14:paraId="576BC47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забезпечити належне утримання території, у тому числі санітарне очищення;</w:t>
      </w:r>
    </w:p>
    <w:p w14:paraId="5C5DAE2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укласти договір на прибирання території та вивезення твердих побутових відходів;</w:t>
      </w:r>
    </w:p>
    <w:p w14:paraId="10EDDCB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встановити сміттєзбірники (урни) для збирання відходів та сміття</w:t>
      </w:r>
      <w:r>
        <w:rPr>
          <w:rFonts w:ascii="Times New Roman" w:hAnsi="Times New Roman"/>
          <w:bCs/>
          <w:sz w:val="24"/>
          <w:szCs w:val="24"/>
          <w:lang w:val="uk-UA"/>
        </w:rPr>
        <w:t>, якщо в радіусі 10м від місця торгівлі вони відсутні</w:t>
      </w:r>
      <w:r w:rsidRPr="00153298">
        <w:rPr>
          <w:rFonts w:ascii="Times New Roman" w:hAnsi="Times New Roman"/>
          <w:bCs/>
          <w:sz w:val="24"/>
          <w:szCs w:val="24"/>
          <w:lang w:val="uk-UA"/>
        </w:rPr>
        <w:t>;</w:t>
      </w:r>
    </w:p>
    <w:p w14:paraId="103A13B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забезпечити встановлення тимчасових громадських туалетів</w:t>
      </w:r>
      <w:r>
        <w:rPr>
          <w:rFonts w:ascii="Times New Roman" w:hAnsi="Times New Roman"/>
          <w:bCs/>
          <w:sz w:val="24"/>
          <w:szCs w:val="24"/>
          <w:lang w:val="uk-UA"/>
        </w:rPr>
        <w:t xml:space="preserve"> у разі можливості</w:t>
      </w:r>
      <w:r w:rsidRPr="00153298">
        <w:rPr>
          <w:rFonts w:ascii="Times New Roman" w:hAnsi="Times New Roman"/>
          <w:bCs/>
          <w:sz w:val="24"/>
          <w:szCs w:val="24"/>
          <w:lang w:val="uk-UA"/>
        </w:rPr>
        <w:t>;</w:t>
      </w:r>
    </w:p>
    <w:p w14:paraId="1F12C07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забезпечити збереження всіх елементів благоустрою, зокрема зелених насаджень на наданій території.</w:t>
      </w:r>
    </w:p>
    <w:p w14:paraId="2D6DD05F"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Для організації ярмарку, майданчика сезонної торгівлі суб’єкти господарської діяльності зобов’язані отримати погодження згідно з діючим законодавством.</w:t>
      </w:r>
    </w:p>
    <w:p w14:paraId="68DFA91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62168A">
        <w:rPr>
          <w:rFonts w:ascii="Times New Roman" w:hAnsi="Times New Roman"/>
          <w:bCs/>
          <w:sz w:val="24"/>
          <w:szCs w:val="24"/>
          <w:lang w:val="uk-UA"/>
        </w:rPr>
        <w:t>Тимчасове розміщення сцен, стендів, обладнання, механізмів і конструкцій, павільйонів, тентів тощо на період проведення виставочних, рекламних, концертних, розважальних та інших масових заходів здійснюється у встановленому порядку з отриманням відповідних дозволів</w:t>
      </w:r>
      <w:r>
        <w:rPr>
          <w:rFonts w:ascii="Times New Roman" w:hAnsi="Times New Roman"/>
          <w:bCs/>
          <w:sz w:val="24"/>
          <w:szCs w:val="24"/>
          <w:lang w:val="uk-UA"/>
        </w:rPr>
        <w:t>.</w:t>
      </w:r>
    </w:p>
    <w:p w14:paraId="6767F794"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Виносна торгівля під час проведення загальноміських святкових заходів здійснюється на підставі розпорядження міського голови або рішення виконкому Малинської міської ради.</w:t>
      </w:r>
    </w:p>
    <w:p w14:paraId="1A91E97F" w14:textId="77777777" w:rsidR="000B19E1" w:rsidRPr="0062168A" w:rsidRDefault="000B19E1" w:rsidP="00965D6A">
      <w:pPr>
        <w:tabs>
          <w:tab w:val="left" w:pos="284"/>
        </w:tabs>
        <w:spacing w:after="0" w:line="240" w:lineRule="auto"/>
        <w:ind w:firstLine="284"/>
        <w:jc w:val="both"/>
        <w:rPr>
          <w:rFonts w:ascii="Times New Roman" w:hAnsi="Times New Roman"/>
          <w:bCs/>
          <w:sz w:val="24"/>
          <w:szCs w:val="24"/>
          <w:lang w:val="uk-UA"/>
        </w:rPr>
      </w:pPr>
      <w:r w:rsidRPr="0062168A">
        <w:rPr>
          <w:rFonts w:ascii="Times New Roman" w:hAnsi="Times New Roman"/>
          <w:bCs/>
          <w:sz w:val="24"/>
          <w:szCs w:val="24"/>
          <w:lang w:val="uk-UA"/>
        </w:rPr>
        <w:t>На період підготовки і проведення масових і офіційних заходів (свята, народні гуляння, фестивалі, спортивні змагання, з'їзди, конференції, симпозіуми та ін.) на міських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після погодження з відповідними органами міністерства внутрішніх справ України та балансоутримувачем для забезпечення видимості дорожніх знаків, світлофорів, перехресть, пішохідних переходів, місць для зупинки маршрутних транспортних засобів.</w:t>
      </w:r>
    </w:p>
    <w:p w14:paraId="6AB762D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Контроль за порядком організації ярмарків, сезонної та святкової виносної торгівлі</w:t>
      </w:r>
      <w:r>
        <w:rPr>
          <w:rFonts w:ascii="Times New Roman" w:hAnsi="Times New Roman"/>
          <w:bCs/>
          <w:sz w:val="24"/>
          <w:szCs w:val="24"/>
          <w:lang w:val="uk-UA"/>
        </w:rPr>
        <w:t xml:space="preserve">, </w:t>
      </w:r>
      <w:r w:rsidRPr="0062168A">
        <w:rPr>
          <w:rFonts w:ascii="Times New Roman" w:hAnsi="Times New Roman"/>
          <w:bCs/>
          <w:sz w:val="24"/>
          <w:szCs w:val="24"/>
          <w:lang w:val="uk-UA"/>
        </w:rPr>
        <w:t>проведенням виставок, святкових, розважальних та інших масових заходів здійснюють в межах своїх повноважень комісії (управління, відділи тощо) виконавчого</w:t>
      </w:r>
      <w:r w:rsidRPr="00153298">
        <w:rPr>
          <w:rFonts w:ascii="Times New Roman" w:hAnsi="Times New Roman"/>
          <w:bCs/>
          <w:sz w:val="24"/>
          <w:szCs w:val="24"/>
          <w:lang w:val="uk-UA"/>
        </w:rPr>
        <w:t xml:space="preserve"> комітету Малинської міської ради, відповідно до покладених на них повноважень. </w:t>
      </w:r>
    </w:p>
    <w:p w14:paraId="185874D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1486B9DE"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Порядок здійснення благоустрою та утримання прибудинкової території, територій житлової та громадської забудови</w:t>
      </w:r>
    </w:p>
    <w:p w14:paraId="0F952CC1" w14:textId="0672FCBA" w:rsidR="000B19E1" w:rsidRPr="00153298" w:rsidRDefault="000B19E1" w:rsidP="00965D6A">
      <w:pPr>
        <w:tabs>
          <w:tab w:val="left" w:pos="851"/>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державних стандартів, норм і правил.</w:t>
      </w:r>
    </w:p>
    <w:p w14:paraId="68E296F1" w14:textId="58463E8C" w:rsidR="000B19E1" w:rsidRPr="00153298" w:rsidRDefault="000B19E1" w:rsidP="00965D6A">
      <w:pPr>
        <w:tabs>
          <w:tab w:val="left" w:pos="851"/>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w:t>
      </w:r>
      <w:r w:rsidR="00204877">
        <w:rPr>
          <w:rFonts w:ascii="Times New Roman" w:hAnsi="Times New Roman"/>
          <w:bCs/>
          <w:sz w:val="24"/>
          <w:szCs w:val="24"/>
          <w:lang w:val="uk-UA"/>
        </w:rPr>
        <w:t xml:space="preserve">власниками квартир, </w:t>
      </w:r>
      <w:r w:rsidRPr="00153298">
        <w:rPr>
          <w:rFonts w:ascii="Times New Roman" w:hAnsi="Times New Roman"/>
          <w:bCs/>
          <w:sz w:val="24"/>
          <w:szCs w:val="24"/>
          <w:lang w:val="uk-UA"/>
        </w:rPr>
        <w:t>підприємством, установою, організацією, яка здійснює управління житловим фондом</w:t>
      </w:r>
      <w:r w:rsidR="00204877">
        <w:rPr>
          <w:rFonts w:ascii="Times New Roman" w:hAnsi="Times New Roman"/>
          <w:bCs/>
          <w:sz w:val="24"/>
          <w:szCs w:val="24"/>
          <w:lang w:val="uk-UA"/>
        </w:rPr>
        <w:t xml:space="preserve"> </w:t>
      </w:r>
      <w:r w:rsidRPr="00153298">
        <w:rPr>
          <w:rFonts w:ascii="Times New Roman" w:hAnsi="Times New Roman"/>
          <w:bCs/>
          <w:sz w:val="24"/>
          <w:szCs w:val="24"/>
          <w:lang w:val="uk-UA"/>
        </w:rPr>
        <w:t xml:space="preserve"> або об’єднанням співвласників багатоквартирного будинку.</w:t>
      </w:r>
    </w:p>
    <w:p w14:paraId="57C5898B"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 xml:space="preserve">Благоустрій присадибної ділянки та прилеглої до присадибної ділянки території з </w:t>
      </w:r>
      <w:proofErr w:type="spellStart"/>
      <w:r w:rsidRPr="00153298">
        <w:rPr>
          <w:rFonts w:ascii="Times New Roman" w:hAnsi="Times New Roman"/>
          <w:bCs/>
          <w:sz w:val="24"/>
          <w:szCs w:val="24"/>
          <w:lang w:val="uk-UA"/>
        </w:rPr>
        <w:t>прибордюрною</w:t>
      </w:r>
      <w:proofErr w:type="spellEnd"/>
      <w:r w:rsidRPr="00153298">
        <w:rPr>
          <w:rFonts w:ascii="Times New Roman" w:hAnsi="Times New Roman"/>
          <w:bCs/>
          <w:sz w:val="24"/>
          <w:szCs w:val="24"/>
          <w:lang w:val="uk-UA"/>
        </w:rPr>
        <w:t xml:space="preserve"> частиною дороги включно проводиться її власником або користувачем цієї ділянки за власний рахунок</w:t>
      </w:r>
      <w:r>
        <w:rPr>
          <w:rFonts w:ascii="Times New Roman" w:hAnsi="Times New Roman"/>
          <w:bCs/>
          <w:sz w:val="24"/>
          <w:szCs w:val="24"/>
          <w:lang w:val="uk-UA"/>
        </w:rPr>
        <w:t>, зокрема:</w:t>
      </w:r>
    </w:p>
    <w:p w14:paraId="503A8C36" w14:textId="77777777" w:rsidR="000B19E1" w:rsidRPr="00E449DE" w:rsidRDefault="000B19E1" w:rsidP="00E449DE">
      <w:pPr>
        <w:spacing w:after="0"/>
        <w:jc w:val="both"/>
        <w:rPr>
          <w:rFonts w:ascii="Times New Roman" w:hAnsi="Times New Roman"/>
          <w:sz w:val="24"/>
          <w:szCs w:val="24"/>
          <w:lang w:val="uk-UA"/>
        </w:rPr>
      </w:pPr>
      <w:r w:rsidRPr="00E449DE">
        <w:rPr>
          <w:rFonts w:ascii="Times New Roman" w:hAnsi="Times New Roman"/>
          <w:sz w:val="24"/>
          <w:szCs w:val="24"/>
          <w:lang w:val="uk-UA"/>
        </w:rPr>
        <w:t xml:space="preserve">- облаштування, ремонт і очищення відкритих водостоків та власної зливової каналізації до місця підключення до міських мереж; </w:t>
      </w:r>
    </w:p>
    <w:p w14:paraId="7121D0FA" w14:textId="77777777" w:rsidR="000B19E1" w:rsidRPr="00E449DE" w:rsidRDefault="000B19E1" w:rsidP="00E449DE">
      <w:pPr>
        <w:spacing w:after="0"/>
        <w:jc w:val="both"/>
        <w:rPr>
          <w:rFonts w:ascii="Times New Roman" w:hAnsi="Times New Roman"/>
          <w:sz w:val="24"/>
          <w:szCs w:val="24"/>
          <w:lang w:val="uk-UA"/>
        </w:rPr>
      </w:pPr>
      <w:r w:rsidRPr="00E449DE">
        <w:rPr>
          <w:rFonts w:ascii="Times New Roman" w:hAnsi="Times New Roman"/>
          <w:sz w:val="24"/>
          <w:szCs w:val="24"/>
          <w:lang w:val="uk-UA"/>
        </w:rPr>
        <w:t>- ремонт, прибирання й своєчасне очищення окремо розташованих і вбудовано-прибудованих дворових туалетів та вигрібних ям.</w:t>
      </w:r>
    </w:p>
    <w:p w14:paraId="395AED19" w14:textId="77777777" w:rsidR="000B19E1" w:rsidRPr="00E449DE" w:rsidRDefault="000B19E1" w:rsidP="00E449DE">
      <w:pPr>
        <w:spacing w:after="0"/>
        <w:jc w:val="both"/>
        <w:rPr>
          <w:rFonts w:ascii="Times New Roman" w:hAnsi="Times New Roman"/>
          <w:sz w:val="24"/>
          <w:szCs w:val="24"/>
          <w:lang w:val="uk-UA"/>
        </w:rPr>
      </w:pPr>
      <w:r>
        <w:rPr>
          <w:rFonts w:ascii="Times New Roman" w:hAnsi="Times New Roman"/>
          <w:sz w:val="24"/>
          <w:szCs w:val="24"/>
          <w:lang w:val="uk-UA"/>
        </w:rPr>
        <w:t xml:space="preserve">      С</w:t>
      </w:r>
      <w:r w:rsidRPr="00E449DE">
        <w:rPr>
          <w:rFonts w:ascii="Times New Roman" w:hAnsi="Times New Roman"/>
          <w:sz w:val="24"/>
          <w:szCs w:val="24"/>
          <w:lang w:val="uk-UA"/>
        </w:rPr>
        <w:t>пірні питання щодо місць розміщення вигрібних ям, во</w:t>
      </w:r>
      <w:r>
        <w:rPr>
          <w:rFonts w:ascii="Times New Roman" w:hAnsi="Times New Roman"/>
          <w:sz w:val="24"/>
          <w:szCs w:val="24"/>
          <w:lang w:val="uk-UA"/>
        </w:rPr>
        <w:t>довідвідних канав</w:t>
      </w:r>
      <w:r w:rsidRPr="00E449DE">
        <w:rPr>
          <w:rFonts w:ascii="Times New Roman" w:hAnsi="Times New Roman"/>
          <w:sz w:val="24"/>
          <w:szCs w:val="24"/>
          <w:lang w:val="uk-UA"/>
        </w:rPr>
        <w:t xml:space="preserve"> на території присадибних ділянок розглядається у порядку вирішення земельних спорів згідно із законодавством та з до</w:t>
      </w:r>
      <w:r>
        <w:rPr>
          <w:rFonts w:ascii="Times New Roman" w:hAnsi="Times New Roman"/>
          <w:sz w:val="24"/>
          <w:szCs w:val="24"/>
          <w:lang w:val="uk-UA"/>
        </w:rPr>
        <w:t>держанням правил добросусідства.</w:t>
      </w:r>
      <w:r w:rsidRPr="00E449DE">
        <w:rPr>
          <w:rFonts w:ascii="Times New Roman" w:hAnsi="Times New Roman"/>
          <w:bCs/>
          <w:sz w:val="24"/>
          <w:szCs w:val="24"/>
          <w:lang w:val="uk-UA"/>
        </w:rPr>
        <w:t xml:space="preserve"> </w:t>
      </w:r>
    </w:p>
    <w:p w14:paraId="7046AFA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Благоустрій присадибної ділянки, на якій розміщені житлові будинки, господарські будівлі та споруди, що в порядку, визначеному законодавством, взяті на облік як відумерла спадщина, проводиться виконавчим комітетом Малинської міської ради.</w:t>
      </w:r>
    </w:p>
    <w:p w14:paraId="62CE4049" w14:textId="46751C88"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фекалії  на території</w:t>
      </w:r>
      <w:r w:rsidR="00204877">
        <w:rPr>
          <w:rFonts w:ascii="Times New Roman" w:hAnsi="Times New Roman"/>
          <w:bCs/>
          <w:sz w:val="24"/>
          <w:szCs w:val="24"/>
          <w:lang w:val="uk-UA"/>
        </w:rPr>
        <w:t xml:space="preserve"> </w:t>
      </w:r>
      <w:r w:rsidRPr="00153298">
        <w:rPr>
          <w:rFonts w:ascii="Times New Roman" w:hAnsi="Times New Roman"/>
          <w:bCs/>
          <w:sz w:val="24"/>
          <w:szCs w:val="24"/>
          <w:lang w:val="uk-UA"/>
        </w:rPr>
        <w:t xml:space="preserve">прилеглі до приватної забудови. </w:t>
      </w:r>
    </w:p>
    <w:p w14:paraId="1D85127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Не допускається залишати автотранспортні засоби, механізми на </w:t>
      </w:r>
      <w:proofErr w:type="spellStart"/>
      <w:r w:rsidRPr="00153298">
        <w:rPr>
          <w:rFonts w:ascii="Times New Roman" w:hAnsi="Times New Roman"/>
          <w:bCs/>
          <w:sz w:val="24"/>
          <w:szCs w:val="24"/>
          <w:lang w:val="uk-UA"/>
        </w:rPr>
        <w:t>внутрішньоквартальних</w:t>
      </w:r>
      <w:proofErr w:type="spellEnd"/>
      <w:r w:rsidRPr="00153298">
        <w:rPr>
          <w:rFonts w:ascii="Times New Roman" w:hAnsi="Times New Roman"/>
          <w:bCs/>
          <w:sz w:val="24"/>
          <w:szCs w:val="24"/>
          <w:lang w:val="uk-UA"/>
        </w:rPr>
        <w:t xml:space="preserve"> проїздах, що заважає руху спеціальних машин швидкої допомоги, пожежних, </w:t>
      </w:r>
      <w:proofErr w:type="spellStart"/>
      <w:r w:rsidRPr="00153298">
        <w:rPr>
          <w:rFonts w:ascii="Times New Roman" w:hAnsi="Times New Roman"/>
          <w:bCs/>
          <w:sz w:val="24"/>
          <w:szCs w:val="24"/>
          <w:lang w:val="uk-UA"/>
        </w:rPr>
        <w:t>прибиральної</w:t>
      </w:r>
      <w:proofErr w:type="spellEnd"/>
      <w:r w:rsidRPr="00153298">
        <w:rPr>
          <w:rFonts w:ascii="Times New Roman" w:hAnsi="Times New Roman"/>
          <w:bCs/>
          <w:sz w:val="24"/>
          <w:szCs w:val="24"/>
          <w:lang w:val="uk-UA"/>
        </w:rPr>
        <w:t xml:space="preserve">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дитячих майданчиках, газонах, прилеглих територіях до житлової та громадської забудови, гаражів, автостоянок тощо.</w:t>
      </w:r>
    </w:p>
    <w:p w14:paraId="1521AF2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Щоб не створювати перешкоди техніці при прибиранні вулиць забороняється власникам транспортних засобів залишати їх на довгий час (більше шести годин) на проїжджій частині вулиць.</w:t>
      </w:r>
    </w:p>
    <w:p w14:paraId="4848474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Забороняється розміщення та/або залишення будівельних матеріалів (піску, </w:t>
      </w:r>
      <w:proofErr w:type="spellStart"/>
      <w:r w:rsidRPr="00153298">
        <w:rPr>
          <w:rFonts w:ascii="Times New Roman" w:hAnsi="Times New Roman"/>
          <w:bCs/>
          <w:sz w:val="24"/>
          <w:szCs w:val="24"/>
          <w:lang w:val="uk-UA"/>
        </w:rPr>
        <w:t>щебеню</w:t>
      </w:r>
      <w:proofErr w:type="spellEnd"/>
      <w:r w:rsidRPr="00153298">
        <w:rPr>
          <w:rFonts w:ascii="Times New Roman" w:hAnsi="Times New Roman"/>
          <w:bCs/>
          <w:sz w:val="24"/>
          <w:szCs w:val="24"/>
          <w:lang w:val="uk-UA"/>
        </w:rPr>
        <w:t>, мішків із матеріалами та ін.), будівельного сміття та відходів на прибудинкових територіях, територіях житлової та громадської забудови понад строки проведення будівельних, земляних та інших ремонтних робіт.</w:t>
      </w:r>
    </w:p>
    <w:p w14:paraId="17E4254C" w14:textId="2126372C"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Забороняється складати опале листя на прибудинкових територіях, а також поряд з </w:t>
      </w:r>
      <w:r w:rsidR="00204877">
        <w:rPr>
          <w:rFonts w:ascii="Times New Roman" w:hAnsi="Times New Roman"/>
          <w:bCs/>
          <w:sz w:val="24"/>
          <w:szCs w:val="24"/>
          <w:lang w:val="uk-UA"/>
        </w:rPr>
        <w:t>сміттєвими баками</w:t>
      </w:r>
      <w:r w:rsidRPr="00153298">
        <w:rPr>
          <w:rFonts w:ascii="Times New Roman" w:hAnsi="Times New Roman"/>
          <w:bCs/>
          <w:sz w:val="24"/>
          <w:szCs w:val="24"/>
          <w:lang w:val="uk-UA"/>
        </w:rPr>
        <w:t>. Спалювання опалого листя та сухої рослинності не допускається. Спалювання всіх видів відходів та вторинної сировини на терито</w:t>
      </w:r>
      <w:r>
        <w:rPr>
          <w:rFonts w:ascii="Times New Roman" w:hAnsi="Times New Roman"/>
          <w:bCs/>
          <w:sz w:val="24"/>
          <w:szCs w:val="24"/>
          <w:lang w:val="uk-UA"/>
        </w:rPr>
        <w:t>рії населених пунктів громади</w:t>
      </w:r>
      <w:r w:rsidRPr="00153298">
        <w:rPr>
          <w:rFonts w:ascii="Times New Roman" w:hAnsi="Times New Roman"/>
          <w:bCs/>
          <w:sz w:val="24"/>
          <w:szCs w:val="24"/>
          <w:lang w:val="uk-UA"/>
        </w:rPr>
        <w:t xml:space="preserve"> і в сміттєзбірниках забороняється.</w:t>
      </w:r>
    </w:p>
    <w:p w14:paraId="2677A3A9" w14:textId="521F6601"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Забороняється </w:t>
      </w:r>
      <w:r>
        <w:rPr>
          <w:rFonts w:ascii="Times New Roman" w:hAnsi="Times New Roman"/>
          <w:bCs/>
          <w:sz w:val="24"/>
          <w:szCs w:val="24"/>
          <w:lang w:val="uk-UA"/>
        </w:rPr>
        <w:t>складувати відходи на території громади</w:t>
      </w:r>
      <w:r w:rsidRPr="00153298">
        <w:rPr>
          <w:rFonts w:ascii="Times New Roman" w:hAnsi="Times New Roman"/>
          <w:bCs/>
          <w:sz w:val="24"/>
          <w:szCs w:val="24"/>
          <w:lang w:val="uk-UA"/>
        </w:rPr>
        <w:t>, на схилах озер, річок та інших водойм, а також в місцях масового</w:t>
      </w:r>
      <w:r w:rsidRPr="00153298">
        <w:rPr>
          <w:rFonts w:ascii="Times New Roman" w:hAnsi="Times New Roman"/>
          <w:b/>
          <w:bCs/>
          <w:sz w:val="24"/>
          <w:szCs w:val="24"/>
          <w:lang w:val="uk-UA"/>
        </w:rPr>
        <w:t xml:space="preserve"> </w:t>
      </w:r>
      <w:r w:rsidRPr="00153298">
        <w:rPr>
          <w:rFonts w:ascii="Times New Roman" w:hAnsi="Times New Roman"/>
          <w:bCs/>
          <w:sz w:val="24"/>
          <w:szCs w:val="24"/>
          <w:lang w:val="uk-UA"/>
        </w:rPr>
        <w:t>відпочинку людей, лісосмугах, парках, скверах, садах, рекреаційних зонах та майданчиках, на території пам’яток культурної та історичної спадщини, на пляжах, кладовищах, інших територіях загального користування, на прибудинкових територіях, дитячих майданчиках.</w:t>
      </w:r>
    </w:p>
    <w:p w14:paraId="56CE561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Забороняється спалювати опале листя, сміття, гілки, побутові, промислові та інші відходи на території об’єктів благоустрою, домоволодінь, парків, скверів, садів, рекреаційних зон та майданчиків, пам′яток культурної та історичної спадщини, пляжів, кладовищ, інших територіях загального користування, на прибудинкових територіях, територіях будівель, та споруд інженерного захисту, забруднювати території загального користування та прибудинкової території хімічними та іншими розчинами.</w:t>
      </w:r>
    </w:p>
    <w:p w14:paraId="68A95EA5" w14:textId="77777777" w:rsidR="000B19E1" w:rsidRDefault="000B19E1" w:rsidP="00965D6A">
      <w:pPr>
        <w:tabs>
          <w:tab w:val="left" w:pos="284"/>
        </w:tabs>
        <w:spacing w:after="0" w:line="240" w:lineRule="auto"/>
        <w:jc w:val="both"/>
        <w:rPr>
          <w:rFonts w:ascii="Times New Roman" w:hAnsi="Times New Roman"/>
          <w:bCs/>
          <w:sz w:val="24"/>
          <w:szCs w:val="24"/>
          <w:lang w:val="uk-UA"/>
        </w:rPr>
      </w:pPr>
    </w:p>
    <w:p w14:paraId="44A0DA73"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Порядок утримання будинків та споруд, їх фасадів</w:t>
      </w:r>
    </w:p>
    <w:p w14:paraId="69E946F1" w14:textId="77777777" w:rsidR="000B19E1" w:rsidRPr="00F85623" w:rsidRDefault="000B19E1" w:rsidP="00965D6A">
      <w:pPr>
        <w:tabs>
          <w:tab w:val="left" w:pos="284"/>
        </w:tabs>
        <w:spacing w:after="0" w:line="240" w:lineRule="auto"/>
        <w:ind w:firstLine="284"/>
        <w:jc w:val="both"/>
        <w:rPr>
          <w:rFonts w:ascii="Times New Roman" w:hAnsi="Times New Roman"/>
          <w:bCs/>
          <w:sz w:val="24"/>
          <w:szCs w:val="24"/>
          <w:lang w:val="uk-UA"/>
        </w:rPr>
      </w:pPr>
      <w:r w:rsidRPr="00F85623">
        <w:rPr>
          <w:rFonts w:ascii="Times New Roman" w:hAnsi="Times New Roman"/>
          <w:bCs/>
          <w:sz w:val="24"/>
          <w:szCs w:val="24"/>
          <w:lang w:val="uk-UA"/>
        </w:rPr>
        <w:lastRenderedPageBreak/>
        <w:t xml:space="preserve">Порядок утримання будинків та споруд, їх фасадів здійснюється відповідно до вимог Закону України «Про регулювання містобудівної діяльності», Закону України «Про охорону культурної спадщини», Правил забудови м. Малина, цих Правил, інших нормативних актів. </w:t>
      </w:r>
    </w:p>
    <w:p w14:paraId="35536B3C" w14:textId="77777777" w:rsidR="000B19E1" w:rsidRPr="00F85623" w:rsidRDefault="000B19E1" w:rsidP="00965D6A">
      <w:pPr>
        <w:tabs>
          <w:tab w:val="left" w:pos="284"/>
        </w:tabs>
        <w:spacing w:after="0" w:line="240" w:lineRule="auto"/>
        <w:ind w:firstLine="284"/>
        <w:jc w:val="both"/>
        <w:rPr>
          <w:rFonts w:ascii="Times New Roman" w:hAnsi="Times New Roman"/>
          <w:bCs/>
          <w:sz w:val="24"/>
          <w:szCs w:val="24"/>
          <w:lang w:val="uk-UA"/>
        </w:rPr>
      </w:pPr>
      <w:r w:rsidRPr="00F85623">
        <w:rPr>
          <w:rFonts w:ascii="Times New Roman" w:hAnsi="Times New Roman"/>
          <w:bCs/>
          <w:sz w:val="24"/>
          <w:szCs w:val="24"/>
          <w:lang w:val="uk-UA"/>
        </w:rPr>
        <w:t>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по фасадах.</w:t>
      </w:r>
    </w:p>
    <w:p w14:paraId="5C45B4E9" w14:textId="77777777" w:rsidR="000B19E1" w:rsidRPr="00F85623" w:rsidRDefault="000B19E1" w:rsidP="00965D6A">
      <w:pPr>
        <w:tabs>
          <w:tab w:val="left" w:pos="284"/>
        </w:tabs>
        <w:spacing w:after="0" w:line="240" w:lineRule="auto"/>
        <w:ind w:firstLine="284"/>
        <w:jc w:val="both"/>
        <w:rPr>
          <w:rFonts w:ascii="Times New Roman" w:hAnsi="Times New Roman"/>
          <w:bCs/>
          <w:sz w:val="24"/>
          <w:szCs w:val="24"/>
          <w:lang w:val="uk-UA"/>
        </w:rPr>
      </w:pPr>
      <w:r w:rsidRPr="00F85623">
        <w:rPr>
          <w:rFonts w:ascii="Times New Roman" w:hAnsi="Times New Roman"/>
          <w:bCs/>
          <w:sz w:val="24"/>
          <w:szCs w:val="24"/>
          <w:lang w:val="uk-UA"/>
        </w:rPr>
        <w:t>Всі види пр</w:t>
      </w:r>
      <w:r>
        <w:rPr>
          <w:rFonts w:ascii="Times New Roman" w:hAnsi="Times New Roman"/>
          <w:bCs/>
          <w:sz w:val="24"/>
          <w:szCs w:val="24"/>
          <w:lang w:val="uk-UA"/>
        </w:rPr>
        <w:t>оектних робіт на території громади</w:t>
      </w:r>
      <w:r w:rsidRPr="00F85623">
        <w:rPr>
          <w:rFonts w:ascii="Times New Roman" w:hAnsi="Times New Roman"/>
          <w:bCs/>
          <w:sz w:val="24"/>
          <w:szCs w:val="24"/>
          <w:lang w:val="uk-UA"/>
        </w:rPr>
        <w:t xml:space="preserve"> здійснюються згідно з діючою містобудівною документацією, державними нормами будівельного і технологічного проектування, державними стандартами, </w:t>
      </w:r>
      <w:r w:rsidRPr="00A209F6">
        <w:rPr>
          <w:rFonts w:ascii="Times New Roman" w:hAnsi="Times New Roman"/>
          <w:bCs/>
          <w:color w:val="000000"/>
          <w:sz w:val="24"/>
          <w:szCs w:val="24"/>
          <w:lang w:val="uk-UA"/>
        </w:rPr>
        <w:t>нормами   забудови.</w:t>
      </w:r>
      <w:r w:rsidRPr="00F85623">
        <w:rPr>
          <w:rFonts w:ascii="Times New Roman" w:hAnsi="Times New Roman"/>
          <w:bCs/>
          <w:sz w:val="24"/>
          <w:szCs w:val="24"/>
          <w:lang w:val="uk-UA"/>
        </w:rPr>
        <w:t xml:space="preserve"> </w:t>
      </w:r>
    </w:p>
    <w:p w14:paraId="793A3FDC" w14:textId="77777777" w:rsidR="000B19E1" w:rsidRPr="00F85623" w:rsidRDefault="000B19E1" w:rsidP="00965D6A">
      <w:pPr>
        <w:tabs>
          <w:tab w:val="left" w:pos="284"/>
        </w:tabs>
        <w:spacing w:after="0" w:line="240" w:lineRule="auto"/>
        <w:ind w:firstLine="284"/>
        <w:jc w:val="both"/>
        <w:rPr>
          <w:rFonts w:ascii="Times New Roman" w:hAnsi="Times New Roman"/>
          <w:bCs/>
          <w:sz w:val="24"/>
          <w:szCs w:val="24"/>
          <w:lang w:val="uk-UA"/>
        </w:rPr>
      </w:pPr>
      <w:r w:rsidRPr="00F85623">
        <w:rPr>
          <w:rFonts w:ascii="Times New Roman" w:hAnsi="Times New Roman"/>
          <w:bCs/>
          <w:sz w:val="24"/>
          <w:szCs w:val="24"/>
          <w:lang w:val="uk-UA"/>
        </w:rPr>
        <w:t>Всі ремонтні, реставраційні, відновлювальні або будівельні роботи по фасадах здійснюються за проектами, узгодженими та затвердженими у законному порядку.</w:t>
      </w:r>
    </w:p>
    <w:p w14:paraId="4AB0C65E" w14:textId="77777777" w:rsidR="000B19E1" w:rsidRPr="00F85623" w:rsidRDefault="000B19E1" w:rsidP="00965D6A">
      <w:pPr>
        <w:tabs>
          <w:tab w:val="left" w:pos="284"/>
        </w:tabs>
        <w:spacing w:after="0" w:line="240" w:lineRule="auto"/>
        <w:ind w:firstLine="284"/>
        <w:jc w:val="both"/>
        <w:rPr>
          <w:rFonts w:ascii="Times New Roman" w:hAnsi="Times New Roman"/>
          <w:bCs/>
          <w:sz w:val="24"/>
          <w:szCs w:val="24"/>
          <w:lang w:val="uk-UA"/>
        </w:rPr>
      </w:pPr>
      <w:r w:rsidRPr="00F85623">
        <w:rPr>
          <w:rFonts w:ascii="Times New Roman" w:hAnsi="Times New Roman"/>
          <w:bCs/>
          <w:sz w:val="24"/>
          <w:szCs w:val="24"/>
          <w:lang w:val="uk-UA"/>
        </w:rPr>
        <w:t>Після затвердження у встановленому порядку проектно-кошторисної документації замовник будівельних робіт повинен отримати дозвіл на виконання ремонтних або будівельних робіт відповідно до вимог законодавства.</w:t>
      </w:r>
    </w:p>
    <w:p w14:paraId="7AB6F044" w14:textId="77777777" w:rsidR="000B19E1" w:rsidRPr="00F85623" w:rsidRDefault="000B19E1" w:rsidP="00965D6A">
      <w:pPr>
        <w:tabs>
          <w:tab w:val="left" w:pos="284"/>
        </w:tabs>
        <w:spacing w:after="0" w:line="240" w:lineRule="auto"/>
        <w:ind w:firstLine="284"/>
        <w:jc w:val="both"/>
        <w:rPr>
          <w:rFonts w:ascii="Times New Roman" w:hAnsi="Times New Roman"/>
          <w:bCs/>
          <w:sz w:val="24"/>
          <w:szCs w:val="24"/>
          <w:lang w:val="uk-UA"/>
        </w:rPr>
      </w:pPr>
      <w:r w:rsidRPr="00F85623">
        <w:rPr>
          <w:rFonts w:ascii="Times New Roman" w:hAnsi="Times New Roman"/>
          <w:bCs/>
          <w:sz w:val="24"/>
          <w:szCs w:val="24"/>
          <w:lang w:val="uk-UA"/>
        </w:rPr>
        <w:t>Проектні та будівельні роботи по фасадах здійснюються особами, які мають ліцензії/дозволи на виконання відповідних робіт.</w:t>
      </w:r>
    </w:p>
    <w:p w14:paraId="572C6507" w14:textId="77777777" w:rsidR="000B19E1" w:rsidRPr="00F85623" w:rsidRDefault="000B19E1" w:rsidP="00965D6A">
      <w:pPr>
        <w:tabs>
          <w:tab w:val="left" w:pos="284"/>
        </w:tabs>
        <w:spacing w:after="0" w:line="240" w:lineRule="auto"/>
        <w:ind w:firstLine="284"/>
        <w:jc w:val="both"/>
        <w:rPr>
          <w:rFonts w:ascii="Times New Roman" w:hAnsi="Times New Roman"/>
          <w:bCs/>
          <w:sz w:val="24"/>
          <w:szCs w:val="24"/>
          <w:lang w:val="uk-UA"/>
        </w:rPr>
      </w:pPr>
      <w:r w:rsidRPr="00F85623">
        <w:rPr>
          <w:rFonts w:ascii="Times New Roman" w:hAnsi="Times New Roman"/>
          <w:bCs/>
          <w:sz w:val="24"/>
          <w:szCs w:val="24"/>
          <w:lang w:val="uk-UA"/>
        </w:rPr>
        <w:t>Відповідальні посадові особи підприємств, установ, організацій, а також громадяни зобов’язані:</w:t>
      </w:r>
    </w:p>
    <w:p w14:paraId="5D2C8EFD" w14:textId="41787D62" w:rsidR="000B19E1" w:rsidRPr="00F85623"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sidRPr="00F85623">
        <w:rPr>
          <w:rFonts w:ascii="Times New Roman" w:hAnsi="Times New Roman"/>
          <w:bCs/>
          <w:sz w:val="24"/>
          <w:szCs w:val="24"/>
          <w:lang w:val="uk-UA"/>
        </w:rPr>
        <w:t xml:space="preserve"> проводити своєчасне відновлення зовнішнього вигляду фасадів</w:t>
      </w:r>
      <w:r w:rsidR="00204877">
        <w:rPr>
          <w:rFonts w:ascii="Times New Roman" w:hAnsi="Times New Roman"/>
          <w:bCs/>
          <w:sz w:val="24"/>
          <w:szCs w:val="24"/>
          <w:lang w:val="uk-UA"/>
        </w:rPr>
        <w:t>;</w:t>
      </w:r>
      <w:r w:rsidRPr="00F85623">
        <w:rPr>
          <w:rFonts w:ascii="Times New Roman" w:hAnsi="Times New Roman"/>
          <w:bCs/>
          <w:sz w:val="24"/>
          <w:szCs w:val="24"/>
          <w:lang w:val="uk-UA"/>
        </w:rPr>
        <w:t xml:space="preserve"> </w:t>
      </w:r>
    </w:p>
    <w:p w14:paraId="11766AC3" w14:textId="77777777" w:rsidR="000B19E1" w:rsidRPr="00F85623" w:rsidRDefault="000B19E1" w:rsidP="00547D58">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sidRPr="00F85623">
        <w:rPr>
          <w:rFonts w:ascii="Times New Roman" w:hAnsi="Times New Roman"/>
          <w:bCs/>
          <w:sz w:val="24"/>
          <w:szCs w:val="24"/>
          <w:lang w:val="uk-UA"/>
        </w:rPr>
        <w:t xml:space="preserve"> забезпечувати щорічне і після стихійного лиха обстеження відповідних будівель та споруд та засвідчувати проведені обстеження актами;</w:t>
      </w:r>
    </w:p>
    <w:p w14:paraId="06EA6F12" w14:textId="77777777" w:rsidR="000B19E1" w:rsidRPr="00F85623"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sidRPr="00F85623">
        <w:rPr>
          <w:rFonts w:ascii="Times New Roman" w:hAnsi="Times New Roman"/>
          <w:bCs/>
          <w:sz w:val="24"/>
          <w:szCs w:val="24"/>
          <w:lang w:val="uk-UA"/>
        </w:rPr>
        <w:t xml:space="preserve"> розміщувати елементи зовнішнього благоустрою або обладнання архітектурно-художнього освітлення на фасаді тільки на підставі відповідного дозволу, згоди власника будівлі або приміщень за проектом, погодженим виконавчим комітетом міської ради; </w:t>
      </w:r>
    </w:p>
    <w:p w14:paraId="6AB3A9CD" w14:textId="77777777" w:rsidR="000B19E1" w:rsidRPr="00CC4FC8" w:rsidRDefault="000B19E1" w:rsidP="00CC4FC8">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sidRPr="00F85623">
        <w:rPr>
          <w:rFonts w:ascii="Times New Roman" w:hAnsi="Times New Roman"/>
          <w:bCs/>
          <w:sz w:val="24"/>
          <w:szCs w:val="24"/>
          <w:lang w:val="uk-UA"/>
        </w:rPr>
        <w:t xml:space="preserve">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14:paraId="09861A62" w14:textId="77777777" w:rsidR="000B19E1" w:rsidRPr="00F85623" w:rsidRDefault="000B19E1" w:rsidP="00965D6A">
      <w:pPr>
        <w:tabs>
          <w:tab w:val="left" w:pos="284"/>
        </w:tabs>
        <w:spacing w:after="0" w:line="240" w:lineRule="auto"/>
        <w:ind w:firstLine="284"/>
        <w:jc w:val="both"/>
        <w:rPr>
          <w:rFonts w:ascii="Times New Roman" w:hAnsi="Times New Roman"/>
          <w:bCs/>
          <w:sz w:val="24"/>
          <w:szCs w:val="24"/>
          <w:lang w:val="uk-UA"/>
        </w:rPr>
      </w:pPr>
      <w:r w:rsidRPr="00F85623">
        <w:rPr>
          <w:rFonts w:ascii="Times New Roman" w:hAnsi="Times New Roman"/>
          <w:bCs/>
          <w:sz w:val="24"/>
          <w:szCs w:val="24"/>
          <w:lang w:val="uk-UA"/>
        </w:rPr>
        <w:t>У разі оренди будівель або окремих приміщень порядок утримання їх в належному стані встановлює орендодавець у договорі оренди.</w:t>
      </w:r>
    </w:p>
    <w:p w14:paraId="78AECD35" w14:textId="77777777" w:rsidR="000B19E1" w:rsidRPr="00153298" w:rsidRDefault="000B19E1" w:rsidP="00965D6A">
      <w:pPr>
        <w:tabs>
          <w:tab w:val="left" w:pos="284"/>
        </w:tabs>
        <w:spacing w:after="0" w:line="240" w:lineRule="auto"/>
        <w:jc w:val="both"/>
        <w:rPr>
          <w:rFonts w:ascii="Times New Roman" w:hAnsi="Times New Roman"/>
          <w:bCs/>
          <w:sz w:val="24"/>
          <w:szCs w:val="24"/>
          <w:lang w:val="uk-UA"/>
        </w:rPr>
      </w:pPr>
    </w:p>
    <w:p w14:paraId="65035F84" w14:textId="3C6DE39B"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 xml:space="preserve">Порядок здійснення благоустрою та утримання територій підприємств, установ, організацій та закріплених за ними територій </w:t>
      </w:r>
      <w:r w:rsidR="00204877">
        <w:rPr>
          <w:rFonts w:ascii="Times New Roman" w:hAnsi="Times New Roman"/>
          <w:b/>
          <w:bCs/>
          <w:sz w:val="24"/>
          <w:szCs w:val="24"/>
          <w:lang w:val="uk-UA"/>
        </w:rPr>
        <w:t>на умовах договору</w:t>
      </w:r>
    </w:p>
    <w:p w14:paraId="4D742F22" w14:textId="77777777" w:rsidR="000B19E1" w:rsidRPr="00153298" w:rsidRDefault="000B19E1" w:rsidP="00965D6A">
      <w:pPr>
        <w:tabs>
          <w:tab w:val="left" w:pos="284"/>
        </w:tabs>
        <w:spacing w:after="0" w:line="240" w:lineRule="auto"/>
        <w:ind w:firstLine="284"/>
        <w:jc w:val="both"/>
        <w:rPr>
          <w:rFonts w:ascii="Times New Roman" w:hAnsi="Times New Roman"/>
          <w:bCs/>
          <w:i/>
          <w:sz w:val="24"/>
          <w:szCs w:val="24"/>
          <w:lang w:val="uk-UA"/>
        </w:rPr>
      </w:pPr>
      <w:r w:rsidRPr="00153298">
        <w:rPr>
          <w:rFonts w:ascii="Times New Roman" w:hAnsi="Times New Roman"/>
          <w:bCs/>
          <w:sz w:val="24"/>
          <w:szCs w:val="24"/>
          <w:lang w:val="uk-UA"/>
        </w:rPr>
        <w:t xml:space="preserve">Підприємства, установи, організації забезпечують благоустрій та утримання в належному стані земельних ділянок, наданих їм на праві власності чи користування, відповідно до законодавства, цих Правил та інших нормативних актів. </w:t>
      </w:r>
    </w:p>
    <w:p w14:paraId="7D40FF9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Органи державної влади та органи місцевого самоврядування можуть передавати об’єкти благоустрою на баланс підприємствам, установам, організаціям відповідно до вимог законодавства</w:t>
      </w:r>
      <w:r>
        <w:rPr>
          <w:rFonts w:ascii="Times New Roman" w:hAnsi="Times New Roman"/>
          <w:bCs/>
          <w:sz w:val="24"/>
          <w:szCs w:val="24"/>
          <w:lang w:val="uk-UA"/>
        </w:rPr>
        <w:t>.</w:t>
      </w:r>
    </w:p>
    <w:p w14:paraId="4199642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Балансоутримувач об’єкта благоустрою з метою належного його утримання та здійснення своєчасного ремонту може залучати для цього на умовах договору інші підприємства, установи, організації.</w:t>
      </w:r>
    </w:p>
    <w:p w14:paraId="34A4C79F" w14:textId="3FA29DE5" w:rsidR="000B19E1" w:rsidRPr="00153298" w:rsidRDefault="000B19E1" w:rsidP="00965D6A">
      <w:pPr>
        <w:tabs>
          <w:tab w:val="left" w:pos="851"/>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Підприємства, установи, організації утримують власну територію, а також прилеглу до підприємства, установи, організації територію згідно з Правилами благоустрою території Малинської міської територіальної громади, укладеним</w:t>
      </w:r>
      <w:r w:rsidR="00204877">
        <w:rPr>
          <w:rFonts w:ascii="Times New Roman" w:hAnsi="Times New Roman"/>
          <w:bCs/>
          <w:sz w:val="24"/>
          <w:szCs w:val="24"/>
          <w:lang w:val="uk-UA"/>
        </w:rPr>
        <w:t>и</w:t>
      </w:r>
      <w:r w:rsidRPr="00153298">
        <w:rPr>
          <w:rFonts w:ascii="Times New Roman" w:hAnsi="Times New Roman"/>
          <w:bCs/>
          <w:sz w:val="24"/>
          <w:szCs w:val="24"/>
          <w:lang w:val="uk-UA"/>
        </w:rPr>
        <w:t xml:space="preserve"> з виконавчим комітетом Малинської міської ради договорами та затвердженими рішенням</w:t>
      </w:r>
      <w:r w:rsidR="00204877">
        <w:rPr>
          <w:rFonts w:ascii="Times New Roman" w:hAnsi="Times New Roman"/>
          <w:bCs/>
          <w:sz w:val="24"/>
          <w:szCs w:val="24"/>
          <w:lang w:val="uk-UA"/>
        </w:rPr>
        <w:t>и</w:t>
      </w:r>
      <w:r w:rsidRPr="00153298">
        <w:rPr>
          <w:rFonts w:ascii="Times New Roman" w:hAnsi="Times New Roman"/>
          <w:bCs/>
          <w:sz w:val="24"/>
          <w:szCs w:val="24"/>
          <w:lang w:val="uk-UA"/>
        </w:rPr>
        <w:t xml:space="preserve"> виконавчого комітету Малинської міської ради. </w:t>
      </w:r>
    </w:p>
    <w:p w14:paraId="308AFE39" w14:textId="77777777" w:rsidR="000B19E1" w:rsidRPr="00153298" w:rsidRDefault="000B19E1" w:rsidP="00965D6A">
      <w:pPr>
        <w:tabs>
          <w:tab w:val="left" w:pos="851"/>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Якщо підприємства, установи, організації розміщені на об’єкті благоустрою, вони можуть брати пайову участь в утриманні цього об’єкта благоустрою відповідно до договору. </w:t>
      </w:r>
    </w:p>
    <w:p w14:paraId="5F4793EB" w14:textId="77777777" w:rsidR="000B19E1" w:rsidRPr="00153298" w:rsidRDefault="000B19E1" w:rsidP="00965D6A">
      <w:pPr>
        <w:tabs>
          <w:tab w:val="left" w:pos="851"/>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Підприємства, установи, організації зобов’язані утримувати закріплені за ними території в належному стані відповідно до цих Правил, вимог законодавства.</w:t>
      </w:r>
    </w:p>
    <w:p w14:paraId="58027596" w14:textId="5C902AE3" w:rsidR="000B19E1" w:rsidRPr="00153298" w:rsidRDefault="000B19E1" w:rsidP="00965D6A">
      <w:pPr>
        <w:tabs>
          <w:tab w:val="left" w:pos="851"/>
        </w:tabs>
        <w:spacing w:after="0" w:line="240" w:lineRule="auto"/>
        <w:ind w:firstLine="284"/>
        <w:jc w:val="both"/>
        <w:rPr>
          <w:rFonts w:ascii="Times New Roman" w:hAnsi="Times New Roman"/>
          <w:bCs/>
          <w:i/>
          <w:sz w:val="24"/>
          <w:szCs w:val="24"/>
          <w:lang w:val="uk-UA"/>
        </w:rPr>
      </w:pPr>
      <w:r w:rsidRPr="00153298">
        <w:rPr>
          <w:rFonts w:ascii="Times New Roman" w:hAnsi="Times New Roman"/>
          <w:bCs/>
          <w:sz w:val="24"/>
          <w:szCs w:val="24"/>
          <w:lang w:val="uk-UA"/>
        </w:rPr>
        <w:lastRenderedPageBreak/>
        <w:t xml:space="preserve">Межі закріпленої за підприємствами, установами, організаціями території визначає уповноважений орган </w:t>
      </w:r>
      <w:bookmarkStart w:id="2" w:name="OLE_LINK1"/>
      <w:bookmarkStart w:id="3" w:name="OLE_LINK2"/>
      <w:r w:rsidRPr="00153298">
        <w:rPr>
          <w:rFonts w:ascii="Times New Roman" w:hAnsi="Times New Roman"/>
          <w:bCs/>
          <w:sz w:val="24"/>
          <w:szCs w:val="24"/>
          <w:lang w:val="uk-UA"/>
        </w:rPr>
        <w:t>відповідно до діючого законодавства, норм, правил, порядків тощо</w:t>
      </w:r>
      <w:bookmarkEnd w:id="2"/>
      <w:bookmarkEnd w:id="3"/>
      <w:r w:rsidRPr="00153298">
        <w:rPr>
          <w:rFonts w:ascii="Times New Roman" w:hAnsi="Times New Roman"/>
          <w:bCs/>
          <w:sz w:val="24"/>
          <w:szCs w:val="24"/>
          <w:lang w:val="uk-UA"/>
        </w:rPr>
        <w:t xml:space="preserve">. </w:t>
      </w:r>
    </w:p>
    <w:p w14:paraId="7165E5D0" w14:textId="77777777" w:rsidR="000B19E1" w:rsidRPr="00153298" w:rsidRDefault="000B19E1" w:rsidP="00965D6A">
      <w:pPr>
        <w:tabs>
          <w:tab w:val="left" w:pos="851"/>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Посадові особи підприємств,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підприємств, установ, організацій, здоров’ю громадян.</w:t>
      </w:r>
    </w:p>
    <w:p w14:paraId="6D2E5319" w14:textId="77777777" w:rsidR="000B19E1" w:rsidRPr="00153298" w:rsidRDefault="000B19E1" w:rsidP="00965D6A">
      <w:pPr>
        <w:tabs>
          <w:tab w:val="left" w:pos="284"/>
        </w:tabs>
        <w:spacing w:after="0" w:line="240" w:lineRule="auto"/>
        <w:ind w:firstLine="284"/>
        <w:jc w:val="both"/>
        <w:rPr>
          <w:rFonts w:ascii="Times New Roman" w:hAnsi="Times New Roman"/>
          <w:b/>
          <w:bCs/>
          <w:sz w:val="24"/>
          <w:szCs w:val="24"/>
          <w:lang w:val="uk-UA"/>
        </w:rPr>
      </w:pPr>
    </w:p>
    <w:p w14:paraId="2536CDB6"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Порядок здійснення благоустрою та утримання територій будівель та споруд інженерного захисту, санітарних споруд</w:t>
      </w:r>
    </w:p>
    <w:p w14:paraId="427E7AA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Утримання в належному стані територій будівель та споруд інженерного захисту територій, санітарних споруд здійснюється їх балансоутримувачами відповідно до законодавства, цих Правил та інших нормативних актів.</w:t>
      </w:r>
    </w:p>
    <w:p w14:paraId="093574ED"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Благоустрій та утримання територій будівель та споруд інженерного захисту територій, санітарних споруд мають забезпечувати нормальну роботу та експлуатацію вказаних будівель та споруд. </w:t>
      </w:r>
    </w:p>
    <w:p w14:paraId="62D36A68" w14:textId="77777777" w:rsidR="000B19E1" w:rsidRPr="0010197C"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 xml:space="preserve">Балансоутримувачі будівель та споруд інженерного захисту територій, санітарних споруд зобов’язані своєчасно здійснювати обстеження та паспортизацію, поточний та капітальний ремонт вказаних будівель та споруд, забезпечити їх належну та безпечну роботу. </w:t>
      </w:r>
    </w:p>
    <w:p w14:paraId="63A60E77" w14:textId="77777777" w:rsidR="000B19E1" w:rsidRDefault="000B19E1" w:rsidP="00965D6A">
      <w:pPr>
        <w:tabs>
          <w:tab w:val="left" w:pos="284"/>
        </w:tabs>
        <w:spacing w:after="0" w:line="240" w:lineRule="auto"/>
        <w:jc w:val="both"/>
        <w:rPr>
          <w:rFonts w:ascii="Times New Roman" w:hAnsi="Times New Roman"/>
          <w:bCs/>
          <w:sz w:val="24"/>
          <w:szCs w:val="24"/>
          <w:lang w:val="uk-UA"/>
        </w:rPr>
      </w:pPr>
    </w:p>
    <w:p w14:paraId="7485E0A4"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Порядок утримання парканів</w:t>
      </w:r>
    </w:p>
    <w:p w14:paraId="4F07E59E" w14:textId="77777777" w:rsidR="000B19E1" w:rsidRPr="0062168A" w:rsidRDefault="000B19E1" w:rsidP="00965D6A">
      <w:pPr>
        <w:tabs>
          <w:tab w:val="left" w:pos="284"/>
        </w:tabs>
        <w:spacing w:after="0" w:line="240" w:lineRule="auto"/>
        <w:ind w:firstLine="284"/>
        <w:jc w:val="both"/>
        <w:rPr>
          <w:rFonts w:ascii="Times New Roman" w:hAnsi="Times New Roman"/>
          <w:bCs/>
          <w:sz w:val="24"/>
          <w:szCs w:val="24"/>
          <w:lang w:val="uk-UA"/>
        </w:rPr>
      </w:pPr>
      <w:r w:rsidRPr="0062168A">
        <w:rPr>
          <w:rFonts w:ascii="Times New Roman" w:hAnsi="Times New Roman"/>
          <w:bCs/>
          <w:sz w:val="24"/>
          <w:szCs w:val="24"/>
          <w:lang w:val="uk-UA"/>
        </w:rPr>
        <w:t>Вимоги щодо порядку утримання парканів є обов’язковими для всіх власників (користувачів) земельних ділянок, по межах яких встановлено паркани.</w:t>
      </w:r>
    </w:p>
    <w:p w14:paraId="7D00C9EB" w14:textId="77777777" w:rsidR="000B19E1" w:rsidRPr="0062168A" w:rsidRDefault="000B19E1" w:rsidP="00965D6A">
      <w:pPr>
        <w:tabs>
          <w:tab w:val="left" w:pos="284"/>
        </w:tabs>
        <w:spacing w:after="0" w:line="240" w:lineRule="auto"/>
        <w:ind w:firstLine="284"/>
        <w:jc w:val="both"/>
        <w:rPr>
          <w:rFonts w:ascii="Times New Roman" w:hAnsi="Times New Roman"/>
          <w:bCs/>
          <w:sz w:val="24"/>
          <w:szCs w:val="24"/>
          <w:lang w:val="uk-UA"/>
        </w:rPr>
      </w:pPr>
      <w:r w:rsidRPr="0062168A">
        <w:rPr>
          <w:rFonts w:ascii="Times New Roman" w:hAnsi="Times New Roman"/>
          <w:bCs/>
          <w:sz w:val="24"/>
          <w:szCs w:val="24"/>
          <w:lang w:val="uk-UA"/>
        </w:rPr>
        <w:t xml:space="preserve">Відповідальні посадові особи підприємств, установ, організацій, а також громадяни зобов’язані: </w:t>
      </w:r>
    </w:p>
    <w:p w14:paraId="224F2F50" w14:textId="77777777" w:rsidR="000B19E1" w:rsidRPr="0062168A"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2168A">
        <w:rPr>
          <w:rFonts w:ascii="Times New Roman" w:hAnsi="Times New Roman"/>
          <w:b/>
          <w:bCs/>
          <w:sz w:val="24"/>
          <w:szCs w:val="24"/>
          <w:lang w:val="uk-UA"/>
        </w:rPr>
        <w:tab/>
      </w:r>
      <w:r w:rsidRPr="0062168A">
        <w:rPr>
          <w:rFonts w:ascii="Times New Roman" w:hAnsi="Times New Roman"/>
          <w:bCs/>
          <w:sz w:val="24"/>
          <w:szCs w:val="24"/>
          <w:lang w:val="uk-UA"/>
        </w:rPr>
        <w:t>проводити своєчасне відновлення зовнішнього вигляду парканів та утримувати їх у належному санітарному стані;</w:t>
      </w:r>
    </w:p>
    <w:p w14:paraId="52D6DC1D" w14:textId="7DDE4704"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62168A">
        <w:rPr>
          <w:rFonts w:ascii="Times New Roman" w:hAnsi="Times New Roman"/>
          <w:bCs/>
          <w:sz w:val="24"/>
          <w:szCs w:val="24"/>
          <w:lang w:val="uk-UA"/>
        </w:rPr>
        <w:tab/>
        <w:t>забезпечувати щорічне і після стихійного лиха обстеження відповідних конструкцій парканів</w:t>
      </w:r>
      <w:r w:rsidR="00204877">
        <w:rPr>
          <w:rFonts w:ascii="Times New Roman" w:hAnsi="Times New Roman"/>
          <w:bCs/>
          <w:sz w:val="24"/>
          <w:szCs w:val="24"/>
          <w:lang w:val="uk-UA"/>
        </w:rPr>
        <w:t>.</w:t>
      </w:r>
    </w:p>
    <w:p w14:paraId="53575E36" w14:textId="77777777" w:rsidR="00204877" w:rsidRPr="0062168A" w:rsidRDefault="00204877" w:rsidP="00965D6A">
      <w:pPr>
        <w:tabs>
          <w:tab w:val="left" w:pos="284"/>
        </w:tabs>
        <w:spacing w:after="0" w:line="240" w:lineRule="auto"/>
        <w:ind w:firstLine="284"/>
        <w:jc w:val="both"/>
        <w:rPr>
          <w:rFonts w:ascii="Times New Roman" w:hAnsi="Times New Roman"/>
          <w:bCs/>
          <w:sz w:val="24"/>
          <w:szCs w:val="24"/>
          <w:lang w:val="uk-UA"/>
        </w:rPr>
      </w:pPr>
    </w:p>
    <w:p w14:paraId="4EFEA25D"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Порядок утримання тимчасових споруд для провадження підприємницької діяльності та об’єктів зовнішньої реклами</w:t>
      </w:r>
    </w:p>
    <w:p w14:paraId="19A79FCE" w14:textId="77777777" w:rsidR="000B19E1" w:rsidRPr="00FC1093" w:rsidRDefault="000B19E1" w:rsidP="00965D6A">
      <w:pPr>
        <w:tabs>
          <w:tab w:val="left" w:pos="284"/>
        </w:tabs>
        <w:spacing w:after="0" w:line="240" w:lineRule="auto"/>
        <w:ind w:firstLine="284"/>
        <w:jc w:val="both"/>
        <w:rPr>
          <w:rFonts w:ascii="Times New Roman" w:hAnsi="Times New Roman"/>
          <w:bCs/>
          <w:sz w:val="24"/>
          <w:szCs w:val="24"/>
          <w:lang w:val="uk-UA"/>
        </w:rPr>
      </w:pPr>
      <w:r w:rsidRPr="00FC1093">
        <w:rPr>
          <w:rFonts w:ascii="Times New Roman" w:hAnsi="Times New Roman"/>
          <w:bCs/>
          <w:sz w:val="24"/>
          <w:szCs w:val="24"/>
          <w:lang w:val="uk-UA"/>
        </w:rPr>
        <w:t>Утримання тимчасових споруд для провадження підприємницької діяльності (тимчасових споруд) та прилеглої території (10</w:t>
      </w:r>
      <w:r>
        <w:rPr>
          <w:rFonts w:ascii="Times New Roman" w:hAnsi="Times New Roman"/>
          <w:bCs/>
          <w:sz w:val="24"/>
          <w:szCs w:val="24"/>
          <w:lang w:val="uk-UA"/>
        </w:rPr>
        <w:t xml:space="preserve"> </w:t>
      </w:r>
      <w:r w:rsidRPr="00FC1093">
        <w:rPr>
          <w:rFonts w:ascii="Times New Roman" w:hAnsi="Times New Roman"/>
          <w:bCs/>
          <w:sz w:val="24"/>
          <w:szCs w:val="24"/>
          <w:lang w:val="uk-UA"/>
        </w:rPr>
        <w:t>м по периметру споруди) здійснюється їх балансоутримувачами.</w:t>
      </w:r>
    </w:p>
    <w:p w14:paraId="4EAA6964"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FC1093">
        <w:rPr>
          <w:rFonts w:ascii="Times New Roman" w:hAnsi="Times New Roman"/>
          <w:bCs/>
          <w:sz w:val="24"/>
          <w:szCs w:val="24"/>
          <w:lang w:val="uk-UA"/>
        </w:rPr>
        <w:t>Біля кожної тимчасової споруди повинно бути зовнішнє штучне освітлення,</w:t>
      </w:r>
      <w:r>
        <w:rPr>
          <w:rFonts w:ascii="Times New Roman" w:hAnsi="Times New Roman"/>
          <w:bCs/>
          <w:sz w:val="24"/>
          <w:szCs w:val="24"/>
          <w:lang w:val="uk-UA"/>
        </w:rPr>
        <w:t xml:space="preserve"> </w:t>
      </w:r>
      <w:r w:rsidRPr="00FC1093">
        <w:rPr>
          <w:rFonts w:ascii="Times New Roman" w:hAnsi="Times New Roman"/>
          <w:bCs/>
          <w:sz w:val="24"/>
          <w:szCs w:val="24"/>
          <w:lang w:val="uk-UA"/>
        </w:rPr>
        <w:t xml:space="preserve">а також впритул до неї покриття вдосконаленого типу відповідно до вимог законодавства. Власники тимчасових споруд зобов’язані розмістити на споруді інформаційну табличку, в якій необхідно вказати прізвище, ім’я, по батькові власника, номери правовстановлюючих документів на землю, адресу земельної ділянки та контактний телефон власника. </w:t>
      </w:r>
    </w:p>
    <w:p w14:paraId="7A9A0D12" w14:textId="77777777" w:rsidR="000B19E1" w:rsidRPr="00FC1093" w:rsidRDefault="000B19E1" w:rsidP="00965D6A">
      <w:pPr>
        <w:tabs>
          <w:tab w:val="left" w:pos="284"/>
        </w:tabs>
        <w:spacing w:after="0" w:line="240" w:lineRule="auto"/>
        <w:ind w:firstLine="284"/>
        <w:jc w:val="both"/>
        <w:rPr>
          <w:rFonts w:ascii="Times New Roman" w:hAnsi="Times New Roman"/>
          <w:bCs/>
          <w:sz w:val="24"/>
          <w:szCs w:val="24"/>
          <w:lang w:val="uk-UA"/>
        </w:rPr>
      </w:pPr>
      <w:r w:rsidRPr="00FC1093">
        <w:rPr>
          <w:rFonts w:ascii="Times New Roman" w:hAnsi="Times New Roman"/>
          <w:bCs/>
          <w:sz w:val="24"/>
          <w:szCs w:val="24"/>
          <w:lang w:val="uk-UA"/>
        </w:rPr>
        <w:t>У разі розміщення тимчасових споруд на відстані більше 2 м від тротуару до неї з тротуару повинна бути побудована пішохідна доріжка завширшки 1,5 м.</w:t>
      </w:r>
    </w:p>
    <w:p w14:paraId="02F47363" w14:textId="77777777" w:rsidR="000B19E1" w:rsidRPr="00FC1093" w:rsidRDefault="000B19E1" w:rsidP="00965D6A">
      <w:pPr>
        <w:tabs>
          <w:tab w:val="left" w:pos="284"/>
        </w:tabs>
        <w:spacing w:after="0" w:line="240" w:lineRule="auto"/>
        <w:ind w:firstLine="284"/>
        <w:jc w:val="both"/>
        <w:rPr>
          <w:rFonts w:ascii="Times New Roman" w:hAnsi="Times New Roman"/>
          <w:bCs/>
          <w:sz w:val="24"/>
          <w:szCs w:val="24"/>
          <w:lang w:val="uk-UA"/>
        </w:rPr>
      </w:pPr>
      <w:r w:rsidRPr="00FC1093">
        <w:rPr>
          <w:rFonts w:ascii="Times New Roman" w:hAnsi="Times New Roman"/>
          <w:bCs/>
          <w:sz w:val="24"/>
          <w:szCs w:val="24"/>
          <w:lang w:val="uk-UA"/>
        </w:rPr>
        <w:t>Біля кожної тимчасової споруди встановлюється урна для сміття.</w:t>
      </w:r>
    </w:p>
    <w:p w14:paraId="76FB5C93" w14:textId="77777777" w:rsidR="000B19E1" w:rsidRPr="00FC1093" w:rsidRDefault="000B19E1" w:rsidP="00965D6A">
      <w:pPr>
        <w:tabs>
          <w:tab w:val="left" w:pos="284"/>
        </w:tabs>
        <w:spacing w:after="0" w:line="240" w:lineRule="auto"/>
        <w:ind w:firstLine="284"/>
        <w:jc w:val="both"/>
        <w:rPr>
          <w:rFonts w:ascii="Times New Roman" w:hAnsi="Times New Roman"/>
          <w:bCs/>
          <w:sz w:val="24"/>
          <w:szCs w:val="24"/>
          <w:lang w:val="uk-UA"/>
        </w:rPr>
      </w:pPr>
      <w:r w:rsidRPr="00FC1093">
        <w:rPr>
          <w:rFonts w:ascii="Times New Roman" w:hAnsi="Times New Roman"/>
          <w:bCs/>
          <w:sz w:val="24"/>
          <w:szCs w:val="24"/>
          <w:lang w:val="uk-UA"/>
        </w:rPr>
        <w:t xml:space="preserve">Підключення тимчасових споруд до інженерних мереж здійснюється з дотриманням умов і правил технічної експлуатації відповідних мереж і має гарантувати безпеку користувачам дорожніх об’єктів. </w:t>
      </w:r>
    </w:p>
    <w:p w14:paraId="241B7BC7" w14:textId="77777777" w:rsidR="000B19E1" w:rsidRPr="00FC1093" w:rsidRDefault="000B19E1" w:rsidP="00965D6A">
      <w:pPr>
        <w:tabs>
          <w:tab w:val="left" w:pos="284"/>
        </w:tabs>
        <w:spacing w:after="0" w:line="240" w:lineRule="auto"/>
        <w:ind w:firstLine="284"/>
        <w:jc w:val="both"/>
        <w:rPr>
          <w:rFonts w:ascii="Times New Roman" w:hAnsi="Times New Roman"/>
          <w:bCs/>
          <w:sz w:val="24"/>
          <w:szCs w:val="24"/>
          <w:lang w:val="uk-UA"/>
        </w:rPr>
      </w:pPr>
      <w:r w:rsidRPr="00FC1093">
        <w:rPr>
          <w:rFonts w:ascii="Times New Roman" w:hAnsi="Times New Roman"/>
          <w:bCs/>
          <w:sz w:val="24"/>
          <w:szCs w:val="24"/>
          <w:lang w:val="uk-UA"/>
        </w:rPr>
        <w:t xml:space="preserve">Під час розміщення тимчасових споруд не допускається пошкодження або знищення зелених насаджень. </w:t>
      </w:r>
    </w:p>
    <w:p w14:paraId="4D683BF6"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FC1093">
        <w:rPr>
          <w:rFonts w:ascii="Times New Roman" w:hAnsi="Times New Roman"/>
          <w:bCs/>
          <w:sz w:val="24"/>
          <w:szCs w:val="24"/>
          <w:lang w:val="uk-UA"/>
        </w:rPr>
        <w:t>Власники тимчасових споруд зобов’язані укладати договори із спеціалізованим підпр</w:t>
      </w:r>
      <w:r>
        <w:rPr>
          <w:rFonts w:ascii="Times New Roman" w:hAnsi="Times New Roman"/>
          <w:bCs/>
          <w:sz w:val="24"/>
          <w:szCs w:val="24"/>
          <w:lang w:val="uk-UA"/>
        </w:rPr>
        <w:t>иємством на вивезення відходів.</w:t>
      </w:r>
    </w:p>
    <w:p w14:paraId="32D12ED3" w14:textId="77777777" w:rsidR="000B19E1" w:rsidRPr="00FC1093" w:rsidRDefault="000B19E1" w:rsidP="00274D18">
      <w:pPr>
        <w:tabs>
          <w:tab w:val="left" w:pos="284"/>
        </w:tabs>
        <w:spacing w:after="0" w:line="240" w:lineRule="auto"/>
        <w:ind w:firstLine="284"/>
        <w:jc w:val="both"/>
        <w:rPr>
          <w:rFonts w:ascii="Times New Roman" w:hAnsi="Times New Roman"/>
          <w:bCs/>
          <w:sz w:val="24"/>
          <w:szCs w:val="24"/>
          <w:lang w:val="uk-UA"/>
        </w:rPr>
      </w:pPr>
      <w:r w:rsidRPr="00274D18">
        <w:rPr>
          <w:rFonts w:ascii="Times New Roman" w:hAnsi="Times New Roman"/>
          <w:bCs/>
          <w:sz w:val="24"/>
          <w:szCs w:val="24"/>
          <w:lang w:val="uk-UA"/>
        </w:rPr>
        <w:lastRenderedPageBreak/>
        <w:t xml:space="preserve">Рекламні засоби (спеціальні конструкції) розташовуються відповідно до Правил розміщення зовнішньої реклами </w:t>
      </w:r>
      <w:r>
        <w:rPr>
          <w:rFonts w:ascii="Times New Roman" w:hAnsi="Times New Roman"/>
          <w:bCs/>
          <w:sz w:val="24"/>
          <w:szCs w:val="24"/>
          <w:lang w:val="uk-UA"/>
        </w:rPr>
        <w:t xml:space="preserve"> </w:t>
      </w:r>
      <w:r w:rsidRPr="004D5886">
        <w:rPr>
          <w:rFonts w:ascii="Times New Roman" w:hAnsi="Times New Roman"/>
          <w:color w:val="000000"/>
          <w:sz w:val="24"/>
          <w:szCs w:val="24"/>
          <w:lang w:val="uk-UA"/>
        </w:rPr>
        <w:t>на території Малинської міської територіальної громади затверджених рішенням виконавчого комітету Малинської міської ради.</w:t>
      </w:r>
    </w:p>
    <w:p w14:paraId="1DFE220E" w14:textId="77777777" w:rsidR="000B19E1" w:rsidRPr="0010197C" w:rsidRDefault="000B19E1" w:rsidP="00965D6A">
      <w:pPr>
        <w:tabs>
          <w:tab w:val="left" w:pos="284"/>
        </w:tabs>
        <w:spacing w:after="0" w:line="240" w:lineRule="auto"/>
        <w:jc w:val="both"/>
        <w:rPr>
          <w:rFonts w:ascii="Times New Roman" w:hAnsi="Times New Roman"/>
          <w:bCs/>
          <w:sz w:val="24"/>
          <w:szCs w:val="24"/>
          <w:lang w:val="uk-UA"/>
        </w:rPr>
      </w:pPr>
    </w:p>
    <w:p w14:paraId="396D3EEA"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
          <w:bCs/>
          <w:sz w:val="24"/>
          <w:szCs w:val="24"/>
          <w:lang w:val="uk-UA"/>
        </w:rPr>
      </w:pPr>
      <w:r w:rsidRPr="001C415E">
        <w:rPr>
          <w:rFonts w:ascii="Times New Roman" w:hAnsi="Times New Roman"/>
          <w:b/>
          <w:bCs/>
          <w:sz w:val="24"/>
          <w:szCs w:val="24"/>
          <w:lang w:val="uk-UA"/>
        </w:rPr>
        <w:t xml:space="preserve">Порядок утримання мостів, шляхопроводів </w:t>
      </w:r>
    </w:p>
    <w:p w14:paraId="2F1369F4" w14:textId="77777777" w:rsidR="000B19E1" w:rsidRPr="0010197C"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 xml:space="preserve">Утримання мостів, шляхопроводів, здійснюється з додержанням вимог цих Правил щодо утримання їх в належному стані, державних норм та правил, інших нормативних актів. </w:t>
      </w:r>
    </w:p>
    <w:p w14:paraId="16D49268" w14:textId="77777777" w:rsidR="000B19E1" w:rsidRPr="0010197C"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 xml:space="preserve">До складу робіт по прибиранню мостів та шляхопроводів у літній період входять: видалення пилу, сміття та бруду з проїзної частини та тротуарів, косіння бур’янів на відкосах та прилеглих територіях, при необхідності проводиться миття проїзної частини та тротуарів, перил, декоративних та </w:t>
      </w:r>
      <w:proofErr w:type="spellStart"/>
      <w:r w:rsidRPr="0010197C">
        <w:rPr>
          <w:rFonts w:ascii="Times New Roman" w:hAnsi="Times New Roman"/>
          <w:bCs/>
          <w:sz w:val="24"/>
          <w:szCs w:val="24"/>
          <w:lang w:val="uk-UA"/>
        </w:rPr>
        <w:t>огороджуючих</w:t>
      </w:r>
      <w:proofErr w:type="spellEnd"/>
      <w:r w:rsidRPr="0010197C">
        <w:rPr>
          <w:rFonts w:ascii="Times New Roman" w:hAnsi="Times New Roman"/>
          <w:bCs/>
          <w:sz w:val="24"/>
          <w:szCs w:val="24"/>
          <w:lang w:val="uk-UA"/>
        </w:rPr>
        <w:t xml:space="preserve"> елементів.</w:t>
      </w:r>
    </w:p>
    <w:p w14:paraId="74014E4F"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 xml:space="preserve">До складу робіт з прибирання мостів та шляхопроводів у зимовий період включаються збір та видалення снігу та льоду, боротьба з ожеледицею. </w:t>
      </w:r>
    </w:p>
    <w:p w14:paraId="7126252E"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 xml:space="preserve">Вказані роботи необхідно проводити механізованим способом, очищення вузьких тротуарів проводиться вручну. Проїзна частина та тротуар повністю очищуються від снігу. Не допускається обледеніння </w:t>
      </w:r>
      <w:proofErr w:type="spellStart"/>
      <w:r w:rsidRPr="0010197C">
        <w:rPr>
          <w:rFonts w:ascii="Times New Roman" w:hAnsi="Times New Roman"/>
          <w:bCs/>
          <w:sz w:val="24"/>
          <w:szCs w:val="24"/>
          <w:lang w:val="uk-UA"/>
        </w:rPr>
        <w:t>бордюрних</w:t>
      </w:r>
      <w:proofErr w:type="spellEnd"/>
      <w:r w:rsidRPr="0010197C">
        <w:rPr>
          <w:rFonts w:ascii="Times New Roman" w:hAnsi="Times New Roman"/>
          <w:bCs/>
          <w:sz w:val="24"/>
          <w:szCs w:val="24"/>
          <w:lang w:val="uk-UA"/>
        </w:rPr>
        <w:t xml:space="preserve"> огорож та накопичення вздовж них снігових та льодових валків, що зменшують проїзд. Обов’язково очищуються від снігу та льоду </w:t>
      </w:r>
      <w:proofErr w:type="spellStart"/>
      <w:r w:rsidRPr="0010197C">
        <w:rPr>
          <w:rFonts w:ascii="Times New Roman" w:hAnsi="Times New Roman"/>
          <w:bCs/>
          <w:sz w:val="24"/>
          <w:szCs w:val="24"/>
          <w:lang w:val="uk-UA"/>
        </w:rPr>
        <w:t>водовідні</w:t>
      </w:r>
      <w:proofErr w:type="spellEnd"/>
      <w:r w:rsidRPr="0010197C">
        <w:rPr>
          <w:rFonts w:ascii="Times New Roman" w:hAnsi="Times New Roman"/>
          <w:bCs/>
          <w:sz w:val="24"/>
          <w:szCs w:val="24"/>
          <w:lang w:val="uk-UA"/>
        </w:rPr>
        <w:t xml:space="preserve"> пристрої (трубки, лотки), що попереджують потрапляння води у деформаційні шви. Прибирання снігу та льоду на стальних конструкціях повинні забезпечувати збереження офарблення металу</w:t>
      </w:r>
      <w:r>
        <w:rPr>
          <w:rFonts w:ascii="Times New Roman" w:hAnsi="Times New Roman"/>
          <w:bCs/>
          <w:sz w:val="24"/>
          <w:szCs w:val="24"/>
          <w:lang w:val="uk-UA"/>
        </w:rPr>
        <w:t>.</w:t>
      </w:r>
    </w:p>
    <w:p w14:paraId="5F6D58E9"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Боротьба з ожеледицею на проїзній частині та тротуарах мостів та шляхопроводів здійснюється шляхо</w:t>
      </w:r>
      <w:r>
        <w:rPr>
          <w:rFonts w:ascii="Times New Roman" w:hAnsi="Times New Roman"/>
          <w:bCs/>
          <w:sz w:val="24"/>
          <w:szCs w:val="24"/>
          <w:lang w:val="uk-UA"/>
        </w:rPr>
        <w:t>м посипання їх піском та шлаком.</w:t>
      </w:r>
    </w:p>
    <w:p w14:paraId="00F8BE96" w14:textId="77777777" w:rsidR="000B19E1" w:rsidRPr="0010197C"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 xml:space="preserve">Скидання бруду, відходів, снігу та льоду із штучних інженерних споруд забороняється. </w:t>
      </w:r>
    </w:p>
    <w:p w14:paraId="61B42F19" w14:textId="77777777" w:rsidR="000B19E1" w:rsidRPr="0010197C"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 xml:space="preserve">Відповідальність за якість виконання робіт з прибирання та утримання у належному стані штучних споруд несуть особи, які виконують такі роботи. </w:t>
      </w:r>
    </w:p>
    <w:p w14:paraId="587FAB2C" w14:textId="77777777" w:rsidR="000B19E1" w:rsidRPr="0010197C"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 xml:space="preserve">Забороняється рух на мостах, шляхопроводах та під шляхопроводами транспортних засобів, що забруднюють проїзну частину та тротуари, включаючи автомобілі, які </w:t>
      </w:r>
      <w:proofErr w:type="spellStart"/>
      <w:r w:rsidRPr="0010197C">
        <w:rPr>
          <w:rFonts w:ascii="Times New Roman" w:hAnsi="Times New Roman"/>
          <w:bCs/>
          <w:sz w:val="24"/>
          <w:szCs w:val="24"/>
          <w:lang w:val="uk-UA"/>
        </w:rPr>
        <w:t>перевозять</w:t>
      </w:r>
      <w:proofErr w:type="spellEnd"/>
      <w:r w:rsidRPr="0010197C">
        <w:rPr>
          <w:rFonts w:ascii="Times New Roman" w:hAnsi="Times New Roman"/>
          <w:bCs/>
          <w:sz w:val="24"/>
          <w:szCs w:val="24"/>
          <w:lang w:val="uk-UA"/>
        </w:rPr>
        <w:t xml:space="preserve"> сміття та відходи з відкритими люками.</w:t>
      </w:r>
    </w:p>
    <w:p w14:paraId="34D69B2A" w14:textId="77777777" w:rsidR="000B19E1" w:rsidRPr="0010197C"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Забороняється проїзд по спорудах та під ними транспортних засобів із понаднормативними навантаженнями або негабаритними вантажами без оформленого належним чином дозволу.</w:t>
      </w:r>
    </w:p>
    <w:p w14:paraId="280B6E7B" w14:textId="77777777" w:rsidR="000B19E1" w:rsidRPr="0010197C" w:rsidRDefault="000B19E1" w:rsidP="00965D6A">
      <w:pPr>
        <w:tabs>
          <w:tab w:val="left" w:pos="284"/>
        </w:tabs>
        <w:spacing w:after="0" w:line="240" w:lineRule="auto"/>
        <w:ind w:firstLine="284"/>
        <w:jc w:val="both"/>
        <w:rPr>
          <w:rFonts w:ascii="Times New Roman" w:hAnsi="Times New Roman"/>
          <w:bCs/>
          <w:sz w:val="24"/>
          <w:szCs w:val="24"/>
          <w:lang w:val="uk-UA"/>
        </w:rPr>
      </w:pPr>
      <w:r w:rsidRPr="0010197C">
        <w:rPr>
          <w:rFonts w:ascii="Times New Roman" w:hAnsi="Times New Roman"/>
          <w:bCs/>
          <w:sz w:val="24"/>
          <w:szCs w:val="24"/>
          <w:lang w:val="uk-UA"/>
        </w:rPr>
        <w:t xml:space="preserve">Забороняється: </w:t>
      </w:r>
    </w:p>
    <w:p w14:paraId="599A1E74" w14:textId="77777777" w:rsidR="000B19E1" w:rsidRPr="0010197C"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sidRPr="0010197C">
        <w:rPr>
          <w:rFonts w:ascii="Times New Roman" w:hAnsi="Times New Roman"/>
          <w:bCs/>
          <w:sz w:val="24"/>
          <w:szCs w:val="24"/>
          <w:lang w:val="uk-UA"/>
        </w:rPr>
        <w:tab/>
        <w:t>причал</w:t>
      </w:r>
      <w:r>
        <w:rPr>
          <w:rFonts w:ascii="Times New Roman" w:hAnsi="Times New Roman"/>
          <w:bCs/>
          <w:sz w:val="24"/>
          <w:szCs w:val="24"/>
          <w:lang w:val="uk-UA"/>
        </w:rPr>
        <w:t xml:space="preserve">ювати на човнах до опор мостів, </w:t>
      </w:r>
      <w:r w:rsidRPr="0010197C">
        <w:rPr>
          <w:rFonts w:ascii="Times New Roman" w:hAnsi="Times New Roman"/>
          <w:bCs/>
          <w:sz w:val="24"/>
          <w:szCs w:val="24"/>
          <w:lang w:val="uk-UA"/>
        </w:rPr>
        <w:t>влаштовувати стоянку човнів у межах охоронної зони мостів;</w:t>
      </w:r>
    </w:p>
    <w:p w14:paraId="088F23B5" w14:textId="77777777" w:rsidR="000B19E1" w:rsidRPr="0010197C"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sidRPr="0010197C">
        <w:rPr>
          <w:rFonts w:ascii="Times New Roman" w:hAnsi="Times New Roman"/>
          <w:bCs/>
          <w:sz w:val="24"/>
          <w:szCs w:val="24"/>
          <w:lang w:val="uk-UA"/>
        </w:rPr>
        <w:tab/>
        <w:t>купатися, мити автомобілі, прати білизну, ловити рибу з мостів та під мостами, в межах їх охоронних зон.</w:t>
      </w:r>
    </w:p>
    <w:p w14:paraId="765988E1" w14:textId="77777777" w:rsidR="000B19E1" w:rsidRDefault="000B19E1" w:rsidP="00965D6A">
      <w:pPr>
        <w:tabs>
          <w:tab w:val="left" w:pos="284"/>
        </w:tabs>
        <w:spacing w:after="0" w:line="240" w:lineRule="auto"/>
        <w:jc w:val="both"/>
        <w:rPr>
          <w:rFonts w:ascii="Times New Roman" w:hAnsi="Times New Roman"/>
          <w:bCs/>
          <w:sz w:val="24"/>
          <w:szCs w:val="24"/>
          <w:lang w:val="uk-UA"/>
        </w:rPr>
      </w:pPr>
    </w:p>
    <w:p w14:paraId="63E50D6E"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t>Порядок утримання малих архітектурних форм некомерційного призначення (садових лав, покажчиків найменування вулиць, будинкових номерних знаків, вуличних годинників, меморіальних дошок та інших)</w:t>
      </w:r>
    </w:p>
    <w:p w14:paraId="6541322A" w14:textId="77777777" w:rsidR="000B19E1" w:rsidRPr="0062168A" w:rsidRDefault="000B19E1" w:rsidP="00274D18">
      <w:pPr>
        <w:tabs>
          <w:tab w:val="left" w:pos="284"/>
        </w:tabs>
        <w:spacing w:after="0" w:line="240" w:lineRule="auto"/>
        <w:ind w:firstLine="284"/>
        <w:jc w:val="both"/>
        <w:rPr>
          <w:rFonts w:ascii="Times New Roman" w:hAnsi="Times New Roman"/>
          <w:bCs/>
          <w:sz w:val="24"/>
          <w:szCs w:val="24"/>
          <w:lang w:val="uk-UA"/>
        </w:rPr>
      </w:pPr>
      <w:r w:rsidRPr="0062168A">
        <w:rPr>
          <w:rFonts w:ascii="Times New Roman" w:hAnsi="Times New Roman"/>
          <w:bCs/>
          <w:sz w:val="24"/>
          <w:szCs w:val="24"/>
          <w:lang w:val="uk-UA"/>
        </w:rPr>
        <w:t xml:space="preserve">Утримання в належному стані малих архітектурних форм некомерційного призначення, садових лав, покажчиків найменування вулиць, будинкових номерних знаків, вуличних годинників, меморіальних дошок, та інших елементів благоустрою здійснюють їх балансоутримувачі або особи, на об’єктах яких розміщені елементи благоустрою. </w:t>
      </w:r>
    </w:p>
    <w:p w14:paraId="112E631B" w14:textId="77777777" w:rsidR="000B19E1" w:rsidRPr="0062168A" w:rsidRDefault="000B19E1" w:rsidP="00274D18">
      <w:pPr>
        <w:tabs>
          <w:tab w:val="left" w:pos="284"/>
        </w:tabs>
        <w:spacing w:after="0" w:line="240" w:lineRule="auto"/>
        <w:ind w:firstLine="284"/>
        <w:jc w:val="both"/>
        <w:rPr>
          <w:rFonts w:ascii="Times New Roman" w:hAnsi="Times New Roman"/>
          <w:bCs/>
          <w:sz w:val="24"/>
          <w:szCs w:val="24"/>
          <w:lang w:val="uk-UA"/>
        </w:rPr>
      </w:pPr>
      <w:r w:rsidRPr="0062168A">
        <w:rPr>
          <w:rFonts w:ascii="Times New Roman" w:hAnsi="Times New Roman"/>
          <w:bCs/>
          <w:sz w:val="24"/>
          <w:szCs w:val="24"/>
          <w:lang w:val="uk-UA"/>
        </w:rPr>
        <w:t xml:space="preserve">Садові, паркові лави слід  утримувати в справному стані, фарбувати.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 </w:t>
      </w:r>
    </w:p>
    <w:p w14:paraId="3B9CC139" w14:textId="77777777" w:rsidR="000B19E1" w:rsidRDefault="000B19E1" w:rsidP="00274D18">
      <w:pPr>
        <w:tabs>
          <w:tab w:val="left" w:pos="284"/>
        </w:tabs>
        <w:spacing w:after="0" w:line="240" w:lineRule="auto"/>
        <w:ind w:firstLine="284"/>
        <w:jc w:val="both"/>
        <w:rPr>
          <w:rFonts w:ascii="Times New Roman" w:hAnsi="Times New Roman"/>
          <w:bCs/>
          <w:sz w:val="24"/>
          <w:szCs w:val="24"/>
          <w:lang w:val="uk-UA"/>
        </w:rPr>
      </w:pPr>
    </w:p>
    <w:p w14:paraId="07AD8D50"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lastRenderedPageBreak/>
        <w:t>Вимоги до утримання ліхтарів вуличного освітлення, засобів та обладнання зовнішнього освітлення, установок по декоративному підсвічуванню будинків і пам’ятників, вивісок, вітрин</w:t>
      </w:r>
    </w:p>
    <w:p w14:paraId="2812F53B" w14:textId="77777777" w:rsidR="000B19E1" w:rsidRPr="001E6F79" w:rsidRDefault="000B19E1" w:rsidP="00274D18">
      <w:pPr>
        <w:tabs>
          <w:tab w:val="left" w:pos="284"/>
        </w:tabs>
        <w:spacing w:after="0" w:line="240" w:lineRule="auto"/>
        <w:ind w:firstLine="284"/>
        <w:jc w:val="both"/>
        <w:rPr>
          <w:rFonts w:ascii="Times New Roman" w:hAnsi="Times New Roman"/>
          <w:bCs/>
          <w:sz w:val="24"/>
          <w:szCs w:val="24"/>
          <w:lang w:val="uk-UA"/>
        </w:rPr>
      </w:pPr>
      <w:r w:rsidRPr="001E6F79">
        <w:rPr>
          <w:rFonts w:ascii="Times New Roman" w:hAnsi="Times New Roman"/>
          <w:bCs/>
          <w:sz w:val="24"/>
          <w:szCs w:val="24"/>
          <w:lang w:val="uk-UA"/>
        </w:rPr>
        <w:t xml:space="preserve">Підприємства, установи організації, особи, які експлуатують ліхтарі вуличного освітлення, засоби та обладнання зовнішнього освітлення, установки по декоративному підсвічуванню будинків і пам’ятників, вивісок, вітрин, світлової реклами, зобов’язані забезпечити їх належний режим роботи та технічний стан. </w:t>
      </w:r>
    </w:p>
    <w:p w14:paraId="7A5690A0" w14:textId="77777777" w:rsidR="000B19E1" w:rsidRPr="001E6F79" w:rsidRDefault="000B19E1" w:rsidP="00965D6A">
      <w:pPr>
        <w:tabs>
          <w:tab w:val="left" w:pos="284"/>
        </w:tabs>
        <w:spacing w:after="0" w:line="240" w:lineRule="auto"/>
        <w:ind w:firstLine="284"/>
        <w:jc w:val="both"/>
        <w:rPr>
          <w:rFonts w:ascii="Times New Roman" w:hAnsi="Times New Roman"/>
          <w:bCs/>
          <w:sz w:val="24"/>
          <w:szCs w:val="24"/>
          <w:lang w:val="uk-UA"/>
        </w:rPr>
      </w:pPr>
      <w:r w:rsidRPr="001E6F79">
        <w:rPr>
          <w:rFonts w:ascii="Times New Roman" w:hAnsi="Times New Roman"/>
          <w:bCs/>
          <w:sz w:val="24"/>
          <w:szCs w:val="24"/>
          <w:lang w:val="uk-UA"/>
        </w:rPr>
        <w:t>Усі вітрини повинні бути обладнані спеціальною освітлювальною апаратурою, переважно енергозберігаючою.</w:t>
      </w:r>
    </w:p>
    <w:p w14:paraId="5C3E7B00" w14:textId="77777777" w:rsidR="000B19E1" w:rsidRPr="001E6F79" w:rsidRDefault="000B19E1" w:rsidP="00965D6A">
      <w:pPr>
        <w:tabs>
          <w:tab w:val="left" w:pos="284"/>
        </w:tabs>
        <w:spacing w:after="0" w:line="240" w:lineRule="auto"/>
        <w:ind w:firstLine="284"/>
        <w:jc w:val="both"/>
        <w:rPr>
          <w:rFonts w:ascii="Times New Roman" w:hAnsi="Times New Roman"/>
          <w:bCs/>
          <w:sz w:val="24"/>
          <w:szCs w:val="24"/>
          <w:lang w:val="uk-UA"/>
        </w:rPr>
      </w:pPr>
      <w:r w:rsidRPr="001E6F79">
        <w:rPr>
          <w:rFonts w:ascii="Times New Roman" w:hAnsi="Times New Roman"/>
          <w:bCs/>
          <w:sz w:val="24"/>
          <w:szCs w:val="24"/>
          <w:lang w:val="uk-UA"/>
        </w:rPr>
        <w:t>Освітлення має бути рівномірним і не повинно засліплювати учасників дорожнього руху та освітлювати квартири житлових будинків.</w:t>
      </w:r>
    </w:p>
    <w:p w14:paraId="64019BCB" w14:textId="77777777" w:rsidR="000B19E1" w:rsidRPr="001E6F79" w:rsidRDefault="000B19E1" w:rsidP="00965D6A">
      <w:pPr>
        <w:tabs>
          <w:tab w:val="left" w:pos="284"/>
        </w:tabs>
        <w:spacing w:after="0" w:line="240" w:lineRule="auto"/>
        <w:ind w:firstLine="284"/>
        <w:jc w:val="both"/>
        <w:rPr>
          <w:rFonts w:ascii="Times New Roman" w:hAnsi="Times New Roman"/>
          <w:bCs/>
          <w:sz w:val="24"/>
          <w:szCs w:val="24"/>
          <w:lang w:val="uk-UA"/>
        </w:rPr>
      </w:pPr>
      <w:r w:rsidRPr="001E6F79">
        <w:rPr>
          <w:rFonts w:ascii="Times New Roman" w:hAnsi="Times New Roman"/>
          <w:bCs/>
          <w:sz w:val="24"/>
          <w:szCs w:val="24"/>
          <w:lang w:val="uk-UA"/>
        </w:rPr>
        <w:t>Ліхтарі вуличного освітлення повинні вмикатися відповідно до встановленого графіка, в залежності від пори року та природних умов.</w:t>
      </w:r>
    </w:p>
    <w:p w14:paraId="2CC2B10F" w14:textId="77777777" w:rsidR="000B19E1" w:rsidRPr="001E6F79" w:rsidRDefault="000B19E1" w:rsidP="00965D6A">
      <w:pPr>
        <w:tabs>
          <w:tab w:val="left" w:pos="284"/>
        </w:tabs>
        <w:spacing w:after="0" w:line="240" w:lineRule="auto"/>
        <w:ind w:firstLine="284"/>
        <w:jc w:val="both"/>
        <w:rPr>
          <w:rFonts w:ascii="Times New Roman" w:hAnsi="Times New Roman"/>
          <w:bCs/>
          <w:sz w:val="24"/>
          <w:szCs w:val="24"/>
          <w:lang w:val="uk-UA"/>
        </w:rPr>
      </w:pPr>
      <w:r w:rsidRPr="001E6F79">
        <w:rPr>
          <w:rFonts w:ascii="Times New Roman" w:hAnsi="Times New Roman"/>
          <w:bCs/>
          <w:sz w:val="24"/>
          <w:szCs w:val="24"/>
          <w:lang w:val="uk-UA"/>
        </w:rPr>
        <w:t xml:space="preserve">Розміщення обладнання архітектурно-художнього </w:t>
      </w:r>
      <w:proofErr w:type="spellStart"/>
      <w:r w:rsidRPr="001E6F79">
        <w:rPr>
          <w:rFonts w:ascii="Times New Roman" w:hAnsi="Times New Roman"/>
          <w:bCs/>
          <w:sz w:val="24"/>
          <w:szCs w:val="24"/>
          <w:lang w:val="uk-UA"/>
        </w:rPr>
        <w:t>підсвітлю</w:t>
      </w:r>
      <w:r w:rsidRPr="001E6F79">
        <w:rPr>
          <w:rFonts w:ascii="Times New Roman" w:hAnsi="Times New Roman"/>
          <w:bCs/>
          <w:sz w:val="24"/>
          <w:szCs w:val="24"/>
          <w:lang w:val="uk-UA"/>
        </w:rPr>
        <w:softHyphen/>
        <w:t>вання</w:t>
      </w:r>
      <w:proofErr w:type="spellEnd"/>
      <w:r w:rsidRPr="001E6F79">
        <w:rPr>
          <w:rFonts w:ascii="Times New Roman" w:hAnsi="Times New Roman"/>
          <w:bCs/>
          <w:sz w:val="24"/>
          <w:szCs w:val="24"/>
          <w:lang w:val="uk-UA"/>
        </w:rPr>
        <w:t xml:space="preserve"> на фасадах будівель та споруд здійснюється виключно на підставі відповідного дозволу, згоди власника будівлі або приміщень, за проектом, погодженим Малинською міською радою. </w:t>
      </w:r>
    </w:p>
    <w:p w14:paraId="440F5F05" w14:textId="77777777" w:rsidR="000B19E1" w:rsidRPr="001E6F79" w:rsidRDefault="000B19E1" w:rsidP="00965D6A">
      <w:pPr>
        <w:tabs>
          <w:tab w:val="left" w:pos="284"/>
        </w:tabs>
        <w:spacing w:after="0" w:line="240" w:lineRule="auto"/>
        <w:ind w:firstLine="284"/>
        <w:jc w:val="both"/>
        <w:rPr>
          <w:rFonts w:ascii="Times New Roman" w:hAnsi="Times New Roman"/>
          <w:bCs/>
          <w:sz w:val="24"/>
          <w:szCs w:val="24"/>
          <w:lang w:val="uk-UA"/>
        </w:rPr>
      </w:pPr>
      <w:r w:rsidRPr="001E6F79">
        <w:rPr>
          <w:rFonts w:ascii="Times New Roman" w:hAnsi="Times New Roman"/>
          <w:bCs/>
          <w:sz w:val="24"/>
          <w:szCs w:val="24"/>
          <w:lang w:val="uk-UA"/>
        </w:rPr>
        <w:t xml:space="preserve">Зовнішнє освітлення вулиць, доріг і площ з регулярним транспортним рухом повинно відповідати діючим технічним умовам та Державним будівельним нормам. </w:t>
      </w:r>
    </w:p>
    <w:p w14:paraId="1CBD231A" w14:textId="77777777" w:rsidR="000B19E1" w:rsidRPr="00153298" w:rsidRDefault="000B19E1" w:rsidP="00965D6A">
      <w:pPr>
        <w:tabs>
          <w:tab w:val="left" w:pos="284"/>
        </w:tabs>
        <w:spacing w:after="0" w:line="240" w:lineRule="auto"/>
        <w:jc w:val="both"/>
        <w:rPr>
          <w:rFonts w:ascii="Times New Roman" w:hAnsi="Times New Roman"/>
          <w:b/>
          <w:bCs/>
          <w:sz w:val="24"/>
          <w:szCs w:val="24"/>
          <w:lang w:val="uk-UA"/>
        </w:rPr>
      </w:pPr>
    </w:p>
    <w:p w14:paraId="1EF85F95"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
          <w:bCs/>
          <w:sz w:val="24"/>
          <w:szCs w:val="24"/>
          <w:lang w:val="uk-UA"/>
        </w:rPr>
      </w:pPr>
      <w:r w:rsidRPr="001C415E">
        <w:rPr>
          <w:rFonts w:ascii="Times New Roman" w:hAnsi="Times New Roman"/>
          <w:b/>
          <w:bCs/>
          <w:sz w:val="24"/>
          <w:szCs w:val="24"/>
          <w:lang w:val="uk-UA"/>
        </w:rPr>
        <w:t>Порядок здійснення благоустрою, утримання об’єктів та елементів благоустрою під час будівництва, земляних, монтажних, ремонтних та інших робіт</w:t>
      </w:r>
    </w:p>
    <w:p w14:paraId="3977A76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14:paraId="3E5CFC5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При проектуванні, будівництві, реконструкції об’єктів містобудування обов’язково передбачається:</w:t>
      </w:r>
    </w:p>
    <w:p w14:paraId="1048A59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комплексний благоустрій відповідної території, у тому числі безперешкодний доступ до об’єктів та елементів благоустрою і можливість їх використання інвалідами та особами з обмеженими можливостями;</w:t>
      </w:r>
    </w:p>
    <w:p w14:paraId="4E05567D" w14:textId="79A5E1F3"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розміщення гаражів-стоянок або влаштування спеціальних майданчиків для паркування з нормативною кількістю машино-місць відповідно до чинних державних будівельних норм;</w:t>
      </w:r>
    </w:p>
    <w:p w14:paraId="3DD3E1F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організація архітектурно-декоративного освітлення об’єктів благоустрою з додержанням вимог органів архітектури та будівельних норм та правил. </w:t>
      </w:r>
    </w:p>
    <w:p w14:paraId="048F769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Проектування, будівництво та реконструкція об’єктів комплексного благоустрою територій здійснюються на основі проектів забудови території житлових районів, мікрорайонів (кварталів), санітарних норм і правил, умов безпеки руху транспорту та пішоходів, етапності будівництва, реконструкції і капітального ремонту на підставі проекту, погодженого органом архітектури.</w:t>
      </w:r>
    </w:p>
    <w:p w14:paraId="0EC4BCB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Роботи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14:paraId="2C87C39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Планування і забудова </w:t>
      </w:r>
      <w:r>
        <w:rPr>
          <w:rFonts w:ascii="Times New Roman" w:hAnsi="Times New Roman"/>
          <w:bCs/>
          <w:color w:val="FF0000"/>
          <w:sz w:val="24"/>
          <w:szCs w:val="24"/>
          <w:lang w:val="uk-UA"/>
        </w:rPr>
        <w:t xml:space="preserve"> </w:t>
      </w:r>
      <w:r w:rsidRPr="00964F0D">
        <w:rPr>
          <w:rFonts w:ascii="Times New Roman" w:hAnsi="Times New Roman"/>
          <w:bCs/>
          <w:color w:val="000000"/>
          <w:sz w:val="24"/>
          <w:szCs w:val="24"/>
          <w:lang w:val="uk-UA"/>
        </w:rPr>
        <w:t>громади,</w:t>
      </w:r>
      <w:r w:rsidRPr="00153298">
        <w:rPr>
          <w:rFonts w:ascii="Times New Roman" w:hAnsi="Times New Roman"/>
          <w:bCs/>
          <w:sz w:val="24"/>
          <w:szCs w:val="24"/>
          <w:lang w:val="uk-UA"/>
        </w:rPr>
        <w:t xml:space="preserve"> формування жилих районів, розробка проектних рішень, будівництво і реконструкція будинків, споруд та їх комплексів без пристосування для використання інвалідами не допускається. </w:t>
      </w:r>
    </w:p>
    <w:p w14:paraId="6F676A4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У тих випадках, коли з об’єктивних причин неможливо пристосувати для інвалідів діючі об’єкти, за рішенням органів місцевого самоврядування за участю відповідних підприємств (об’єднань), установ і організацій створюються інші сприятливі умови життєдіяльності інвалідів, зокрема будівництво спеціальних об’єктів. Фінансування зазначених заходів </w:t>
      </w:r>
      <w:r w:rsidRPr="00153298">
        <w:rPr>
          <w:rFonts w:ascii="Times New Roman" w:hAnsi="Times New Roman"/>
          <w:bCs/>
          <w:sz w:val="24"/>
          <w:szCs w:val="24"/>
          <w:lang w:val="uk-UA"/>
        </w:rPr>
        <w:lastRenderedPageBreak/>
        <w:t>здійснюється за рахунок коштів місцевого бюджету, а також підприємств (об’єднань), установ і організацій, які не мають можливості пристосувати свої об’єкти для інвалідів.</w:t>
      </w:r>
    </w:p>
    <w:p w14:paraId="6D64C0E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Замовники, суб’єкти господарювання у сфері будівництва та інші особи зобов'язані: </w:t>
      </w:r>
    </w:p>
    <w:p w14:paraId="4D49C7E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утримувати в належному стані та у встановленому порядку огороджувати земельні ділянки, що відведені уповноваженими органами під будівництво;</w:t>
      </w:r>
    </w:p>
    <w:p w14:paraId="2287666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здійснювати виконання будівельних (монтажних) робіт (у тому числі з реконструкції та нового будівництва) з додержанням будівельних норм і правил та Закону України «Про регулювання містобудівної діяльності». Забороняється закриття вказаних робіт без належного та якісного проведення благоустрою території;</w:t>
      </w:r>
    </w:p>
    <w:p w14:paraId="3F7043B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проводити ремонтні роботи на фасадах будинків і споруд з обов’язковим використанням заходів безпеки та протипилових засобів (захисної сітки, плівки, легких огорож); </w:t>
      </w:r>
    </w:p>
    <w:p w14:paraId="50E21267" w14:textId="762B2F8E" w:rsidR="000B19E1" w:rsidRPr="00153298" w:rsidRDefault="000B19E1" w:rsidP="00965D6A">
      <w:pPr>
        <w:tabs>
          <w:tab w:val="left" w:pos="284"/>
        </w:tabs>
        <w:spacing w:after="0" w:line="240" w:lineRule="auto"/>
        <w:ind w:firstLine="284"/>
        <w:jc w:val="both"/>
        <w:rPr>
          <w:rFonts w:ascii="Times New Roman" w:hAnsi="Times New Roman"/>
          <w:bCs/>
          <w:i/>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встановлювати огорожі місць проведення будівельних та ремонтних робіт за погодженням з виконавч</w:t>
      </w:r>
      <w:r w:rsidR="00A04670">
        <w:rPr>
          <w:rFonts w:ascii="Times New Roman" w:hAnsi="Times New Roman"/>
          <w:bCs/>
          <w:sz w:val="24"/>
          <w:szCs w:val="24"/>
          <w:lang w:val="uk-UA"/>
        </w:rPr>
        <w:t>им</w:t>
      </w:r>
      <w:r w:rsidRPr="00153298">
        <w:rPr>
          <w:rFonts w:ascii="Times New Roman" w:hAnsi="Times New Roman"/>
          <w:bCs/>
          <w:sz w:val="24"/>
          <w:szCs w:val="24"/>
          <w:lang w:val="uk-UA"/>
        </w:rPr>
        <w:t xml:space="preserve"> комітету Малинської міської ради</w:t>
      </w:r>
      <w:r w:rsidR="00A04670">
        <w:rPr>
          <w:rFonts w:ascii="Times New Roman" w:hAnsi="Times New Roman"/>
          <w:bCs/>
          <w:sz w:val="24"/>
          <w:szCs w:val="24"/>
          <w:lang w:val="uk-UA"/>
        </w:rPr>
        <w:t>;</w:t>
      </w:r>
    </w:p>
    <w:p w14:paraId="0BE8D43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w:t>
      </w:r>
    </w:p>
    <w:p w14:paraId="7E22BAF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14:paraId="156B864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не допускати випадків виїзду автотранспорту з будівельних майданчиків на проїзну частину вулиць із забрудненими колесами;</w:t>
      </w:r>
    </w:p>
    <w:p w14:paraId="590AFEA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14:paraId="15D9051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sidRPr="00153298">
        <w:rPr>
          <w:rFonts w:ascii="Times New Roman" w:hAnsi="Times New Roman"/>
          <w:bCs/>
          <w:sz w:val="24"/>
          <w:szCs w:val="24"/>
          <w:lang w:val="uk-UA"/>
        </w:rPr>
        <w:tab/>
        <w:t>здійснювати реконструкцію будинків у частині зміни деталей фасаду виключно на підставі:</w:t>
      </w:r>
    </w:p>
    <w:p w14:paraId="41A63AAC" w14:textId="3149DA25"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 позитивного висновку </w:t>
      </w:r>
      <w:r w:rsidR="00A04670">
        <w:rPr>
          <w:rFonts w:ascii="Times New Roman" w:hAnsi="Times New Roman"/>
          <w:bCs/>
          <w:sz w:val="24"/>
          <w:szCs w:val="24"/>
          <w:lang w:val="uk-UA"/>
        </w:rPr>
        <w:t>органу місцевого самоврядування</w:t>
      </w:r>
      <w:r w:rsidRPr="00153298">
        <w:rPr>
          <w:rFonts w:ascii="Times New Roman" w:hAnsi="Times New Roman"/>
          <w:bCs/>
          <w:sz w:val="24"/>
          <w:szCs w:val="24"/>
          <w:lang w:val="uk-UA"/>
        </w:rPr>
        <w:t>;</w:t>
      </w:r>
    </w:p>
    <w:p w14:paraId="2125AC1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узгодженого в установленому порядку проекту, виконаного проектною організацією, яка має відповідну ліцензію;</w:t>
      </w:r>
    </w:p>
    <w:p w14:paraId="3D48568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не допускати </w:t>
      </w:r>
      <w:proofErr w:type="spellStart"/>
      <w:r w:rsidRPr="00153298">
        <w:rPr>
          <w:rFonts w:ascii="Times New Roman" w:hAnsi="Times New Roman"/>
          <w:bCs/>
          <w:sz w:val="24"/>
          <w:szCs w:val="24"/>
          <w:lang w:val="uk-UA"/>
        </w:rPr>
        <w:t>позанормового</w:t>
      </w:r>
      <w:proofErr w:type="spellEnd"/>
      <w:r w:rsidRPr="00153298">
        <w:rPr>
          <w:rFonts w:ascii="Times New Roman" w:hAnsi="Times New Roman"/>
          <w:bCs/>
          <w:sz w:val="24"/>
          <w:szCs w:val="24"/>
          <w:lang w:val="uk-UA"/>
        </w:rPr>
        <w:t xml:space="preserve"> накопичення будівельного сміття на будівельних майданчиках та прилеглих до них територіях, виконувати заходи із запобігання запилювання повітря; </w:t>
      </w:r>
    </w:p>
    <w:p w14:paraId="1B2D821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14:paraId="3BE58E6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території відповідно до проекту;</w:t>
      </w:r>
    </w:p>
    <w:p w14:paraId="709475D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не допускати забруднення, самовільної зміни межі акваторії та прибережних смуг водних об'єктів; </w:t>
      </w:r>
    </w:p>
    <w:p w14:paraId="0A794E9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не допускати прокладання трубопроводів інженерних мереж на поверхні шляхів, тротуарів, пішохідних доріжок; </w:t>
      </w:r>
    </w:p>
    <w:p w14:paraId="6AC9959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на вулицях, проспектах, магістралях з інтенсивним рухом транспорту і пішоходів роботи по будівництву підземних комунікацій проводити в максимально короткий строк.</w:t>
      </w:r>
    </w:p>
    <w:p w14:paraId="527D3A77" w14:textId="0BA402F9"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Виконання земляних, будівельних, ремонтних, монтажних та інших робіт,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здійснюється згідно із Законом України «Про регулювання містобудівної діяльності», Законом України «Про благоустрій населених пунктів», «Про дорожній рух»</w:t>
      </w:r>
      <w:r w:rsidR="00A04670">
        <w:rPr>
          <w:rFonts w:ascii="Times New Roman" w:hAnsi="Times New Roman"/>
          <w:bCs/>
          <w:sz w:val="24"/>
          <w:szCs w:val="24"/>
          <w:lang w:val="uk-UA"/>
        </w:rPr>
        <w:t>.</w:t>
      </w:r>
      <w:r w:rsidRPr="00153298">
        <w:rPr>
          <w:rFonts w:ascii="Times New Roman" w:hAnsi="Times New Roman"/>
          <w:bCs/>
          <w:sz w:val="24"/>
          <w:szCs w:val="24"/>
          <w:lang w:val="uk-UA"/>
        </w:rPr>
        <w:t xml:space="preserve"> </w:t>
      </w:r>
    </w:p>
    <w:p w14:paraId="2938DB72" w14:textId="77777777" w:rsidR="000B19E1" w:rsidRPr="006740B0" w:rsidRDefault="000B19E1" w:rsidP="00965D6A">
      <w:pPr>
        <w:tabs>
          <w:tab w:val="left" w:pos="284"/>
        </w:tabs>
        <w:spacing w:after="0" w:line="240" w:lineRule="auto"/>
        <w:ind w:firstLine="284"/>
        <w:jc w:val="both"/>
        <w:rPr>
          <w:rFonts w:ascii="Times New Roman" w:hAnsi="Times New Roman"/>
          <w:bCs/>
          <w:sz w:val="24"/>
          <w:szCs w:val="24"/>
          <w:lang w:val="uk-UA"/>
        </w:rPr>
      </w:pPr>
      <w:r w:rsidRPr="006740B0">
        <w:rPr>
          <w:rFonts w:ascii="Times New Roman" w:hAnsi="Times New Roman"/>
          <w:bCs/>
          <w:sz w:val="24"/>
          <w:szCs w:val="24"/>
          <w:lang w:val="uk-UA"/>
        </w:rPr>
        <w:t xml:space="preserve">Особа, яка здійснює земляні, будівельні роботи, зобов’язана до їх початку: </w:t>
      </w:r>
    </w:p>
    <w:p w14:paraId="054773B1" w14:textId="77777777" w:rsidR="000B19E1" w:rsidRPr="00153298" w:rsidRDefault="000B19E1" w:rsidP="00965D6A">
      <w:pPr>
        <w:pStyle w:val="a7"/>
        <w:numPr>
          <w:ilvl w:val="0"/>
          <w:numId w:val="17"/>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обгородити </w:t>
      </w:r>
      <w:r>
        <w:rPr>
          <w:rFonts w:ascii="Times New Roman" w:hAnsi="Times New Roman"/>
          <w:bCs/>
          <w:sz w:val="24"/>
          <w:szCs w:val="24"/>
          <w:lang w:val="uk-UA"/>
        </w:rPr>
        <w:t xml:space="preserve">місце </w:t>
      </w:r>
      <w:proofErr w:type="spellStart"/>
      <w:r>
        <w:rPr>
          <w:rFonts w:ascii="Times New Roman" w:hAnsi="Times New Roman"/>
          <w:bCs/>
          <w:sz w:val="24"/>
          <w:szCs w:val="24"/>
          <w:lang w:val="uk-UA"/>
        </w:rPr>
        <w:t>розриття</w:t>
      </w:r>
      <w:proofErr w:type="spellEnd"/>
      <w:r>
        <w:rPr>
          <w:rFonts w:ascii="Times New Roman" w:hAnsi="Times New Roman"/>
          <w:bCs/>
          <w:sz w:val="24"/>
          <w:szCs w:val="24"/>
          <w:lang w:val="uk-UA"/>
        </w:rPr>
        <w:t xml:space="preserve"> стандартними бар</w:t>
      </w:r>
      <w:r w:rsidRPr="00153298">
        <w:rPr>
          <w:rFonts w:ascii="Times New Roman" w:hAnsi="Times New Roman"/>
          <w:bCs/>
          <w:sz w:val="24"/>
          <w:szCs w:val="24"/>
          <w:lang w:val="uk-UA"/>
        </w:rPr>
        <w:t>’єрами чи огорожами;</w:t>
      </w:r>
    </w:p>
    <w:p w14:paraId="212E0786" w14:textId="2E12B398" w:rsidR="000B19E1" w:rsidRPr="00153298" w:rsidRDefault="000B19E1" w:rsidP="00965D6A">
      <w:pPr>
        <w:pStyle w:val="a7"/>
        <w:numPr>
          <w:ilvl w:val="0"/>
          <w:numId w:val="17"/>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у темну пору доби або при обмеженій видимості,  встановити кутові ліхтарі  або обгородити місце </w:t>
      </w:r>
      <w:proofErr w:type="spellStart"/>
      <w:r w:rsidRPr="00153298">
        <w:rPr>
          <w:rFonts w:ascii="Times New Roman" w:hAnsi="Times New Roman"/>
          <w:bCs/>
          <w:sz w:val="24"/>
          <w:szCs w:val="24"/>
          <w:lang w:val="uk-UA"/>
        </w:rPr>
        <w:t>розриття</w:t>
      </w:r>
      <w:proofErr w:type="spellEnd"/>
      <w:r w:rsidRPr="00153298">
        <w:rPr>
          <w:rFonts w:ascii="Times New Roman" w:hAnsi="Times New Roman"/>
          <w:bCs/>
          <w:sz w:val="24"/>
          <w:szCs w:val="24"/>
          <w:lang w:val="uk-UA"/>
        </w:rPr>
        <w:t xml:space="preserve"> світловим сигналом червоного кольору;</w:t>
      </w:r>
    </w:p>
    <w:p w14:paraId="7DE35852" w14:textId="77777777" w:rsidR="000B19E1" w:rsidRPr="00153298" w:rsidRDefault="000B19E1" w:rsidP="00965D6A">
      <w:pPr>
        <w:pStyle w:val="a7"/>
        <w:numPr>
          <w:ilvl w:val="0"/>
          <w:numId w:val="17"/>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встановити шляхові знаки і покажчики;</w:t>
      </w:r>
    </w:p>
    <w:p w14:paraId="15C04E48" w14:textId="77777777" w:rsidR="000B19E1" w:rsidRPr="00153298" w:rsidRDefault="000B19E1" w:rsidP="00965D6A">
      <w:pPr>
        <w:pStyle w:val="a7"/>
        <w:numPr>
          <w:ilvl w:val="0"/>
          <w:numId w:val="17"/>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на ділянках вулиці, де дозволене її перекриття, встановити покажчики об’їзду;</w:t>
      </w:r>
    </w:p>
    <w:p w14:paraId="0D87E9D0" w14:textId="77777777" w:rsidR="000B19E1" w:rsidRPr="00153298" w:rsidRDefault="000B19E1" w:rsidP="00965D6A">
      <w:pPr>
        <w:pStyle w:val="a7"/>
        <w:numPr>
          <w:ilvl w:val="0"/>
          <w:numId w:val="17"/>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у випадках, передбачених будівельними нормами та правилами, встановити інформаційний щит з найменуванням осіб, які є замовниками робіт та підрядниками, строками початку і закін</w:t>
      </w:r>
      <w:r>
        <w:rPr>
          <w:rFonts w:ascii="Times New Roman" w:hAnsi="Times New Roman"/>
          <w:bCs/>
          <w:sz w:val="24"/>
          <w:szCs w:val="24"/>
          <w:lang w:val="uk-UA"/>
        </w:rPr>
        <w:t>чення робіт, іншою інформацією.</w:t>
      </w:r>
    </w:p>
    <w:p w14:paraId="3221993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З метою попередження випадків пошкодження існуючих підземних комунікацій замовник зобов'язаний не пізніше як за дві доби до початку робіт викликати представників зацікавлених організацій, встановити разом з ними і представником будівельної організації (підрядником) точне місцезнаходження підземних мереж, після чого відповідальна особа зобов’язана вжити необхідні заходи для збереження інженерних мереж і провести до початку робіт інструктаж робітників</w:t>
      </w:r>
      <w:r>
        <w:rPr>
          <w:rFonts w:ascii="Times New Roman" w:hAnsi="Times New Roman"/>
          <w:bCs/>
          <w:sz w:val="24"/>
          <w:szCs w:val="24"/>
          <w:lang w:val="uk-UA"/>
        </w:rPr>
        <w:t>.</w:t>
      </w:r>
    </w:p>
    <w:p w14:paraId="4E00C0B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Керівники організацій, що експлуатують підземні комунікації, зобов’язані забезпечити своєчасну явку своїх представників до місця проведення робіт і дати письмові вказівки про умови забезпечення, збереження належних їм підземних комунікацій</w:t>
      </w:r>
      <w:r>
        <w:rPr>
          <w:rFonts w:ascii="Times New Roman" w:hAnsi="Times New Roman"/>
          <w:bCs/>
          <w:sz w:val="24"/>
          <w:szCs w:val="24"/>
          <w:lang w:val="uk-UA"/>
        </w:rPr>
        <w:t>.</w:t>
      </w:r>
    </w:p>
    <w:p w14:paraId="0DEDA9C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О</w:t>
      </w:r>
      <w:r w:rsidRPr="00153298">
        <w:rPr>
          <w:rFonts w:ascii="Times New Roman" w:hAnsi="Times New Roman"/>
          <w:bCs/>
          <w:sz w:val="24"/>
          <w:szCs w:val="24"/>
          <w:lang w:val="uk-UA"/>
        </w:rPr>
        <w:t>рганізація і особа, яка відповідає за виконання робіт, несуть відповідальність за пошкодження підземних мереж, зелених насаджень. Пошкоджені комунікації повинні бути негайно полагоджені силами і засобами осіб, які їх пошкодили</w:t>
      </w:r>
      <w:r>
        <w:rPr>
          <w:rFonts w:ascii="Times New Roman" w:hAnsi="Times New Roman"/>
          <w:bCs/>
          <w:sz w:val="24"/>
          <w:szCs w:val="24"/>
          <w:lang w:val="uk-UA"/>
        </w:rPr>
        <w:t>.</w:t>
      </w:r>
    </w:p>
    <w:p w14:paraId="7197492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З</w:t>
      </w:r>
      <w:r w:rsidRPr="00153298">
        <w:rPr>
          <w:rFonts w:ascii="Times New Roman" w:hAnsi="Times New Roman"/>
          <w:bCs/>
          <w:sz w:val="24"/>
          <w:szCs w:val="24"/>
          <w:lang w:val="uk-UA"/>
        </w:rPr>
        <w:t>абороняється перенесення існуючих підземних комунікацій, зелених насаджень, якщо це не передбачено проектом, без узгоджен</w:t>
      </w:r>
      <w:r>
        <w:rPr>
          <w:rFonts w:ascii="Times New Roman" w:hAnsi="Times New Roman"/>
          <w:bCs/>
          <w:sz w:val="24"/>
          <w:szCs w:val="24"/>
          <w:lang w:val="uk-UA"/>
        </w:rPr>
        <w:t>ня з відповідними комунальними підприємствами.</w:t>
      </w:r>
      <w:r w:rsidRPr="00153298">
        <w:rPr>
          <w:rFonts w:ascii="Times New Roman" w:hAnsi="Times New Roman"/>
          <w:bCs/>
          <w:sz w:val="24"/>
          <w:szCs w:val="24"/>
          <w:lang w:val="uk-UA"/>
        </w:rPr>
        <w:t xml:space="preserve"> </w:t>
      </w:r>
    </w:p>
    <w:p w14:paraId="53DF364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Д</w:t>
      </w:r>
      <w:r w:rsidRPr="00153298">
        <w:rPr>
          <w:rFonts w:ascii="Times New Roman" w:hAnsi="Times New Roman"/>
          <w:bCs/>
          <w:sz w:val="24"/>
          <w:szCs w:val="24"/>
          <w:lang w:val="uk-UA"/>
        </w:rPr>
        <w:t>оставка матеріалів, конструкцій на місце робіт має проводитись завчасно, але не раніше одного дня до початку робіт. Матеріали повинні складатися з таким розрахунком, щоб не загромаджувати шляхів і переходів, зелених насаджень</w:t>
      </w:r>
      <w:r>
        <w:rPr>
          <w:rFonts w:ascii="Times New Roman" w:hAnsi="Times New Roman"/>
          <w:bCs/>
          <w:sz w:val="24"/>
          <w:szCs w:val="24"/>
          <w:lang w:val="uk-UA"/>
        </w:rPr>
        <w:t>.</w:t>
      </w:r>
    </w:p>
    <w:p w14:paraId="353280F0"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П</w:t>
      </w:r>
      <w:r w:rsidRPr="00153298">
        <w:rPr>
          <w:rFonts w:ascii="Times New Roman" w:hAnsi="Times New Roman"/>
          <w:bCs/>
          <w:sz w:val="24"/>
          <w:szCs w:val="24"/>
          <w:lang w:val="uk-UA"/>
        </w:rPr>
        <w:t xml:space="preserve">ри виконанні </w:t>
      </w:r>
      <w:proofErr w:type="spellStart"/>
      <w:r w:rsidRPr="00153298">
        <w:rPr>
          <w:rFonts w:ascii="Times New Roman" w:hAnsi="Times New Roman"/>
          <w:bCs/>
          <w:sz w:val="24"/>
          <w:szCs w:val="24"/>
          <w:lang w:val="uk-UA"/>
        </w:rPr>
        <w:t>розриття</w:t>
      </w:r>
      <w:proofErr w:type="spellEnd"/>
      <w:r w:rsidRPr="00153298">
        <w:rPr>
          <w:rFonts w:ascii="Times New Roman" w:hAnsi="Times New Roman"/>
          <w:bCs/>
          <w:sz w:val="24"/>
          <w:szCs w:val="24"/>
          <w:lang w:val="uk-UA"/>
        </w:rPr>
        <w:t xml:space="preserve"> в місцях руху транспорту і пішоходів необхідно дотримуватись черговості робіт, забезпечувати безпеку руху транспорту та пішоходів з виділенням місць їхнього руху відповідними дорожніми знаками. </w:t>
      </w:r>
    </w:p>
    <w:p w14:paraId="6D8938A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Відповідальність за забезпечення руху транспорту і пішоходів несуть особи, які відповідають за виконання робіт</w:t>
      </w:r>
      <w:r>
        <w:rPr>
          <w:rFonts w:ascii="Times New Roman" w:hAnsi="Times New Roman"/>
          <w:bCs/>
          <w:sz w:val="24"/>
          <w:szCs w:val="24"/>
          <w:lang w:val="uk-UA"/>
        </w:rPr>
        <w:t>.</w:t>
      </w:r>
    </w:p>
    <w:p w14:paraId="4450153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До </w:t>
      </w:r>
      <w:proofErr w:type="spellStart"/>
      <w:r w:rsidRPr="00153298">
        <w:rPr>
          <w:rFonts w:ascii="Times New Roman" w:hAnsi="Times New Roman"/>
          <w:bCs/>
          <w:sz w:val="24"/>
          <w:szCs w:val="24"/>
          <w:lang w:val="uk-UA"/>
        </w:rPr>
        <w:t>будмайданчиків</w:t>
      </w:r>
      <w:proofErr w:type="spellEnd"/>
      <w:r w:rsidRPr="00153298">
        <w:rPr>
          <w:rFonts w:ascii="Times New Roman" w:hAnsi="Times New Roman"/>
          <w:bCs/>
          <w:sz w:val="24"/>
          <w:szCs w:val="24"/>
          <w:lang w:val="uk-UA"/>
        </w:rPr>
        <w:t xml:space="preserve"> повинні бути влаштовані під’їзні дороги з твердим покриттям</w:t>
      </w:r>
      <w:r>
        <w:rPr>
          <w:rFonts w:ascii="Times New Roman" w:hAnsi="Times New Roman"/>
          <w:bCs/>
          <w:sz w:val="24"/>
          <w:szCs w:val="24"/>
          <w:lang w:val="uk-UA"/>
        </w:rPr>
        <w:t>.</w:t>
      </w:r>
      <w:r w:rsidRPr="00153298">
        <w:rPr>
          <w:rFonts w:ascii="Times New Roman" w:hAnsi="Times New Roman"/>
          <w:bCs/>
          <w:sz w:val="24"/>
          <w:szCs w:val="24"/>
          <w:lang w:val="uk-UA"/>
        </w:rPr>
        <w:t xml:space="preserve"> </w:t>
      </w:r>
    </w:p>
    <w:p w14:paraId="4F4BE7F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В</w:t>
      </w:r>
      <w:r w:rsidRPr="00153298">
        <w:rPr>
          <w:rFonts w:ascii="Times New Roman" w:hAnsi="Times New Roman"/>
          <w:bCs/>
          <w:sz w:val="24"/>
          <w:szCs w:val="24"/>
          <w:lang w:val="uk-UA"/>
        </w:rPr>
        <w:t xml:space="preserve"> місцях проходу людей встановлюються перехідні містки, шириною не менше 0,75 м, з перилами висотою не менше 1 м, розраховані на навантаження не менше 400 кг на один погонний метр містка</w:t>
      </w:r>
      <w:r>
        <w:rPr>
          <w:rFonts w:ascii="Times New Roman" w:hAnsi="Times New Roman"/>
          <w:bCs/>
          <w:sz w:val="24"/>
          <w:szCs w:val="24"/>
          <w:lang w:val="uk-UA"/>
        </w:rPr>
        <w:t>.</w:t>
      </w:r>
    </w:p>
    <w:p w14:paraId="2E0F56B6"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Для</w:t>
      </w:r>
      <w:r w:rsidRPr="00153298">
        <w:rPr>
          <w:rFonts w:ascii="Times New Roman" w:hAnsi="Times New Roman"/>
          <w:bCs/>
          <w:sz w:val="24"/>
          <w:szCs w:val="24"/>
          <w:lang w:val="uk-UA"/>
        </w:rPr>
        <w:t xml:space="preserve"> найменшого загромадження вулиць вийнятий з траншеї ґрунт, тверде покриття повинні прибиратись з місця робіт негайно. </w:t>
      </w:r>
    </w:p>
    <w:p w14:paraId="1D7E456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Забороняється завалювати ґрунтом, зруйнованим твердим покриттям, камінням, будівельними матеріалами дерева, кущі, інші зелені насадження, геодезичні знаки, дорожні знаки, кришки колодязів, водоприймальні решітки</w:t>
      </w:r>
      <w:r>
        <w:rPr>
          <w:rFonts w:ascii="Times New Roman" w:hAnsi="Times New Roman"/>
          <w:bCs/>
          <w:sz w:val="24"/>
          <w:szCs w:val="24"/>
          <w:lang w:val="uk-UA"/>
        </w:rPr>
        <w:t>.</w:t>
      </w:r>
    </w:p>
    <w:p w14:paraId="10387C1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В</w:t>
      </w:r>
      <w:r w:rsidRPr="00153298">
        <w:rPr>
          <w:rFonts w:ascii="Times New Roman" w:hAnsi="Times New Roman"/>
          <w:bCs/>
          <w:sz w:val="24"/>
          <w:szCs w:val="24"/>
          <w:lang w:val="uk-UA"/>
        </w:rPr>
        <w:t>ідновлення благоустрою після завершення робіт, у тому числі твердого покриття та зеленої зони, повинно бути виконано з додержанням державних будівельних норм України та санітарних норм і правил, відновленням дорожньої розмітки</w:t>
      </w:r>
      <w:r>
        <w:rPr>
          <w:rFonts w:ascii="Times New Roman" w:hAnsi="Times New Roman"/>
          <w:bCs/>
          <w:sz w:val="24"/>
          <w:szCs w:val="24"/>
          <w:lang w:val="uk-UA"/>
        </w:rPr>
        <w:t>.</w:t>
      </w:r>
    </w:p>
    <w:p w14:paraId="61FD871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roofErr w:type="spellStart"/>
      <w:r>
        <w:rPr>
          <w:rFonts w:ascii="Times New Roman" w:hAnsi="Times New Roman"/>
          <w:bCs/>
          <w:sz w:val="24"/>
          <w:szCs w:val="24"/>
          <w:lang w:val="uk-UA"/>
        </w:rPr>
        <w:lastRenderedPageBreak/>
        <w:t>З</w:t>
      </w:r>
      <w:r w:rsidRPr="00153298">
        <w:rPr>
          <w:rFonts w:ascii="Times New Roman" w:hAnsi="Times New Roman"/>
          <w:bCs/>
          <w:sz w:val="24"/>
          <w:szCs w:val="24"/>
          <w:lang w:val="uk-UA"/>
        </w:rPr>
        <w:t>воротн</w:t>
      </w:r>
      <w:r>
        <w:rPr>
          <w:rFonts w:ascii="Times New Roman" w:hAnsi="Times New Roman"/>
          <w:bCs/>
          <w:sz w:val="24"/>
          <w:szCs w:val="24"/>
          <w:lang w:val="uk-UA"/>
        </w:rPr>
        <w:t>я</w:t>
      </w:r>
      <w:proofErr w:type="spellEnd"/>
      <w:r w:rsidRPr="00153298">
        <w:rPr>
          <w:rFonts w:ascii="Times New Roman" w:hAnsi="Times New Roman"/>
          <w:bCs/>
          <w:sz w:val="24"/>
          <w:szCs w:val="24"/>
          <w:lang w:val="uk-UA"/>
        </w:rPr>
        <w:t xml:space="preserve"> засипк</w:t>
      </w:r>
      <w:r>
        <w:rPr>
          <w:rFonts w:ascii="Times New Roman" w:hAnsi="Times New Roman"/>
          <w:bCs/>
          <w:sz w:val="24"/>
          <w:szCs w:val="24"/>
          <w:lang w:val="uk-UA"/>
        </w:rPr>
        <w:t>а,</w:t>
      </w:r>
      <w:r w:rsidRPr="00153298">
        <w:rPr>
          <w:rFonts w:ascii="Times New Roman" w:hAnsi="Times New Roman"/>
          <w:bCs/>
          <w:sz w:val="24"/>
          <w:szCs w:val="24"/>
          <w:lang w:val="uk-UA"/>
        </w:rPr>
        <w:t xml:space="preserve"> при виконанні робіт на твердому покритті, проводиться з шаровим утрамбуванням на всю глибину з суворим додержанням будівельних норм та правил, з використанням матеріалів та типу покриття такого </w:t>
      </w:r>
      <w:r>
        <w:rPr>
          <w:rFonts w:ascii="Times New Roman" w:hAnsi="Times New Roman"/>
          <w:bCs/>
          <w:sz w:val="24"/>
          <w:szCs w:val="24"/>
          <w:lang w:val="uk-UA"/>
        </w:rPr>
        <w:t>самого</w:t>
      </w:r>
      <w:r w:rsidRPr="00153298">
        <w:rPr>
          <w:rFonts w:ascii="Times New Roman" w:hAnsi="Times New Roman"/>
          <w:bCs/>
          <w:sz w:val="24"/>
          <w:szCs w:val="24"/>
          <w:lang w:val="uk-UA"/>
        </w:rPr>
        <w:t xml:space="preserve"> дорожнього </w:t>
      </w:r>
      <w:r>
        <w:rPr>
          <w:rFonts w:ascii="Times New Roman" w:hAnsi="Times New Roman"/>
          <w:bCs/>
          <w:sz w:val="24"/>
          <w:szCs w:val="24"/>
          <w:lang w:val="uk-UA"/>
        </w:rPr>
        <w:t>покриття</w:t>
      </w:r>
      <w:r w:rsidRPr="00153298">
        <w:rPr>
          <w:rFonts w:ascii="Times New Roman" w:hAnsi="Times New Roman"/>
          <w:bCs/>
          <w:sz w:val="24"/>
          <w:szCs w:val="24"/>
          <w:lang w:val="uk-UA"/>
        </w:rPr>
        <w:t xml:space="preserve"> проїзної частини</w:t>
      </w:r>
      <w:r>
        <w:rPr>
          <w:rFonts w:ascii="Times New Roman" w:hAnsi="Times New Roman"/>
          <w:bCs/>
          <w:sz w:val="24"/>
          <w:szCs w:val="24"/>
          <w:lang w:val="uk-UA"/>
        </w:rPr>
        <w:t>.</w:t>
      </w:r>
      <w:r w:rsidRPr="00153298">
        <w:rPr>
          <w:rFonts w:ascii="Times New Roman" w:hAnsi="Times New Roman"/>
          <w:bCs/>
          <w:sz w:val="24"/>
          <w:szCs w:val="24"/>
          <w:lang w:val="uk-UA"/>
        </w:rPr>
        <w:t xml:space="preserve"> </w:t>
      </w:r>
    </w:p>
    <w:p w14:paraId="5634B6E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В</w:t>
      </w:r>
      <w:r w:rsidRPr="00153298">
        <w:rPr>
          <w:rFonts w:ascii="Times New Roman" w:hAnsi="Times New Roman"/>
          <w:bCs/>
          <w:sz w:val="24"/>
          <w:szCs w:val="24"/>
          <w:lang w:val="uk-UA"/>
        </w:rPr>
        <w:t>ідновлення благоустрою (відбудовчі роботи) на головних магістралях, бульварах, проспектах, набережних, у скверах, парках, місцях інтенсивного руху транспорту і пішоходів починається негайно після засипки траншеї (не більше доби), в інших випадках – протягом трьох діб</w:t>
      </w:r>
      <w:r>
        <w:rPr>
          <w:rFonts w:ascii="Times New Roman" w:hAnsi="Times New Roman"/>
          <w:bCs/>
          <w:sz w:val="24"/>
          <w:szCs w:val="24"/>
          <w:lang w:val="uk-UA"/>
        </w:rPr>
        <w:t>.</w:t>
      </w:r>
    </w:p>
    <w:p w14:paraId="3F58A5B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В</w:t>
      </w:r>
      <w:r w:rsidRPr="00153298">
        <w:rPr>
          <w:rFonts w:ascii="Times New Roman" w:hAnsi="Times New Roman"/>
          <w:bCs/>
          <w:sz w:val="24"/>
          <w:szCs w:val="24"/>
          <w:lang w:val="uk-UA"/>
        </w:rPr>
        <w:t>иконання робіт включає відновлення благоустрою, а саме: відновлення твердого покриття, трав’яного покрову, висадку зелених насаджень, вивезення зайвого ґрунту,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r>
        <w:rPr>
          <w:rFonts w:ascii="Times New Roman" w:hAnsi="Times New Roman"/>
          <w:bCs/>
          <w:sz w:val="24"/>
          <w:szCs w:val="24"/>
          <w:lang w:val="uk-UA"/>
        </w:rPr>
        <w:t>.</w:t>
      </w:r>
    </w:p>
    <w:p w14:paraId="46D9238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При</w:t>
      </w:r>
      <w:r w:rsidRPr="00153298">
        <w:rPr>
          <w:rFonts w:ascii="Times New Roman" w:hAnsi="Times New Roman"/>
          <w:bCs/>
          <w:sz w:val="24"/>
          <w:szCs w:val="24"/>
          <w:lang w:val="uk-UA"/>
        </w:rPr>
        <w:t xml:space="preserve"> аваріях на підземних комунікаціях, ліквідація яких потребує </w:t>
      </w:r>
      <w:proofErr w:type="spellStart"/>
      <w:r w:rsidRPr="00153298">
        <w:rPr>
          <w:rFonts w:ascii="Times New Roman" w:hAnsi="Times New Roman"/>
          <w:bCs/>
          <w:sz w:val="24"/>
          <w:szCs w:val="24"/>
          <w:lang w:val="uk-UA"/>
        </w:rPr>
        <w:t>розриття</w:t>
      </w:r>
      <w:proofErr w:type="spellEnd"/>
      <w:r w:rsidRPr="00153298">
        <w:rPr>
          <w:rFonts w:ascii="Times New Roman" w:hAnsi="Times New Roman"/>
          <w:bCs/>
          <w:sz w:val="24"/>
          <w:szCs w:val="24"/>
          <w:lang w:val="uk-UA"/>
        </w:rPr>
        <w:t xml:space="preserve"> вулиць, організація, яка веде роботи, може розпочати їх після узгодження своїх намірів з відповідальними представниками виконавчого комітету Малинської міської ради, представниками організацій, які мають підземні комунікації на ділянці </w:t>
      </w:r>
      <w:proofErr w:type="spellStart"/>
      <w:r w:rsidRPr="00153298">
        <w:rPr>
          <w:rFonts w:ascii="Times New Roman" w:hAnsi="Times New Roman"/>
          <w:bCs/>
          <w:sz w:val="24"/>
          <w:szCs w:val="24"/>
          <w:lang w:val="uk-UA"/>
        </w:rPr>
        <w:t>розриття</w:t>
      </w:r>
      <w:proofErr w:type="spellEnd"/>
      <w:r w:rsidRPr="00153298">
        <w:rPr>
          <w:rFonts w:ascii="Times New Roman" w:hAnsi="Times New Roman"/>
          <w:bCs/>
          <w:sz w:val="24"/>
          <w:szCs w:val="24"/>
          <w:lang w:val="uk-UA"/>
        </w:rPr>
        <w:t>, а також власника (орендаря) чи обслуговуюче підприємство території, у тому числі прибудинкової, де відбулася аварія, балансоутримувачів об’єктів благоустрою з подальшим отриманням дозволу на порушення об’єктів благоустрою у встановленому законодавством порядку.</w:t>
      </w:r>
    </w:p>
    <w:p w14:paraId="13341283" w14:textId="1E809D58" w:rsidR="000B19E1" w:rsidRPr="00594649"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Контроль за додержанням цих Правил при проведенні земляних, будівельних, ремонтних, монтажних та </w:t>
      </w:r>
      <w:r w:rsidRPr="00594649">
        <w:rPr>
          <w:rFonts w:ascii="Times New Roman" w:hAnsi="Times New Roman"/>
          <w:bCs/>
          <w:sz w:val="24"/>
          <w:szCs w:val="24"/>
          <w:lang w:val="uk-UA"/>
        </w:rPr>
        <w:t>інших робіт, що тягнуть погіршення благоустрою здійснюється  відповідними структурними підрозділами виконавчого комітету Малинської міської ради</w:t>
      </w:r>
      <w:r>
        <w:rPr>
          <w:rFonts w:ascii="Times New Roman" w:hAnsi="Times New Roman"/>
          <w:bCs/>
          <w:sz w:val="24"/>
          <w:szCs w:val="24"/>
          <w:lang w:val="uk-UA"/>
        </w:rPr>
        <w:t>,</w:t>
      </w:r>
      <w:r w:rsidRPr="00594649">
        <w:rPr>
          <w:rFonts w:ascii="Times New Roman" w:hAnsi="Times New Roman"/>
          <w:bCs/>
          <w:sz w:val="24"/>
          <w:szCs w:val="24"/>
          <w:lang w:val="uk-UA"/>
        </w:rPr>
        <w:t xml:space="preserve"> іншими органами відповідно до законодавства.</w:t>
      </w:r>
    </w:p>
    <w:p w14:paraId="4FB6EEBA" w14:textId="77777777" w:rsidR="000B19E1" w:rsidRPr="00153298" w:rsidRDefault="000B19E1" w:rsidP="00965D6A">
      <w:pPr>
        <w:tabs>
          <w:tab w:val="left" w:pos="284"/>
        </w:tabs>
        <w:spacing w:after="0" w:line="240" w:lineRule="auto"/>
        <w:jc w:val="both"/>
        <w:rPr>
          <w:rFonts w:ascii="Times New Roman" w:hAnsi="Times New Roman"/>
          <w:b/>
          <w:bCs/>
          <w:sz w:val="24"/>
          <w:szCs w:val="24"/>
          <w:lang w:val="uk-UA"/>
        </w:rPr>
      </w:pPr>
    </w:p>
    <w:p w14:paraId="37F125D2"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
          <w:bCs/>
          <w:sz w:val="24"/>
          <w:szCs w:val="24"/>
          <w:lang w:val="uk-UA"/>
        </w:rPr>
      </w:pPr>
      <w:r w:rsidRPr="001C415E">
        <w:rPr>
          <w:rFonts w:ascii="Times New Roman" w:hAnsi="Times New Roman"/>
          <w:b/>
          <w:bCs/>
          <w:sz w:val="24"/>
          <w:szCs w:val="24"/>
          <w:lang w:val="uk-UA"/>
        </w:rPr>
        <w:t>Порядок санітарного очищення територій</w:t>
      </w:r>
    </w:p>
    <w:p w14:paraId="3944B15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Санітарне очищення території Малинської міської територіальної громади включає механізоване та ручне прибирання території об’єктів благоустрою, збір та видалення у встановлені місця відходів, сміття, листя, гілля, снігу, належне їх захоронення, обробку, утилізацію, знешкодження та інші дії, що забезп</w:t>
      </w:r>
      <w:r>
        <w:rPr>
          <w:rFonts w:ascii="Times New Roman" w:hAnsi="Times New Roman"/>
          <w:bCs/>
          <w:sz w:val="24"/>
          <w:szCs w:val="24"/>
          <w:lang w:val="uk-UA"/>
        </w:rPr>
        <w:t>ечують утримання території громади</w:t>
      </w:r>
      <w:r w:rsidRPr="00153298">
        <w:rPr>
          <w:rFonts w:ascii="Times New Roman" w:hAnsi="Times New Roman"/>
          <w:bCs/>
          <w:sz w:val="24"/>
          <w:szCs w:val="24"/>
          <w:lang w:val="uk-UA"/>
        </w:rPr>
        <w:t xml:space="preserve"> відповідно до вимог цих Правил, санітарних норм та правил, рішень міської ради, чинного законодавства. </w:t>
      </w:r>
    </w:p>
    <w:p w14:paraId="1B55595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Відповідальність за здійснення механізованого та ручного прибирання територій, вжиття </w:t>
      </w:r>
      <w:proofErr w:type="spellStart"/>
      <w:r w:rsidRPr="00153298">
        <w:rPr>
          <w:rFonts w:ascii="Times New Roman" w:hAnsi="Times New Roman"/>
          <w:bCs/>
          <w:sz w:val="24"/>
          <w:szCs w:val="24"/>
          <w:lang w:val="uk-UA"/>
        </w:rPr>
        <w:t>протиожеледних</w:t>
      </w:r>
      <w:proofErr w:type="spellEnd"/>
      <w:r w:rsidRPr="00153298">
        <w:rPr>
          <w:rFonts w:ascii="Times New Roman" w:hAnsi="Times New Roman"/>
          <w:bCs/>
          <w:sz w:val="24"/>
          <w:szCs w:val="24"/>
          <w:lang w:val="uk-UA"/>
        </w:rPr>
        <w:t xml:space="preserve"> заходів на території </w:t>
      </w:r>
      <w:r>
        <w:rPr>
          <w:rFonts w:ascii="Times New Roman" w:hAnsi="Times New Roman"/>
          <w:bCs/>
          <w:color w:val="000000"/>
          <w:sz w:val="24"/>
          <w:szCs w:val="24"/>
          <w:lang w:val="uk-UA"/>
        </w:rPr>
        <w:t xml:space="preserve"> громади </w:t>
      </w:r>
      <w:r w:rsidRPr="00153298">
        <w:rPr>
          <w:rFonts w:ascii="Times New Roman" w:hAnsi="Times New Roman"/>
          <w:bCs/>
          <w:sz w:val="24"/>
          <w:szCs w:val="24"/>
          <w:lang w:val="uk-UA"/>
        </w:rPr>
        <w:t>несуть:</w:t>
      </w:r>
    </w:p>
    <w:p w14:paraId="345016B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покриття проїзної частини міських проспектів, вулиць, провулків, а також покриття тротуарів, набережних, бульварів, площ, за кошти </w:t>
      </w:r>
      <w:r>
        <w:rPr>
          <w:rFonts w:ascii="Times New Roman" w:hAnsi="Times New Roman"/>
          <w:bCs/>
          <w:sz w:val="24"/>
          <w:szCs w:val="24"/>
          <w:lang w:val="uk-UA"/>
        </w:rPr>
        <w:t xml:space="preserve"> </w:t>
      </w:r>
      <w:r w:rsidRPr="00153298">
        <w:rPr>
          <w:rFonts w:ascii="Times New Roman" w:hAnsi="Times New Roman"/>
          <w:bCs/>
          <w:sz w:val="24"/>
          <w:szCs w:val="24"/>
          <w:lang w:val="uk-UA"/>
        </w:rPr>
        <w:t xml:space="preserve">бюджету </w:t>
      </w:r>
      <w:r>
        <w:rPr>
          <w:rFonts w:ascii="Times New Roman" w:hAnsi="Times New Roman"/>
          <w:bCs/>
          <w:sz w:val="24"/>
          <w:szCs w:val="24"/>
          <w:lang w:val="uk-UA"/>
        </w:rPr>
        <w:t xml:space="preserve">громади </w:t>
      </w:r>
      <w:r w:rsidRPr="00153298">
        <w:rPr>
          <w:rFonts w:ascii="Times New Roman" w:hAnsi="Times New Roman"/>
          <w:bCs/>
          <w:sz w:val="24"/>
          <w:szCs w:val="24"/>
          <w:lang w:val="uk-UA"/>
        </w:rPr>
        <w:t xml:space="preserve">– спеціалізовані підприємства; </w:t>
      </w:r>
    </w:p>
    <w:p w14:paraId="7F83932F" w14:textId="54D85D90"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дворів, тротуарів, вулиць, провулків, прилеглих до житлового фонду територіальної громади – </w:t>
      </w:r>
      <w:r w:rsidR="00A04670">
        <w:rPr>
          <w:rFonts w:ascii="Times New Roman" w:hAnsi="Times New Roman"/>
          <w:bCs/>
          <w:sz w:val="24"/>
          <w:szCs w:val="24"/>
          <w:lang w:val="uk-UA"/>
        </w:rPr>
        <w:t xml:space="preserve">власники житлового фонду та </w:t>
      </w:r>
      <w:r w:rsidRPr="00153298">
        <w:rPr>
          <w:rFonts w:ascii="Times New Roman" w:hAnsi="Times New Roman"/>
          <w:bCs/>
          <w:sz w:val="24"/>
          <w:szCs w:val="24"/>
          <w:lang w:val="uk-UA"/>
        </w:rPr>
        <w:t xml:space="preserve">організації, які здійснюють управління житловим фондом; </w:t>
      </w:r>
    </w:p>
    <w:p w14:paraId="75B2812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дворів, тротуарів, покриття проїзної частини місцевих проїздів, прилеглих до житлового фонду відомств, – відповідні відомства;</w:t>
      </w:r>
    </w:p>
    <w:p w14:paraId="5C12E5E1" w14:textId="2F765DEA"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тротуарів, покриття проїзної частини місцевих (</w:t>
      </w:r>
      <w:proofErr w:type="spellStart"/>
      <w:r w:rsidRPr="00153298">
        <w:rPr>
          <w:rFonts w:ascii="Times New Roman" w:hAnsi="Times New Roman"/>
          <w:bCs/>
          <w:sz w:val="24"/>
          <w:szCs w:val="24"/>
          <w:lang w:val="uk-UA"/>
        </w:rPr>
        <w:t>внутрішньоквартальних</w:t>
      </w:r>
      <w:proofErr w:type="spellEnd"/>
      <w:r w:rsidRPr="00153298">
        <w:rPr>
          <w:rFonts w:ascii="Times New Roman" w:hAnsi="Times New Roman"/>
          <w:bCs/>
          <w:sz w:val="24"/>
          <w:szCs w:val="24"/>
          <w:lang w:val="uk-UA"/>
        </w:rPr>
        <w:t>) доріг, територій, суміжних (прилеглих) з приватними домоволодіннями – власники домоволодінь, а контроль за виконанням цього обов’язку здійснює виконавчий комітет Малинської міської ради</w:t>
      </w:r>
      <w:r w:rsidR="00A04670">
        <w:rPr>
          <w:rFonts w:ascii="Times New Roman" w:hAnsi="Times New Roman"/>
          <w:bCs/>
          <w:sz w:val="24"/>
          <w:szCs w:val="24"/>
          <w:lang w:val="uk-UA"/>
        </w:rPr>
        <w:t>;</w:t>
      </w:r>
    </w:p>
    <w:p w14:paraId="5C09C1A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дворів, тротуарів, покриття проїзної частини територій, прилеглих до будівель громадської забудови, прибудинкової території, у тому числі будівель, що утримуються об’єднаннями співвласників багатоквартирних будинків, – балансоутримувачі будівель, об’єднання співвласників багатоквартирного будинку;</w:t>
      </w:r>
    </w:p>
    <w:p w14:paraId="7D57FAF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lastRenderedPageBreak/>
        <w:t>-</w:t>
      </w:r>
      <w:r w:rsidRPr="00153298">
        <w:rPr>
          <w:rFonts w:ascii="Times New Roman" w:hAnsi="Times New Roman"/>
          <w:bCs/>
          <w:sz w:val="24"/>
          <w:szCs w:val="24"/>
          <w:lang w:val="uk-UA"/>
        </w:rPr>
        <w:tab/>
        <w:t>дворів, тротуарів, майданчиків, покриття проїзної частини, інших суміжних (прилеглих) територій з земельними ділянками, що надані у власність або користування юридичним або фізичним особам, – відповідні підприємства, установи, організації, приватні підприємства, громадяни, які є власниками або користувачами таких ділянок;</w:t>
      </w:r>
    </w:p>
    <w:p w14:paraId="3344A06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тротуарів, територій, прилеглих до торговельних центрів, об’єктів побутового обслуговування, громадського харчування, магазинів, ринків, палаток, ларьків, кіосків, інших об’єктів торгівлі – суб’єкти господарювання, що експлуатують вказані об’єкти;</w:t>
      </w:r>
    </w:p>
    <w:p w14:paraId="6AC9E62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охоронних зон залізничної колії, ліній </w:t>
      </w:r>
      <w:proofErr w:type="spellStart"/>
      <w:r w:rsidRPr="00153298">
        <w:rPr>
          <w:rFonts w:ascii="Times New Roman" w:hAnsi="Times New Roman"/>
          <w:bCs/>
          <w:sz w:val="24"/>
          <w:szCs w:val="24"/>
          <w:lang w:val="uk-UA"/>
        </w:rPr>
        <w:t>електропередач</w:t>
      </w:r>
      <w:proofErr w:type="spellEnd"/>
      <w:r w:rsidRPr="00153298">
        <w:rPr>
          <w:rFonts w:ascii="Times New Roman" w:hAnsi="Times New Roman"/>
          <w:bCs/>
          <w:sz w:val="24"/>
          <w:szCs w:val="24"/>
          <w:lang w:val="uk-UA"/>
        </w:rPr>
        <w:t xml:space="preserve"> – відповідні підприємства, що їх експлуатують; </w:t>
      </w:r>
    </w:p>
    <w:p w14:paraId="5E8E7CF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територій, прилеглих до АЗС, на відстані 50 метрів навколо них – суб’єкти господарювання, які експлуатують вказані об’єкти;</w:t>
      </w:r>
    </w:p>
    <w:p w14:paraId="1B5D0F0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прилеглих до гаражів на відстані 20 метрів навколо них – </w:t>
      </w:r>
      <w:proofErr w:type="spellStart"/>
      <w:r w:rsidRPr="00153298">
        <w:rPr>
          <w:rFonts w:ascii="Times New Roman" w:hAnsi="Times New Roman"/>
          <w:bCs/>
          <w:sz w:val="24"/>
          <w:szCs w:val="24"/>
          <w:lang w:val="uk-UA"/>
        </w:rPr>
        <w:t>гаражно</w:t>
      </w:r>
      <w:proofErr w:type="spellEnd"/>
      <w:r w:rsidRPr="00153298">
        <w:rPr>
          <w:rFonts w:ascii="Times New Roman" w:hAnsi="Times New Roman"/>
          <w:bCs/>
          <w:sz w:val="24"/>
          <w:szCs w:val="24"/>
          <w:lang w:val="uk-UA"/>
        </w:rPr>
        <w:t>-будівельні кооперативи, власники (користувачі, якщо такий обов’язок покладений на них відповідно до договору) індивідуальних гаражів;</w:t>
      </w:r>
    </w:p>
    <w:p w14:paraId="5C16970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прилеглих до центрально-теплових, трансформаторних, газорозподільних, тягових підстанцій у радіусі 10 м – підприємства, установи, організації, на балансі в яких знаходяться вказані об’єкти;</w:t>
      </w:r>
    </w:p>
    <w:p w14:paraId="69AD8BD6" w14:textId="77777777" w:rsidR="000B19E1" w:rsidRPr="00153298" w:rsidRDefault="000B19E1" w:rsidP="00965D6A">
      <w:pPr>
        <w:tabs>
          <w:tab w:val="left" w:pos="284"/>
        </w:tabs>
        <w:spacing w:after="0" w:line="240" w:lineRule="auto"/>
        <w:ind w:firstLine="284"/>
        <w:jc w:val="both"/>
        <w:rPr>
          <w:rFonts w:ascii="Times New Roman" w:hAnsi="Times New Roman"/>
          <w:bCs/>
          <w:i/>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Pr>
          <w:rFonts w:ascii="Times New Roman" w:hAnsi="Times New Roman"/>
          <w:bCs/>
          <w:sz w:val="24"/>
          <w:szCs w:val="24"/>
          <w:lang w:val="uk-UA"/>
        </w:rPr>
        <w:t>кінцевих</w:t>
      </w:r>
      <w:r w:rsidRPr="00153298">
        <w:rPr>
          <w:rFonts w:ascii="Times New Roman" w:hAnsi="Times New Roman"/>
          <w:bCs/>
          <w:sz w:val="24"/>
          <w:szCs w:val="24"/>
          <w:lang w:val="uk-UA"/>
        </w:rPr>
        <w:t xml:space="preserve"> автобусних, зупинок маршрутних транспортних засобів і стоянок (місць </w:t>
      </w:r>
      <w:proofErr w:type="spellStart"/>
      <w:r w:rsidRPr="00153298">
        <w:rPr>
          <w:rFonts w:ascii="Times New Roman" w:hAnsi="Times New Roman"/>
          <w:bCs/>
          <w:sz w:val="24"/>
          <w:szCs w:val="24"/>
          <w:lang w:val="uk-UA"/>
        </w:rPr>
        <w:t>відстою</w:t>
      </w:r>
      <w:proofErr w:type="spellEnd"/>
      <w:r w:rsidRPr="00153298">
        <w:rPr>
          <w:rFonts w:ascii="Times New Roman" w:hAnsi="Times New Roman"/>
          <w:bCs/>
          <w:sz w:val="24"/>
          <w:szCs w:val="24"/>
          <w:lang w:val="uk-UA"/>
        </w:rPr>
        <w:t xml:space="preserve">) маршрутних таксі – відповідні підприємства, що експлуатують вказані зупинки (далі – підприємства транспорту) у радіусі 20 метрів від облаштування зупинки, стоянки; </w:t>
      </w:r>
    </w:p>
    <w:p w14:paraId="41DA80D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Pr>
          <w:rFonts w:ascii="Times New Roman" w:hAnsi="Times New Roman"/>
          <w:bCs/>
          <w:sz w:val="24"/>
          <w:szCs w:val="24"/>
          <w:lang w:val="uk-UA"/>
        </w:rPr>
        <w:t xml:space="preserve">  </w:t>
      </w:r>
      <w:r w:rsidRPr="00153298">
        <w:rPr>
          <w:rFonts w:ascii="Times New Roman" w:hAnsi="Times New Roman"/>
          <w:bCs/>
          <w:sz w:val="24"/>
          <w:szCs w:val="24"/>
          <w:lang w:val="uk-UA"/>
        </w:rPr>
        <w:t xml:space="preserve"> автобусних, зупинок маршрутних транспортних засобів і стоянок маршрутних таксі, крім кінце</w:t>
      </w:r>
      <w:r>
        <w:rPr>
          <w:rFonts w:ascii="Times New Roman" w:hAnsi="Times New Roman"/>
          <w:bCs/>
          <w:sz w:val="24"/>
          <w:szCs w:val="24"/>
          <w:lang w:val="uk-UA"/>
        </w:rPr>
        <w:t>вих, – відповідні підприємства</w:t>
      </w:r>
      <w:r w:rsidRPr="00153298">
        <w:rPr>
          <w:rFonts w:ascii="Times New Roman" w:hAnsi="Times New Roman"/>
          <w:bCs/>
          <w:sz w:val="24"/>
          <w:szCs w:val="24"/>
          <w:lang w:val="uk-UA"/>
        </w:rPr>
        <w:t xml:space="preserve"> або інші організації та особи, на яких покладений обов’язок щодо механізованого та ручного прибирання відповідних територій, на яких розміщені такі зупинки;</w:t>
      </w:r>
    </w:p>
    <w:p w14:paraId="768D6163" w14:textId="77777777" w:rsidR="000B19E1" w:rsidRPr="00153298" w:rsidRDefault="000B19E1" w:rsidP="00965D6A">
      <w:pPr>
        <w:tabs>
          <w:tab w:val="left" w:pos="284"/>
        </w:tabs>
        <w:spacing w:after="0" w:line="240" w:lineRule="auto"/>
        <w:ind w:firstLine="284"/>
        <w:jc w:val="both"/>
        <w:rPr>
          <w:rFonts w:ascii="Times New Roman" w:hAnsi="Times New Roman"/>
          <w:bCs/>
          <w:i/>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місць для зупинки маршрутних транспортних засобів, крім кінцевих, де відсутні об’єкти торговельної діяльності, та які розміщені не на прибудинковій території – організації та особи, визначені уповноваженим органом виконавчого комітету Малинської міської ради; </w:t>
      </w:r>
    </w:p>
    <w:p w14:paraId="28DE166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r>
      <w:proofErr w:type="spellStart"/>
      <w:r w:rsidRPr="00153298">
        <w:rPr>
          <w:rFonts w:ascii="Times New Roman" w:hAnsi="Times New Roman"/>
          <w:bCs/>
          <w:sz w:val="24"/>
          <w:szCs w:val="24"/>
          <w:lang w:val="uk-UA"/>
        </w:rPr>
        <w:t>парковок</w:t>
      </w:r>
      <w:proofErr w:type="spellEnd"/>
      <w:r w:rsidRPr="00153298">
        <w:rPr>
          <w:rFonts w:ascii="Times New Roman" w:hAnsi="Times New Roman"/>
          <w:bCs/>
          <w:sz w:val="24"/>
          <w:szCs w:val="24"/>
          <w:lang w:val="uk-UA"/>
        </w:rPr>
        <w:t xml:space="preserve"> та автостоянок – особи, які є їх балансоутримувачами, та особи, яким вказані території надані у користування згідно з договором;</w:t>
      </w:r>
    </w:p>
    <w:p w14:paraId="6B0DC4E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зелених насаджень парків, парків культури та відпочинку, парків-пам’яток садово-паркового мистецтва, спортивних, дитячих, меморіальних та інших, рекреаційних зон, садів, зон зелених насаджень, скверів та майданчиків для дозвілля та відпочинку – балансоутримувачі;</w:t>
      </w:r>
    </w:p>
    <w:p w14:paraId="0A46E1A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вокзалів – відповідні підприємства, що утримують майно вокзалів на балансі;</w:t>
      </w:r>
    </w:p>
    <w:p w14:paraId="5C4C801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мостів, шляхопроводів, пішохідних переходів – їх балансоутримувачі;</w:t>
      </w:r>
    </w:p>
    <w:p w14:paraId="7DDACED0" w14:textId="07974898" w:rsidR="000B19E1" w:rsidRPr="00153298" w:rsidRDefault="000B19E1" w:rsidP="00965D6A">
      <w:pPr>
        <w:tabs>
          <w:tab w:val="left" w:pos="284"/>
        </w:tabs>
        <w:spacing w:after="0" w:line="240" w:lineRule="auto"/>
        <w:ind w:firstLine="284"/>
        <w:jc w:val="both"/>
        <w:rPr>
          <w:rFonts w:ascii="Times New Roman" w:hAnsi="Times New Roman"/>
          <w:bCs/>
          <w:i/>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місць встановлення сміттєзбірників – працівники (двірники) підприємств, які здійснюють управління житловим фондом</w:t>
      </w:r>
      <w:r w:rsidR="009F14D1">
        <w:rPr>
          <w:rFonts w:ascii="Times New Roman" w:hAnsi="Times New Roman"/>
          <w:bCs/>
          <w:sz w:val="24"/>
          <w:szCs w:val="24"/>
          <w:lang w:val="uk-UA"/>
        </w:rPr>
        <w:t xml:space="preserve">, </w:t>
      </w:r>
      <w:r w:rsidR="009F14D1" w:rsidRPr="00153298">
        <w:rPr>
          <w:rFonts w:ascii="Times New Roman" w:hAnsi="Times New Roman"/>
          <w:bCs/>
          <w:sz w:val="24"/>
          <w:szCs w:val="24"/>
          <w:lang w:val="uk-UA"/>
        </w:rPr>
        <w:t>об’єднання співвласників багатоквартирного будинку</w:t>
      </w:r>
      <w:r w:rsidRPr="00153298">
        <w:rPr>
          <w:rFonts w:ascii="Times New Roman" w:hAnsi="Times New Roman"/>
          <w:bCs/>
          <w:i/>
          <w:sz w:val="24"/>
          <w:szCs w:val="24"/>
          <w:lang w:val="uk-UA"/>
        </w:rPr>
        <w:t>.</w:t>
      </w:r>
    </w:p>
    <w:p w14:paraId="4E3D074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Прибирання територій, які відведені під проектування та забудову, здійснюється фізичними чи юридичними особами, яким відповідно до діючого законодавства відведені земельні ділянки, незалежно від того, ведуться на них роботи чи не ведуться.</w:t>
      </w:r>
    </w:p>
    <w:p w14:paraId="164E446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Уповноваженим органом виконавчого комітету Малинської міської ради, території, прилеглі до новозбудованих об’єктів, закріплюються відповідно до діючого законодавства, норм, правил, порядків тощо. Рішенням виконавчого комітету Малинської міської ради за підприємствами, установами, організаціями, приватними підприємцями можуть бути закріплені для прибирання й інші території в межах </w:t>
      </w:r>
      <w:r>
        <w:rPr>
          <w:rFonts w:ascii="Times New Roman" w:hAnsi="Times New Roman"/>
          <w:bCs/>
          <w:sz w:val="24"/>
          <w:szCs w:val="24"/>
          <w:lang w:val="uk-UA"/>
        </w:rPr>
        <w:t xml:space="preserve"> громади</w:t>
      </w:r>
      <w:r w:rsidRPr="00153298">
        <w:rPr>
          <w:rFonts w:ascii="Times New Roman" w:hAnsi="Times New Roman"/>
          <w:bCs/>
          <w:sz w:val="24"/>
          <w:szCs w:val="24"/>
          <w:lang w:val="uk-UA"/>
        </w:rPr>
        <w:t xml:space="preserve">. </w:t>
      </w:r>
    </w:p>
    <w:p w14:paraId="53A21F8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Території, землі яких відносяться до резерву Малинської міської ради, закріплюються за підприємствами, установами, організаціями, приватними підприємцями для прибирання та утримання в належному санітарному стані рішенням виконкому Малинської міської ради.</w:t>
      </w:r>
    </w:p>
    <w:p w14:paraId="0DA0FD5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 xml:space="preserve">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 </w:t>
      </w:r>
    </w:p>
    <w:p w14:paraId="74232D3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регулярне прибирання від сміття, побутових відходів, бруду, опалого листя, снігу, що забезпечує утримання об’єктів благоустрою та прилеглих територій у належному санітарному стані; при цьому тротуари прибираються вздовж всієї ділянки будинку, домоволодіння (в межах належності), до </w:t>
      </w:r>
      <w:proofErr w:type="spellStart"/>
      <w:r w:rsidRPr="00153298">
        <w:rPr>
          <w:rFonts w:ascii="Times New Roman" w:hAnsi="Times New Roman"/>
          <w:bCs/>
          <w:sz w:val="24"/>
          <w:szCs w:val="24"/>
          <w:lang w:val="uk-UA"/>
        </w:rPr>
        <w:t>бордюрного</w:t>
      </w:r>
      <w:proofErr w:type="spellEnd"/>
      <w:r w:rsidRPr="00153298">
        <w:rPr>
          <w:rFonts w:ascii="Times New Roman" w:hAnsi="Times New Roman"/>
          <w:bCs/>
          <w:sz w:val="24"/>
          <w:szCs w:val="24"/>
          <w:lang w:val="uk-UA"/>
        </w:rPr>
        <w:t xml:space="preserve"> каменю включно;</w:t>
      </w:r>
    </w:p>
    <w:p w14:paraId="048AB5E8" w14:textId="3FFE03B4"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r>
      <w:r w:rsidR="009F14D1">
        <w:rPr>
          <w:rFonts w:ascii="Times New Roman" w:hAnsi="Times New Roman"/>
          <w:bCs/>
          <w:sz w:val="24"/>
          <w:szCs w:val="24"/>
          <w:lang w:val="uk-UA"/>
        </w:rPr>
        <w:t>в</w:t>
      </w:r>
      <w:r w:rsidRPr="00153298">
        <w:rPr>
          <w:rFonts w:ascii="Times New Roman" w:hAnsi="Times New Roman"/>
          <w:bCs/>
          <w:sz w:val="24"/>
          <w:szCs w:val="24"/>
          <w:lang w:val="uk-UA"/>
        </w:rPr>
        <w:t>ивезення сміття, побутових відходів здійснюється шляхом укладення відповідних договорів із спеціалізованими підприємствами;</w:t>
      </w:r>
    </w:p>
    <w:p w14:paraId="587142C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регулярне миття об’єктів та елементів благоустрою, якщо їх можна мити, для утримання в належному стані; </w:t>
      </w:r>
    </w:p>
    <w:p w14:paraId="393AC48B" w14:textId="2990AED9" w:rsidR="000B19E1" w:rsidRPr="00153298" w:rsidRDefault="000B19E1" w:rsidP="009F14D1">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регулярне прибирання місць встановлення сміттєзбірників, а також місць, забруднених побутовими та іншими відходами, на територіях, прилеглих до будинків та споруд; </w:t>
      </w:r>
    </w:p>
    <w:p w14:paraId="1E92E29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утримувати приміщення громадських туалетів, у тому числі дворових та туалетів на кінцевих зупинках маршрутних транспортних засобів у належному санітарному та технічному стані;</w:t>
      </w:r>
    </w:p>
    <w:p w14:paraId="040A6E8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встановлювати на території загального користування урни для випадкового сміття, своєчасно їх очищувати та забезпечувати вивезення сміття шляхом укладення відповідних договорів зі спеціалізованими підприємствами;</w:t>
      </w:r>
    </w:p>
    <w:p w14:paraId="1F3EFE1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очищення опор ліній </w:t>
      </w:r>
      <w:proofErr w:type="spellStart"/>
      <w:r w:rsidRPr="00153298">
        <w:rPr>
          <w:rFonts w:ascii="Times New Roman" w:hAnsi="Times New Roman"/>
          <w:bCs/>
          <w:sz w:val="24"/>
          <w:szCs w:val="24"/>
          <w:lang w:val="uk-UA"/>
        </w:rPr>
        <w:t>електропередач</w:t>
      </w:r>
      <w:proofErr w:type="spellEnd"/>
      <w:r w:rsidRPr="00153298">
        <w:rPr>
          <w:rFonts w:ascii="Times New Roman" w:hAnsi="Times New Roman"/>
          <w:bCs/>
          <w:sz w:val="24"/>
          <w:szCs w:val="24"/>
          <w:lang w:val="uk-UA"/>
        </w:rPr>
        <w:t>, стовбурів, стовпів, парканів, дерев, будівель, інших елементів благоустрою від об’яв, реклами, вивішених у недозволених місцях;</w:t>
      </w:r>
    </w:p>
    <w:p w14:paraId="4EA5C7E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контролювати стан водоприймальних та оглядових колодязів підземних інженерних мереж. При виявленні відкритих люків або інших недоліків в їх утриманні необхідно повідомляти про це організації, які їх експлуатують. Організації, що експлуатують люки, зобов’язані негайно приводити їх у належний стан, забезпечити їх належне закриття;</w:t>
      </w:r>
    </w:p>
    <w:p w14:paraId="48F2370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систематично знищувати бур’яни, видаляти сухостійні дерева та чагарники, видаляти сухе та поламане гілля та забезпечувати їх вивезення;</w:t>
      </w:r>
    </w:p>
    <w:p w14:paraId="0F356F5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систематично</w:t>
      </w:r>
      <w:r w:rsidRPr="00153298">
        <w:rPr>
          <w:rFonts w:ascii="Times New Roman" w:hAnsi="Times New Roman"/>
          <w:bCs/>
          <w:i/>
          <w:sz w:val="24"/>
          <w:szCs w:val="24"/>
          <w:lang w:val="uk-UA"/>
        </w:rPr>
        <w:t xml:space="preserve"> </w:t>
      </w:r>
      <w:r w:rsidRPr="00153298">
        <w:rPr>
          <w:rFonts w:ascii="Times New Roman" w:hAnsi="Times New Roman"/>
          <w:bCs/>
          <w:sz w:val="24"/>
          <w:szCs w:val="24"/>
          <w:lang w:val="uk-UA"/>
        </w:rPr>
        <w:t xml:space="preserve">обстежувати прилеглі та закріплені території з метою виявлення амброзії </w:t>
      </w:r>
      <w:proofErr w:type="spellStart"/>
      <w:r w:rsidRPr="00153298">
        <w:rPr>
          <w:rFonts w:ascii="Times New Roman" w:hAnsi="Times New Roman"/>
          <w:bCs/>
          <w:sz w:val="24"/>
          <w:szCs w:val="24"/>
          <w:lang w:val="uk-UA"/>
        </w:rPr>
        <w:t>полинолистої</w:t>
      </w:r>
      <w:proofErr w:type="spellEnd"/>
      <w:r w:rsidRPr="00153298">
        <w:rPr>
          <w:rFonts w:ascii="Times New Roman" w:hAnsi="Times New Roman"/>
          <w:bCs/>
          <w:sz w:val="24"/>
          <w:szCs w:val="24"/>
          <w:lang w:val="uk-UA"/>
        </w:rPr>
        <w:t>, інших карантинних рослин, проводити заходи по їх знищенню;</w:t>
      </w:r>
    </w:p>
    <w:p w14:paraId="0FFD431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проводити заходи, що забезпечують збереження насаджень, квітників, газонів;</w:t>
      </w:r>
    </w:p>
    <w:p w14:paraId="02044F3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проводити протягом року необхідні заходи по боротьбі зі шкідниками та хворобами зелених насаджень;</w:t>
      </w:r>
    </w:p>
    <w:p w14:paraId="7A605DE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проводити у повному обсязі заміну засохлих та пошкоджених кущів і дерев, а також садіння саджанців;</w:t>
      </w:r>
    </w:p>
    <w:p w14:paraId="5DFF4E1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не допускати пошкодження елементів благоустрою </w:t>
      </w:r>
      <w:r>
        <w:rPr>
          <w:rFonts w:ascii="Times New Roman" w:hAnsi="Times New Roman"/>
          <w:bCs/>
          <w:sz w:val="24"/>
          <w:szCs w:val="24"/>
          <w:lang w:val="uk-UA"/>
        </w:rPr>
        <w:t>громади</w:t>
      </w:r>
      <w:r w:rsidRPr="00153298">
        <w:rPr>
          <w:rFonts w:ascii="Times New Roman" w:hAnsi="Times New Roman"/>
          <w:bCs/>
          <w:sz w:val="24"/>
          <w:szCs w:val="24"/>
          <w:lang w:val="uk-UA"/>
        </w:rPr>
        <w:t>, розташованих на прилеглих територіях;</w:t>
      </w:r>
    </w:p>
    <w:p w14:paraId="2663E42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 додержанням встановлених норм та правил здійснювати утримання в належному стані фасадів будівель, огорож та інших споруд;</w:t>
      </w:r>
    </w:p>
    <w:p w14:paraId="6133B80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належним чином проводити відновлення благоустрою території після проведення ремонтних або інших робіт, а також після аварій або природних явищ, які спричинили погіршення благоустрою.</w:t>
      </w:r>
    </w:p>
    <w:p w14:paraId="1827CFEB" w14:textId="2E90767A"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Для запобігання забруднення вулиць, площ та інших об’єктів благоустрою, зобов’язання по встановленню та утриманню урн покладається на:</w:t>
      </w:r>
    </w:p>
    <w:p w14:paraId="4A602903" w14:textId="529791FC"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підприємства, установи, організації, незалежно від форм власності, приватних підприємців, що утримують будинки, споруди. Урни встановлюються біля входу в будинки, споруди; </w:t>
      </w:r>
    </w:p>
    <w:p w14:paraId="66122C3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підприємства, організації, фізичних осіб-підприємців, що здійснюють торгівлю та побутове обслуговування, – біля входу в торговельні зали, магазини, салони, інші приміщення </w:t>
      </w:r>
      <w:r w:rsidRPr="00153298">
        <w:rPr>
          <w:rFonts w:ascii="Times New Roman" w:hAnsi="Times New Roman"/>
          <w:bCs/>
          <w:sz w:val="24"/>
          <w:szCs w:val="24"/>
          <w:lang w:val="uk-UA"/>
        </w:rPr>
        <w:lastRenderedPageBreak/>
        <w:t>з території загального користування, а також біля палаток, павільйонів, інших виносних/вуличних об’єктів торгівлі та послуг;</w:t>
      </w:r>
    </w:p>
    <w:p w14:paraId="6237D2F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підприємства і організації, які є балансоутримувачами парків, рекреаційних зон, садів, зон зелених насаджень, скверів та майданчиків для дозвілля та відпочинку – на території вказаних об’єктів;</w:t>
      </w:r>
    </w:p>
    <w:p w14:paraId="12A5070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транспортні та інші підприємства – відповідно до вимог цих Правил.</w:t>
      </w:r>
    </w:p>
    <w:p w14:paraId="600C55D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w:t>
      </w:r>
    </w:p>
    <w:p w14:paraId="5445E3F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Спеціальні майданчики для розміщення контейнерів чи сміттєзбірників повинні бути відкритими з водонепроникним покриттям, зручним під’їздом для транспорту та відповідати санітарним правилам.</w:t>
      </w:r>
    </w:p>
    <w:p w14:paraId="1847197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Громадські вбиральні повинні утримуватися в належному стані підприємствами і організаціями, на балансі в яких вони перебувають, відповідно до вимог законодавства.</w:t>
      </w:r>
    </w:p>
    <w:p w14:paraId="7AA83CB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Зимове прибирання суб’єктами у сфері благоустрою відповідних територій повинне забезпечувати нормальний рух пішоходів та транспорту і включати: </w:t>
      </w:r>
    </w:p>
    <w:p w14:paraId="232F61C7" w14:textId="77777777" w:rsidR="000B19E1" w:rsidRPr="00153298" w:rsidRDefault="000B19E1" w:rsidP="00965D6A">
      <w:pPr>
        <w:pStyle w:val="a7"/>
        <w:numPr>
          <w:ilvl w:val="0"/>
          <w:numId w:val="17"/>
        </w:numPr>
        <w:tabs>
          <w:tab w:val="left"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Підмітання та зсув снігу</w:t>
      </w:r>
      <w:r w:rsidRPr="00136094">
        <w:rPr>
          <w:rFonts w:ascii="Times New Roman" w:hAnsi="Times New Roman"/>
          <w:bCs/>
          <w:sz w:val="24"/>
          <w:szCs w:val="24"/>
          <w:lang w:val="uk-UA"/>
        </w:rPr>
        <w:t xml:space="preserve"> -</w:t>
      </w:r>
      <w:r w:rsidRPr="00153298">
        <w:rPr>
          <w:rFonts w:ascii="Times New Roman" w:hAnsi="Times New Roman"/>
          <w:bCs/>
          <w:sz w:val="24"/>
          <w:szCs w:val="24"/>
          <w:lang w:val="uk-UA"/>
        </w:rPr>
        <w:t xml:space="preserve">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Дозволяється свіжий сніг укладати у вали на вулицях і площах, за винятком території місць для зупинки маршрутних транспортних засобів, для подальшого вивезення;</w:t>
      </w:r>
    </w:p>
    <w:p w14:paraId="6BC6C27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Видалення снігу та </w:t>
      </w:r>
      <w:proofErr w:type="spellStart"/>
      <w:r w:rsidRPr="00153298">
        <w:rPr>
          <w:rFonts w:ascii="Times New Roman" w:hAnsi="Times New Roman"/>
          <w:bCs/>
          <w:sz w:val="24"/>
          <w:szCs w:val="24"/>
          <w:lang w:val="uk-UA"/>
        </w:rPr>
        <w:t>снігово</w:t>
      </w:r>
      <w:proofErr w:type="spellEnd"/>
      <w:r w:rsidRPr="00153298">
        <w:rPr>
          <w:rFonts w:ascii="Times New Roman" w:hAnsi="Times New Roman"/>
          <w:bCs/>
          <w:sz w:val="24"/>
          <w:szCs w:val="24"/>
          <w:lang w:val="uk-UA"/>
        </w:rPr>
        <w:t xml:space="preserve">-льодяних утворень. Забороняється сколювати лід на тротуарах, вимощених фігурними елементами. При переміщенні снігу з 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місцях для зупинки маршрутних транспортних засобів, місцях для паркування, в місцях в’їзду у двори і на </w:t>
      </w:r>
      <w:proofErr w:type="spellStart"/>
      <w:r w:rsidRPr="00153298">
        <w:rPr>
          <w:rFonts w:ascii="Times New Roman" w:hAnsi="Times New Roman"/>
          <w:bCs/>
          <w:sz w:val="24"/>
          <w:szCs w:val="24"/>
          <w:lang w:val="uk-UA"/>
        </w:rPr>
        <w:t>внутрішньоквартальній</w:t>
      </w:r>
      <w:proofErr w:type="spellEnd"/>
      <w:r w:rsidRPr="00153298">
        <w:rPr>
          <w:rFonts w:ascii="Times New Roman" w:hAnsi="Times New Roman"/>
          <w:bCs/>
          <w:sz w:val="24"/>
          <w:szCs w:val="24"/>
          <w:lang w:val="uk-UA"/>
        </w:rPr>
        <w:t xml:space="preserve"> території, а також на територіях зелених насаджень, на решітках зливових колодязів. Зібрані сніг, лід, бруд та сміття повинні вивозитися на відведені для цього ділянки або міське сміттєзвалище, інші місця, визначені виконкомом Малинської міської ради.</w:t>
      </w:r>
    </w:p>
    <w:p w14:paraId="431F51C1" w14:textId="79D3F994"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Усунення слизькості. Під час ожеледиці необхідно посипати тротуари, переходи через вулиці, місця для зупинки маршрутних трансп</w:t>
      </w:r>
      <w:r>
        <w:rPr>
          <w:rFonts w:ascii="Times New Roman" w:hAnsi="Times New Roman"/>
          <w:bCs/>
          <w:sz w:val="24"/>
          <w:szCs w:val="24"/>
          <w:lang w:val="uk-UA"/>
        </w:rPr>
        <w:t>ортних засобів, спуски, підйоми</w:t>
      </w:r>
      <w:r w:rsidRPr="00153298">
        <w:rPr>
          <w:rFonts w:ascii="Times New Roman" w:hAnsi="Times New Roman"/>
          <w:bCs/>
          <w:sz w:val="24"/>
          <w:szCs w:val="24"/>
          <w:lang w:val="uk-UA"/>
        </w:rPr>
        <w:t>. Боротьба з ожеледицею на проїзн</w:t>
      </w:r>
      <w:r w:rsidR="009F14D1">
        <w:rPr>
          <w:rFonts w:ascii="Times New Roman" w:hAnsi="Times New Roman"/>
          <w:bCs/>
          <w:sz w:val="24"/>
          <w:szCs w:val="24"/>
          <w:lang w:val="uk-UA"/>
        </w:rPr>
        <w:t>ій</w:t>
      </w:r>
      <w:r w:rsidRPr="00153298">
        <w:rPr>
          <w:rFonts w:ascii="Times New Roman" w:hAnsi="Times New Roman"/>
          <w:bCs/>
          <w:sz w:val="24"/>
          <w:szCs w:val="24"/>
          <w:lang w:val="uk-UA"/>
        </w:rPr>
        <w:t xml:space="preserve"> частині та тротуара</w:t>
      </w:r>
      <w:r>
        <w:rPr>
          <w:rFonts w:ascii="Times New Roman" w:hAnsi="Times New Roman"/>
          <w:bCs/>
          <w:sz w:val="24"/>
          <w:szCs w:val="24"/>
          <w:lang w:val="uk-UA"/>
        </w:rPr>
        <w:t>х здійснюється шляхом посипання</w:t>
      </w:r>
      <w:r w:rsidRPr="00153298">
        <w:rPr>
          <w:rFonts w:ascii="Times New Roman" w:hAnsi="Times New Roman"/>
          <w:bCs/>
          <w:sz w:val="24"/>
          <w:szCs w:val="24"/>
          <w:lang w:val="uk-UA"/>
        </w:rPr>
        <w:t xml:space="preserve">. При таненні снігу та льоду мокрий сніг, пісок та бруд вичищають. </w:t>
      </w:r>
    </w:p>
    <w:p w14:paraId="23904324" w14:textId="5EA635FD"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Тротуари, доріжки у парках, скверах і на бульварах, сходи, місця для зупинки маршрутних транспортних засобів, розташовані напроти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підприємства, організації, установи та громадяни, за якими закріплені ці ділянки для утримання або особи, яким такий обов’язок переданий за договором. </w:t>
      </w:r>
    </w:p>
    <w:p w14:paraId="706C706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Механізоване посипання піщаною або змішаною сумішшю та обробка іншими дозволеними для цієї мети матеріалами проїзної частини, вулиць, площ, мостів, шляхопроводів, перехресть, підйомів і узвозів проводиться в порядку, визначеному виконкомом міської ради. </w:t>
      </w:r>
    </w:p>
    <w:p w14:paraId="0B200AD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Балансоутримувачі або особи, які утримують відповідні території за договором, зобов’язані: </w:t>
      </w:r>
    </w:p>
    <w:p w14:paraId="674C863C" w14:textId="77777777" w:rsidR="000B19E1" w:rsidRPr="00153298" w:rsidRDefault="000B19E1" w:rsidP="00965D6A">
      <w:pPr>
        <w:numPr>
          <w:ilvl w:val="0"/>
          <w:numId w:val="11"/>
        </w:numPr>
        <w:tabs>
          <w:tab w:val="clear" w:pos="3600"/>
          <w:tab w:val="num"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мати власний необхідний для прибирання снігу і льоду ручний інвентар (лопати металеві або дерев'яні, </w:t>
      </w:r>
      <w:proofErr w:type="spellStart"/>
      <w:r w:rsidRPr="00153298">
        <w:rPr>
          <w:rFonts w:ascii="Times New Roman" w:hAnsi="Times New Roman"/>
          <w:bCs/>
          <w:sz w:val="24"/>
          <w:szCs w:val="24"/>
          <w:lang w:val="uk-UA"/>
        </w:rPr>
        <w:t>мітли</w:t>
      </w:r>
      <w:proofErr w:type="spellEnd"/>
      <w:r w:rsidRPr="00153298">
        <w:rPr>
          <w:rFonts w:ascii="Times New Roman" w:hAnsi="Times New Roman"/>
          <w:bCs/>
          <w:sz w:val="24"/>
          <w:szCs w:val="24"/>
          <w:lang w:val="uk-UA"/>
        </w:rPr>
        <w:t xml:space="preserve">, льодоруби); </w:t>
      </w:r>
    </w:p>
    <w:p w14:paraId="7DC6AB79" w14:textId="77777777" w:rsidR="000B19E1" w:rsidRPr="00153298" w:rsidRDefault="000B19E1" w:rsidP="00965D6A">
      <w:pPr>
        <w:numPr>
          <w:ilvl w:val="0"/>
          <w:numId w:val="11"/>
        </w:numPr>
        <w:tabs>
          <w:tab w:val="clear" w:pos="3600"/>
          <w:tab w:val="num"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мати достатній запас матеріалу для посипання (пісок, шлак) для своєчасного проведення </w:t>
      </w:r>
      <w:proofErr w:type="spellStart"/>
      <w:r w:rsidRPr="00153298">
        <w:rPr>
          <w:rFonts w:ascii="Times New Roman" w:hAnsi="Times New Roman"/>
          <w:bCs/>
          <w:sz w:val="24"/>
          <w:szCs w:val="24"/>
          <w:lang w:val="uk-UA"/>
        </w:rPr>
        <w:t>протиожеледних</w:t>
      </w:r>
      <w:proofErr w:type="spellEnd"/>
      <w:r w:rsidRPr="00153298">
        <w:rPr>
          <w:rFonts w:ascii="Times New Roman" w:hAnsi="Times New Roman"/>
          <w:bCs/>
          <w:sz w:val="24"/>
          <w:szCs w:val="24"/>
          <w:lang w:val="uk-UA"/>
        </w:rPr>
        <w:t xml:space="preserve"> заходів;</w:t>
      </w:r>
    </w:p>
    <w:p w14:paraId="49AD2E94" w14:textId="77777777" w:rsidR="000B19E1" w:rsidRPr="00153298" w:rsidRDefault="000B19E1" w:rsidP="00965D6A">
      <w:pPr>
        <w:numPr>
          <w:ilvl w:val="0"/>
          <w:numId w:val="11"/>
        </w:numPr>
        <w:tabs>
          <w:tab w:val="clear" w:pos="3600"/>
          <w:tab w:val="num"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 xml:space="preserve">прибирати сніг негайно, з початку снігопаду, для запобігання накату. </w:t>
      </w:r>
    </w:p>
    <w:p w14:paraId="13E0B3B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В період з 1 квітня до 1 жовтня прибирання здійснюється в загальному порядку. </w:t>
      </w:r>
    </w:p>
    <w:p w14:paraId="2E5B460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Полив проїзної частини тротуарів, вулиць, площ, бульварів проводиться в плановому порядку із застосуванням спеціальних машин та механізмів. </w:t>
      </w:r>
    </w:p>
    <w:p w14:paraId="7E9B4101" w14:textId="5B462B16" w:rsidR="000B19E1" w:rsidRPr="00153298" w:rsidRDefault="000B19E1" w:rsidP="00965D6A">
      <w:pPr>
        <w:tabs>
          <w:tab w:val="left" w:pos="284"/>
        </w:tabs>
        <w:spacing w:after="0" w:line="240" w:lineRule="auto"/>
        <w:ind w:firstLine="284"/>
        <w:jc w:val="both"/>
        <w:rPr>
          <w:rFonts w:ascii="Times New Roman" w:hAnsi="Times New Roman"/>
          <w:bCs/>
          <w:i/>
          <w:sz w:val="24"/>
          <w:szCs w:val="24"/>
          <w:lang w:val="uk-UA"/>
        </w:rPr>
      </w:pPr>
      <w:r w:rsidRPr="00153298">
        <w:rPr>
          <w:rFonts w:ascii="Times New Roman" w:hAnsi="Times New Roman"/>
          <w:bCs/>
          <w:sz w:val="24"/>
          <w:szCs w:val="24"/>
          <w:lang w:val="uk-UA"/>
        </w:rPr>
        <w:t xml:space="preserve">Балансоутримувачі, </w:t>
      </w:r>
      <w:r w:rsidR="009F14D1">
        <w:rPr>
          <w:rFonts w:ascii="Times New Roman" w:hAnsi="Times New Roman"/>
          <w:bCs/>
          <w:sz w:val="24"/>
          <w:szCs w:val="24"/>
          <w:lang w:val="uk-UA"/>
        </w:rPr>
        <w:t xml:space="preserve">ОСББ, </w:t>
      </w:r>
      <w:r w:rsidRPr="00153298">
        <w:rPr>
          <w:rFonts w:ascii="Times New Roman" w:hAnsi="Times New Roman"/>
          <w:bCs/>
          <w:sz w:val="24"/>
          <w:szCs w:val="24"/>
          <w:lang w:val="uk-UA"/>
        </w:rPr>
        <w:t>організації, які здійснюють управління житловим фондом, установи, підприємства та організації, громадяни можуть укладати договори з відповідними підприємствами про прибирання, у тому числі механізоване, полив,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p>
    <w:p w14:paraId="42645A27" w14:textId="36EBA9E7" w:rsidR="00AB28E4" w:rsidRPr="00153298" w:rsidRDefault="000B19E1" w:rsidP="006374D1">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 </w:t>
      </w:r>
    </w:p>
    <w:p w14:paraId="66CE1EAC" w14:textId="0C7B9949" w:rsidR="006374D1" w:rsidRPr="00153298" w:rsidRDefault="000B19E1" w:rsidP="006374D1">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Вивезення сміття, відходів здійснюється у спеціально відведені рішенням Малинської міської ради місця чи об’єкти (місця розміщення відходів, сховища, полігони, комплекси, споруди, ділянки надр тощо), на використання яких отримано дозвіл спеціально уповноважених органів на видалення відходів, або здійснення інших операцій з відходами. </w:t>
      </w:r>
    </w:p>
    <w:p w14:paraId="3548D1DA" w14:textId="7CB42F1A"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Забороняється вивезення відходів</w:t>
      </w:r>
      <w:r w:rsidR="006374D1">
        <w:rPr>
          <w:rFonts w:ascii="Times New Roman" w:hAnsi="Times New Roman"/>
          <w:bCs/>
          <w:sz w:val="24"/>
          <w:szCs w:val="24"/>
          <w:lang w:val="uk-UA"/>
        </w:rPr>
        <w:t xml:space="preserve"> </w:t>
      </w:r>
      <w:r w:rsidRPr="00153298">
        <w:rPr>
          <w:rFonts w:ascii="Times New Roman" w:hAnsi="Times New Roman"/>
          <w:bCs/>
          <w:sz w:val="24"/>
          <w:szCs w:val="24"/>
          <w:lang w:val="uk-UA"/>
        </w:rPr>
        <w:t>у місця, які не призначені для цього.</w:t>
      </w:r>
    </w:p>
    <w:p w14:paraId="277FF162" w14:textId="2101029C" w:rsidR="006374D1" w:rsidRPr="007B4D30" w:rsidRDefault="006374D1" w:rsidP="00965D6A">
      <w:pPr>
        <w:tabs>
          <w:tab w:val="left" w:pos="284"/>
        </w:tabs>
        <w:spacing w:after="0" w:line="240" w:lineRule="auto"/>
        <w:ind w:firstLine="284"/>
        <w:jc w:val="both"/>
        <w:rPr>
          <w:rStyle w:val="ad"/>
          <w:rFonts w:ascii="Times New Roman" w:hAnsi="Times New Roman"/>
          <w:b w:val="0"/>
          <w:bCs w:val="0"/>
          <w:sz w:val="24"/>
          <w:szCs w:val="24"/>
          <w:shd w:val="clear" w:color="auto" w:fill="FFFFFF"/>
          <w:lang w:val="uk-UA"/>
        </w:rPr>
      </w:pPr>
      <w:r w:rsidRPr="007B4D30">
        <w:rPr>
          <w:rFonts w:ascii="Times New Roman" w:hAnsi="Times New Roman"/>
          <w:bCs/>
          <w:sz w:val="24"/>
          <w:szCs w:val="24"/>
          <w:lang w:val="uk-UA"/>
        </w:rPr>
        <w:t xml:space="preserve">Забороняється викидати у сміттєві баки </w:t>
      </w:r>
      <w:r w:rsidRPr="007B4D30">
        <w:rPr>
          <w:rStyle w:val="ad"/>
          <w:rFonts w:ascii="Times New Roman" w:hAnsi="Times New Roman"/>
          <w:b w:val="0"/>
          <w:bCs w:val="0"/>
          <w:sz w:val="24"/>
          <w:szCs w:val="24"/>
          <w:shd w:val="clear" w:color="auto" w:fill="FFFFFF"/>
          <w:lang w:val="uk-UA"/>
        </w:rPr>
        <w:t>опале листя та гілля,</w:t>
      </w:r>
      <w:r w:rsidRPr="007B4D30">
        <w:rPr>
          <w:rStyle w:val="20"/>
          <w:rFonts w:ascii="Times New Roman" w:hAnsi="Times New Roman"/>
          <w:b/>
          <w:bCs/>
          <w:color w:val="auto"/>
          <w:sz w:val="24"/>
          <w:szCs w:val="24"/>
          <w:shd w:val="clear" w:color="auto" w:fill="FFFFFF"/>
          <w:lang w:val="uk-UA"/>
        </w:rPr>
        <w:t xml:space="preserve"> </w:t>
      </w:r>
      <w:r w:rsidRPr="007B4D30">
        <w:rPr>
          <w:rStyle w:val="ad"/>
          <w:rFonts w:ascii="Times New Roman" w:hAnsi="Times New Roman"/>
          <w:b w:val="0"/>
          <w:bCs w:val="0"/>
          <w:sz w:val="24"/>
          <w:szCs w:val="24"/>
          <w:shd w:val="clear" w:color="auto" w:fill="FFFFFF"/>
          <w:lang w:val="uk-UA"/>
        </w:rPr>
        <w:t>будівельні відходи, великогабаритну побутову техніку та меблі. Дані відходи</w:t>
      </w:r>
      <w:r w:rsidRPr="007B4D30">
        <w:rPr>
          <w:rStyle w:val="20"/>
          <w:rFonts w:ascii="Roboto" w:hAnsi="Roboto"/>
          <w:color w:val="auto"/>
          <w:shd w:val="clear" w:color="auto" w:fill="FFFFFF"/>
          <w:lang w:val="uk-UA"/>
        </w:rPr>
        <w:t xml:space="preserve"> </w:t>
      </w:r>
      <w:r w:rsidRPr="007B4D30">
        <w:rPr>
          <w:rStyle w:val="ad"/>
          <w:rFonts w:ascii="Roboto" w:hAnsi="Roboto"/>
          <w:shd w:val="clear" w:color="auto" w:fill="FFFFFF"/>
        </w:rPr>
        <w:t> </w:t>
      </w:r>
      <w:r w:rsidRPr="007B4D30">
        <w:rPr>
          <w:rStyle w:val="ad"/>
          <w:rFonts w:ascii="Times New Roman" w:hAnsi="Times New Roman"/>
          <w:b w:val="0"/>
          <w:bCs w:val="0"/>
          <w:sz w:val="24"/>
          <w:szCs w:val="24"/>
          <w:shd w:val="clear" w:color="auto" w:fill="FFFFFF"/>
          <w:lang w:val="uk-UA"/>
        </w:rPr>
        <w:t>власник відходів зобов'язаний вивезти на звалище самостійно.</w:t>
      </w:r>
    </w:p>
    <w:p w14:paraId="3ECDD7F7" w14:textId="13CA57CB" w:rsidR="00975171" w:rsidRPr="006374D1" w:rsidRDefault="00975171" w:rsidP="00965D6A">
      <w:pPr>
        <w:tabs>
          <w:tab w:val="left" w:pos="284"/>
        </w:tabs>
        <w:spacing w:after="0" w:line="240" w:lineRule="auto"/>
        <w:ind w:firstLine="284"/>
        <w:jc w:val="both"/>
        <w:rPr>
          <w:rFonts w:ascii="Times New Roman" w:hAnsi="Times New Roman"/>
          <w:b/>
          <w:bCs/>
          <w:sz w:val="24"/>
          <w:szCs w:val="24"/>
          <w:lang w:val="uk-UA"/>
        </w:rPr>
      </w:pPr>
      <w:r w:rsidRPr="007B4D30">
        <w:rPr>
          <w:rStyle w:val="ad"/>
          <w:rFonts w:ascii="Times New Roman" w:hAnsi="Times New Roman"/>
          <w:b w:val="0"/>
          <w:bCs w:val="0"/>
          <w:sz w:val="24"/>
          <w:szCs w:val="24"/>
          <w:shd w:val="clear" w:color="auto" w:fill="FFFFFF"/>
          <w:lang w:val="uk-UA"/>
        </w:rPr>
        <w:t>Забороняється складування будь якого сміття біля сміттєвих баків та навколишньої території</w:t>
      </w:r>
      <w:r w:rsidRPr="007B4D30">
        <w:rPr>
          <w:rStyle w:val="ad"/>
          <w:rFonts w:ascii="Times New Roman" w:hAnsi="Times New Roman"/>
          <w:b w:val="0"/>
          <w:bCs w:val="0"/>
          <w:color w:val="3B3D40"/>
          <w:sz w:val="24"/>
          <w:szCs w:val="24"/>
          <w:shd w:val="clear" w:color="auto" w:fill="FFFFFF"/>
          <w:lang w:val="uk-UA"/>
        </w:rPr>
        <w:t>.</w:t>
      </w:r>
    </w:p>
    <w:p w14:paraId="45A767F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Забороняється несанкціоноване скидання і розміщення відходів у підземни</w:t>
      </w:r>
      <w:r>
        <w:rPr>
          <w:rFonts w:ascii="Times New Roman" w:hAnsi="Times New Roman"/>
          <w:bCs/>
          <w:sz w:val="24"/>
          <w:szCs w:val="24"/>
          <w:lang w:val="uk-UA"/>
        </w:rPr>
        <w:t>х горизонтах, на території громади</w:t>
      </w:r>
      <w:r w:rsidRPr="00153298">
        <w:rPr>
          <w:rFonts w:ascii="Times New Roman" w:hAnsi="Times New Roman"/>
          <w:bCs/>
          <w:sz w:val="24"/>
          <w:szCs w:val="24"/>
          <w:lang w:val="uk-UA"/>
        </w:rPr>
        <w:t>, на територіях природно-заповідного фонду, на землях природоохоронного, оздоровчого, рекреаційного та історико-культурного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w:t>
      </w:r>
    </w:p>
    <w:p w14:paraId="424D6645" w14:textId="77777777" w:rsidR="000B19E1" w:rsidRPr="00153298" w:rsidRDefault="000B19E1" w:rsidP="00965D6A">
      <w:pPr>
        <w:tabs>
          <w:tab w:val="left" w:pos="284"/>
        </w:tabs>
        <w:spacing w:after="0" w:line="240" w:lineRule="auto"/>
        <w:ind w:firstLine="284"/>
        <w:jc w:val="both"/>
        <w:rPr>
          <w:rFonts w:ascii="Times New Roman" w:hAnsi="Times New Roman"/>
          <w:b/>
          <w:bCs/>
          <w:sz w:val="24"/>
          <w:szCs w:val="24"/>
          <w:lang w:val="uk-UA"/>
        </w:rPr>
      </w:pPr>
      <w:r w:rsidRPr="00153298">
        <w:rPr>
          <w:rFonts w:ascii="Times New Roman" w:hAnsi="Times New Roman"/>
          <w:bCs/>
          <w:sz w:val="24"/>
          <w:szCs w:val="24"/>
          <w:lang w:val="uk-UA"/>
        </w:rPr>
        <w:t>Визначення територій, прилеглих до підприємств, установ, організацій, які підлягають прибиранню, здійснює уповноважений орган</w:t>
      </w:r>
      <w:r w:rsidRPr="00153298">
        <w:rPr>
          <w:rFonts w:ascii="Times New Roman" w:hAnsi="Times New Roman"/>
          <w:b/>
          <w:bCs/>
          <w:sz w:val="24"/>
          <w:szCs w:val="24"/>
          <w:lang w:val="uk-UA"/>
        </w:rPr>
        <w:t xml:space="preserve"> </w:t>
      </w:r>
      <w:r w:rsidRPr="00153298">
        <w:rPr>
          <w:rFonts w:ascii="Times New Roman" w:hAnsi="Times New Roman"/>
          <w:bCs/>
          <w:sz w:val="24"/>
          <w:szCs w:val="24"/>
          <w:lang w:val="uk-UA"/>
        </w:rPr>
        <w:t xml:space="preserve"> виконавчого комітету Малинської міської ради</w:t>
      </w:r>
      <w:r w:rsidRPr="00153298">
        <w:rPr>
          <w:rFonts w:ascii="Times New Roman" w:hAnsi="Times New Roman"/>
          <w:b/>
          <w:bCs/>
          <w:sz w:val="24"/>
          <w:szCs w:val="24"/>
          <w:lang w:val="uk-UA"/>
        </w:rPr>
        <w:t xml:space="preserve"> </w:t>
      </w:r>
      <w:r w:rsidRPr="00153298">
        <w:rPr>
          <w:rFonts w:ascii="Times New Roman" w:hAnsi="Times New Roman"/>
          <w:bCs/>
          <w:sz w:val="24"/>
          <w:szCs w:val="24"/>
          <w:lang w:val="uk-UA"/>
        </w:rPr>
        <w:t>відповідним рішенням.</w:t>
      </w:r>
      <w:r w:rsidRPr="00153298">
        <w:rPr>
          <w:rFonts w:ascii="Times New Roman" w:hAnsi="Times New Roman"/>
          <w:b/>
          <w:bCs/>
          <w:sz w:val="24"/>
          <w:szCs w:val="24"/>
          <w:lang w:val="uk-UA"/>
        </w:rPr>
        <w:t xml:space="preserve"> </w:t>
      </w:r>
    </w:p>
    <w:p w14:paraId="2E594D9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Контроль за санітарним очищенням об′єктів благоустрою підприємств, установ, організацій</w:t>
      </w:r>
      <w:r w:rsidRPr="00153298">
        <w:rPr>
          <w:rFonts w:ascii="Times New Roman" w:hAnsi="Times New Roman"/>
          <w:b/>
          <w:bCs/>
          <w:sz w:val="24"/>
          <w:szCs w:val="24"/>
          <w:lang w:val="uk-UA"/>
        </w:rPr>
        <w:t xml:space="preserve"> </w:t>
      </w:r>
      <w:r w:rsidRPr="00153298">
        <w:rPr>
          <w:rFonts w:ascii="Times New Roman" w:hAnsi="Times New Roman"/>
          <w:bCs/>
          <w:sz w:val="24"/>
          <w:szCs w:val="24"/>
          <w:lang w:val="uk-UA"/>
        </w:rPr>
        <w:t>(прилеглих територій підприємств, установ, організацій</w:t>
      </w:r>
      <w:r>
        <w:rPr>
          <w:rFonts w:ascii="Times New Roman" w:hAnsi="Times New Roman"/>
          <w:bCs/>
          <w:sz w:val="24"/>
          <w:szCs w:val="24"/>
          <w:lang w:val="uk-UA"/>
        </w:rPr>
        <w:t>)</w:t>
      </w:r>
      <w:r w:rsidRPr="00153298">
        <w:rPr>
          <w:rFonts w:ascii="Times New Roman" w:hAnsi="Times New Roman"/>
          <w:bCs/>
          <w:sz w:val="24"/>
          <w:szCs w:val="24"/>
          <w:lang w:val="uk-UA"/>
        </w:rPr>
        <w:t>, своєчасним вивезенням твердих побутових відходів, ліквідацією стихійних звалищ покладається на відділи</w:t>
      </w:r>
      <w:r>
        <w:rPr>
          <w:rFonts w:ascii="Times New Roman" w:hAnsi="Times New Roman"/>
          <w:bCs/>
          <w:sz w:val="24"/>
          <w:szCs w:val="24"/>
          <w:lang w:val="uk-UA"/>
        </w:rPr>
        <w:t xml:space="preserve"> контролю за станом благоустрою</w:t>
      </w:r>
      <w:r w:rsidRPr="00153298">
        <w:rPr>
          <w:rFonts w:ascii="Times New Roman" w:hAnsi="Times New Roman"/>
          <w:bCs/>
          <w:sz w:val="24"/>
          <w:szCs w:val="24"/>
          <w:lang w:val="uk-UA"/>
        </w:rPr>
        <w:t xml:space="preserve"> виконавчого комітету.</w:t>
      </w:r>
    </w:p>
    <w:p w14:paraId="3302829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u w:val="single"/>
          <w:lang w:val="uk-UA"/>
        </w:rPr>
      </w:pPr>
    </w:p>
    <w:p w14:paraId="02594B9B"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
          <w:bCs/>
          <w:sz w:val="24"/>
          <w:szCs w:val="24"/>
          <w:lang w:val="uk-UA"/>
        </w:rPr>
      </w:pPr>
      <w:r w:rsidRPr="001C415E">
        <w:rPr>
          <w:rFonts w:ascii="Times New Roman" w:hAnsi="Times New Roman"/>
          <w:b/>
          <w:bCs/>
          <w:sz w:val="24"/>
          <w:szCs w:val="24"/>
          <w:lang w:val="uk-UA"/>
        </w:rPr>
        <w:t>Додержання тиші в громадських місцях та житлових зонах</w:t>
      </w:r>
    </w:p>
    <w:p w14:paraId="36B61DE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Підприємства, організації і установи, незалежно від форм власності і відомчої належності, громадяни при здійсненні будь-яких видів діяльності з метою відвернення і зменшення шкідливого впливу на здоров’я населення шуму зобов’язані і повинні виконувати наступне: </w:t>
      </w:r>
    </w:p>
    <w:p w14:paraId="03A4E66F" w14:textId="340E7E6B"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r w:rsidR="00975171">
        <w:rPr>
          <w:rFonts w:ascii="Times New Roman" w:hAnsi="Times New Roman"/>
          <w:bCs/>
          <w:sz w:val="24"/>
          <w:szCs w:val="24"/>
          <w:lang w:val="uk-UA"/>
        </w:rPr>
        <w:t>;</w:t>
      </w:r>
    </w:p>
    <w:p w14:paraId="6828E273" w14:textId="4E9F8D92"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забезпечувати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w:t>
      </w:r>
      <w:proofErr w:type="spellStart"/>
      <w:r w:rsidRPr="00153298">
        <w:rPr>
          <w:rFonts w:ascii="Times New Roman" w:hAnsi="Times New Roman"/>
          <w:bCs/>
          <w:sz w:val="24"/>
          <w:szCs w:val="24"/>
          <w:lang w:val="uk-UA"/>
        </w:rPr>
        <w:t>дискотек</w:t>
      </w:r>
      <w:proofErr w:type="spellEnd"/>
      <w:r w:rsidRPr="00153298">
        <w:rPr>
          <w:rFonts w:ascii="Times New Roman" w:hAnsi="Times New Roman"/>
          <w:bCs/>
          <w:sz w:val="24"/>
          <w:szCs w:val="24"/>
          <w:lang w:val="uk-UA"/>
        </w:rPr>
        <w:t>, масових святкових і розважальних заходів тощо</w:t>
      </w:r>
      <w:r w:rsidR="00975171">
        <w:rPr>
          <w:rFonts w:ascii="Times New Roman" w:hAnsi="Times New Roman"/>
          <w:bCs/>
          <w:sz w:val="24"/>
          <w:szCs w:val="24"/>
          <w:lang w:val="uk-UA"/>
        </w:rPr>
        <w:t>,</w:t>
      </w:r>
      <w:r w:rsidRPr="00153298">
        <w:rPr>
          <w:rFonts w:ascii="Times New Roman" w:hAnsi="Times New Roman"/>
          <w:bCs/>
          <w:sz w:val="24"/>
          <w:szCs w:val="24"/>
          <w:lang w:val="uk-UA"/>
        </w:rPr>
        <w:t xml:space="preserve"> рівнів звучання</w:t>
      </w:r>
      <w:r w:rsidR="00975171">
        <w:rPr>
          <w:rFonts w:ascii="Times New Roman" w:hAnsi="Times New Roman"/>
          <w:bCs/>
          <w:sz w:val="24"/>
          <w:szCs w:val="24"/>
          <w:lang w:val="uk-UA"/>
        </w:rPr>
        <w:t>,</w:t>
      </w:r>
      <w:r w:rsidRPr="00153298">
        <w:rPr>
          <w:rFonts w:ascii="Times New Roman" w:hAnsi="Times New Roman"/>
          <w:bCs/>
          <w:sz w:val="24"/>
          <w:szCs w:val="24"/>
          <w:lang w:val="uk-UA"/>
        </w:rPr>
        <w:t xml:space="preserve"> звуковідтворювальної апаратури та музичних інструментів у приміщеннях і на відкритих майданчиках, а також рівні шуму в прилеглих до них житлових і громадських будівлях, що не перевищують рівнів, установлених санітарними нормами.</w:t>
      </w:r>
    </w:p>
    <w:p w14:paraId="0384437A" w14:textId="5A06F47A"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 xml:space="preserve">У нічний час, із двадцять другої до восьмої години, на захищених об’єктах забороняються гучний спів і викрики, користування звуковідтворювальною апаратурою та іншими джерелами побутового шуму, </w:t>
      </w:r>
      <w:r w:rsidRPr="007E283B">
        <w:rPr>
          <w:rFonts w:ascii="Times New Roman" w:hAnsi="Times New Roman"/>
          <w:bCs/>
          <w:sz w:val="24"/>
          <w:szCs w:val="24"/>
          <w:lang w:val="uk-UA"/>
        </w:rPr>
        <w:t>проведення салютів, феєрверків, використання піротехнічних засобів.</w:t>
      </w:r>
    </w:p>
    <w:p w14:paraId="041D4FC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Проведення на захищених об’єктах ремонтних робіт, що супроводжуються шумом, забороняється у робочі дні з двадцять першої до восьмої години, а у святкові та неробочі дні – цілодобово.</w:t>
      </w:r>
    </w:p>
    <w:p w14:paraId="738B32F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Захищеними слід вважати такі об’єкти, які розташовані в таких приміщеннях і на територіях:</w:t>
      </w:r>
    </w:p>
    <w:p w14:paraId="3E2E9F6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житлових будинків і прибудинкових територіях;</w:t>
      </w:r>
    </w:p>
    <w:p w14:paraId="1DA6B18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лікувальних, санаторно-курортних закладів, будинків-інтернатів, закладів освіти, культури;</w:t>
      </w:r>
    </w:p>
    <w:p w14:paraId="1EF6345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готелів і гуртожитків;</w:t>
      </w:r>
    </w:p>
    <w:p w14:paraId="6643617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розташованих у межах населених пунктів закладів громадського харчування, торгівлі, побутового обслуговування, розважального та грального бізнесу;</w:t>
      </w:r>
    </w:p>
    <w:p w14:paraId="4200283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інших будівель і споруд, у яких постійно чи тимчасово перебувають люди;</w:t>
      </w:r>
    </w:p>
    <w:p w14:paraId="1B12BE9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парків, скверів, зон відпочинку, розташованих на території мікрорайонів і груп житлових будинків.</w:t>
      </w:r>
    </w:p>
    <w:p w14:paraId="392651B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14:paraId="0E19AF6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Вимоги щодо додержання тиші та обмежень певних видів діяльності, що супроводжуються шумом, не поширюються на випадки:</w:t>
      </w:r>
    </w:p>
    <w:p w14:paraId="0A6BA93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здійснення в закритих приміщеннях будь-яких видів діяльності, що супроводжуються шумом, за умов, що виключають проникнення шуму в прилеглі приміщення, в яких постійно чи тимчасово перебувають люди;</w:t>
      </w:r>
    </w:p>
    <w:p w14:paraId="5F465FF1" w14:textId="04AE4732"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здійснення в закритих приміщеннях будь-яких видів діяльності, що супроводжуються шумом, за умов, що виключають проникнення шуму за межі таких приміщень;</w:t>
      </w:r>
    </w:p>
    <w:p w14:paraId="29DB81A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попередження та/або ліквідації наслідків аварій, стихійного лиха, інших надзвичайних ситуацій;</w:t>
      </w:r>
    </w:p>
    <w:p w14:paraId="6509F37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надання невідкладної допомоги, попередження або припинення правопорушень;</w:t>
      </w:r>
    </w:p>
    <w:p w14:paraId="49CD98C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попередження крадіжок, пожеж, а також виконання завдань цивільної оборони;</w:t>
      </w:r>
    </w:p>
    <w:p w14:paraId="6F6B233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проведення зборів, мітингів, демонстрацій, походів, інших масових заходів, про які завчасно сповіщено і погоджено з виконкомом Малинської міської ради;</w:t>
      </w:r>
    </w:p>
    <w:p w14:paraId="7C33112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роботи обладнання і механізмів, що забезпечують життєдіяльність житлових і громадських будівель, за умов вжиття невідкладних заходів щодо максимального обмеження проникнення шуму в прилеглі приміщення, в яких постійно чи тимчасово перебувають люди;</w:t>
      </w:r>
    </w:p>
    <w:p w14:paraId="4E250D8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відзначення встановлених законом святкових і неробочих днів, днів </w:t>
      </w:r>
      <w:r w:rsidRPr="00C4522B">
        <w:rPr>
          <w:rFonts w:ascii="Times New Roman" w:hAnsi="Times New Roman"/>
          <w:bCs/>
          <w:color w:val="000000"/>
          <w:sz w:val="24"/>
          <w:szCs w:val="24"/>
          <w:lang w:val="uk-UA"/>
        </w:rPr>
        <w:t>міста або села,</w:t>
      </w:r>
      <w:r w:rsidRPr="00153298">
        <w:rPr>
          <w:rFonts w:ascii="Times New Roman" w:hAnsi="Times New Roman"/>
          <w:bCs/>
          <w:sz w:val="24"/>
          <w:szCs w:val="24"/>
          <w:lang w:val="uk-UA"/>
        </w:rPr>
        <w:t xml:space="preserve"> інших свят, відповідно до рішень Малинської міської ради, проведення спортивних змагань;</w:t>
      </w:r>
    </w:p>
    <w:p w14:paraId="7E840B1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проведення салютів, феєрверків, інших заходів із використанням вибухових речовин і піротехнічних засобів </w:t>
      </w:r>
      <w:r w:rsidRPr="00EA61F4">
        <w:rPr>
          <w:rFonts w:ascii="Times New Roman" w:hAnsi="Times New Roman"/>
          <w:bCs/>
          <w:sz w:val="24"/>
          <w:szCs w:val="24"/>
          <w:lang w:val="uk-UA"/>
        </w:rPr>
        <w:t>у заборонений час</w:t>
      </w:r>
      <w:r w:rsidRPr="00153298">
        <w:rPr>
          <w:rFonts w:ascii="Times New Roman" w:hAnsi="Times New Roman"/>
          <w:bCs/>
          <w:sz w:val="24"/>
          <w:szCs w:val="24"/>
          <w:lang w:val="uk-UA"/>
        </w:rPr>
        <w:t xml:space="preserve"> за погодженням із виконкомом Малинської міської ради.</w:t>
      </w:r>
    </w:p>
    <w:p w14:paraId="2AA9790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Суб’єкти господарювання, які здійснюють діяльність з використанням звуковідтворювальної апаратури, музичних інструментів, ігрових автоматів та інших джерел побутового шуму, в обов’язковому порядку оформляють документи відповідно до санітарних норм.</w:t>
      </w:r>
    </w:p>
    <w:p w14:paraId="429499BF" w14:textId="77777777" w:rsidR="000B19E1" w:rsidRPr="00153298" w:rsidRDefault="000B19E1" w:rsidP="00965D6A">
      <w:pPr>
        <w:tabs>
          <w:tab w:val="left" w:pos="284"/>
        </w:tabs>
        <w:spacing w:after="0" w:line="240" w:lineRule="auto"/>
        <w:ind w:firstLine="284"/>
        <w:jc w:val="both"/>
        <w:rPr>
          <w:rFonts w:ascii="Times New Roman" w:hAnsi="Times New Roman"/>
          <w:bCs/>
          <w:i/>
          <w:sz w:val="24"/>
          <w:szCs w:val="24"/>
          <w:lang w:val="uk-UA"/>
        </w:rPr>
      </w:pPr>
      <w:r w:rsidRPr="00153298">
        <w:rPr>
          <w:rFonts w:ascii="Times New Roman" w:hAnsi="Times New Roman"/>
          <w:bCs/>
          <w:sz w:val="24"/>
          <w:szCs w:val="24"/>
          <w:lang w:val="uk-UA"/>
        </w:rPr>
        <w:t xml:space="preserve">Заміри щодо встановлення гранично допустимого рівня шуму, що утворюється стаціонарними джерелами, зокрема під час роботи машин, механізмів, обладнання, інструментів, а також користування звуковідтворювальною апаратурою та музичними інструментами у концертних і танцювальних залах та на відкритих майданчиках, у театрах і кінотеатрах, дискотеках, казино, інших закладах розважального та грального бізнесу і </w:t>
      </w:r>
      <w:r w:rsidRPr="00153298">
        <w:rPr>
          <w:rFonts w:ascii="Times New Roman" w:hAnsi="Times New Roman"/>
          <w:bCs/>
          <w:sz w:val="24"/>
          <w:szCs w:val="24"/>
          <w:lang w:val="uk-UA"/>
        </w:rPr>
        <w:lastRenderedPageBreak/>
        <w:t xml:space="preserve">культури, музичних закладах освіти, у ресторанах, кафе, барах, інших закладах громадського харчування, торгівлі, побутового обслуговування тощо, з наступною видачою відповідного документа (паспорта) є компетенцією відповідного управління </w:t>
      </w:r>
      <w:proofErr w:type="spellStart"/>
      <w:r w:rsidRPr="00153298">
        <w:rPr>
          <w:rFonts w:ascii="Times New Roman" w:hAnsi="Times New Roman"/>
          <w:bCs/>
          <w:sz w:val="24"/>
          <w:szCs w:val="24"/>
          <w:lang w:val="uk-UA"/>
        </w:rPr>
        <w:t>держпродспоживслужби</w:t>
      </w:r>
      <w:proofErr w:type="spellEnd"/>
      <w:r w:rsidRPr="00153298">
        <w:rPr>
          <w:rFonts w:ascii="Times New Roman" w:hAnsi="Times New Roman"/>
          <w:bCs/>
          <w:sz w:val="24"/>
          <w:szCs w:val="24"/>
          <w:lang w:val="uk-UA"/>
        </w:rPr>
        <w:t xml:space="preserve"> в Житомирській області.</w:t>
      </w:r>
    </w:p>
    <w:p w14:paraId="59DB019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Здійснювати проведення феєрверків на підставі дозволу виконкому Малинської міської ради. </w:t>
      </w:r>
    </w:p>
    <w:p w14:paraId="41D7CE9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Обмежується режим роботи підприємств громадського харчування та сфери послуг, які розташовані безпосередньо в житлових будинках та у вбудовано-прибудованих приміщеннях до 23 години.</w:t>
      </w:r>
    </w:p>
    <w:p w14:paraId="0F1DA2E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Особливі умови здійснення певних видів діяльності, що супроводжується шумом</w:t>
      </w:r>
      <w:r w:rsidRPr="00153298">
        <w:rPr>
          <w:rFonts w:ascii="Times New Roman" w:hAnsi="Times New Roman"/>
          <w:b/>
          <w:bCs/>
          <w:sz w:val="24"/>
          <w:szCs w:val="24"/>
          <w:lang w:val="uk-UA"/>
        </w:rPr>
        <w:t xml:space="preserve">, </w:t>
      </w:r>
      <w:r w:rsidRPr="00153298">
        <w:rPr>
          <w:rFonts w:ascii="Times New Roman" w:hAnsi="Times New Roman"/>
          <w:bCs/>
          <w:sz w:val="24"/>
          <w:szCs w:val="24"/>
          <w:lang w:val="uk-UA"/>
        </w:rPr>
        <w:t>після 22 години:</w:t>
      </w:r>
    </w:p>
    <w:p w14:paraId="7EFEE076" w14:textId="77777777" w:rsidR="000B19E1" w:rsidRPr="00153298" w:rsidRDefault="000B19E1" w:rsidP="00965D6A">
      <w:pPr>
        <w:numPr>
          <w:ilvl w:val="0"/>
          <w:numId w:val="12"/>
        </w:numPr>
        <w:tabs>
          <w:tab w:val="clear" w:pos="1429"/>
          <w:tab w:val="num"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проведення </w:t>
      </w:r>
      <w:proofErr w:type="spellStart"/>
      <w:r w:rsidRPr="00153298">
        <w:rPr>
          <w:rFonts w:ascii="Times New Roman" w:hAnsi="Times New Roman"/>
          <w:bCs/>
          <w:sz w:val="24"/>
          <w:szCs w:val="24"/>
          <w:lang w:val="uk-UA"/>
        </w:rPr>
        <w:t>дискотек</w:t>
      </w:r>
      <w:proofErr w:type="spellEnd"/>
      <w:r w:rsidRPr="00153298">
        <w:rPr>
          <w:rFonts w:ascii="Times New Roman" w:hAnsi="Times New Roman"/>
          <w:bCs/>
          <w:sz w:val="24"/>
          <w:szCs w:val="24"/>
          <w:lang w:val="uk-UA"/>
        </w:rPr>
        <w:t xml:space="preserve"> у спеціально відведених місцях, святкування ювілеїв, </w:t>
      </w:r>
      <w:proofErr w:type="spellStart"/>
      <w:r w:rsidRPr="00153298">
        <w:rPr>
          <w:rFonts w:ascii="Times New Roman" w:hAnsi="Times New Roman"/>
          <w:bCs/>
          <w:sz w:val="24"/>
          <w:szCs w:val="24"/>
          <w:lang w:val="uk-UA"/>
        </w:rPr>
        <w:t>весіль</w:t>
      </w:r>
      <w:proofErr w:type="spellEnd"/>
      <w:r w:rsidRPr="00153298">
        <w:rPr>
          <w:rFonts w:ascii="Times New Roman" w:hAnsi="Times New Roman"/>
          <w:bCs/>
          <w:sz w:val="24"/>
          <w:szCs w:val="24"/>
          <w:lang w:val="uk-UA"/>
        </w:rPr>
        <w:t>, днів народжень у закладах громадського харчування із музичним оформленням в п’ятницю та суботу до 23 години;</w:t>
      </w:r>
    </w:p>
    <w:p w14:paraId="12F614B1" w14:textId="57DDCF60" w:rsidR="000B19E1" w:rsidRPr="00153298" w:rsidRDefault="000B19E1" w:rsidP="00965D6A">
      <w:pPr>
        <w:numPr>
          <w:ilvl w:val="0"/>
          <w:numId w:val="12"/>
        </w:numPr>
        <w:tabs>
          <w:tab w:val="clear" w:pos="1429"/>
          <w:tab w:val="num"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використання звуковідтворювальної апаратури та музичних інструментів в закладах громадського харчування, розважального та грального бізнесу, які розташовані в окремих будівлях або в місцях, віддалених від житлових масивів, з подовженим режимом роботи за умови, що рівні їх звучання не перевищуватимуть меж, установлених санітарними нормами, та затвердити перелік цих закладів окремим рішенням виконкому міської ради.</w:t>
      </w:r>
    </w:p>
    <w:p w14:paraId="05848DA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Обмежується режим роботи об’єктів торгівлі усіх форм власності, які розташовані в житлових будинках або вбудовано-прибудованих до них приміщеннях, з 7-ї до 23-ї години. Як виняток, встановлення подовженого або цілодобового режиму роботи магазинів, які розташовані в житлових будинках або вбудовано-прибудованих до них приміщеннях, може здійснюватися за окремим рішенням виконкому Малинської міської ради.</w:t>
      </w:r>
    </w:p>
    <w:p w14:paraId="493B718C" w14:textId="77777777" w:rsidR="000B19E1" w:rsidRPr="00153298" w:rsidRDefault="000B19E1" w:rsidP="00965D6A">
      <w:pPr>
        <w:tabs>
          <w:tab w:val="left" w:pos="284"/>
        </w:tabs>
        <w:spacing w:after="0" w:line="240" w:lineRule="auto"/>
        <w:ind w:firstLine="284"/>
        <w:jc w:val="both"/>
        <w:rPr>
          <w:rFonts w:ascii="Times New Roman" w:hAnsi="Times New Roman"/>
          <w:b/>
          <w:bCs/>
          <w:sz w:val="24"/>
          <w:szCs w:val="24"/>
          <w:lang w:val="uk-UA"/>
        </w:rPr>
      </w:pPr>
    </w:p>
    <w:p w14:paraId="087FE9F2"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
          <w:bCs/>
          <w:sz w:val="24"/>
          <w:szCs w:val="24"/>
          <w:lang w:val="uk-UA"/>
        </w:rPr>
      </w:pPr>
      <w:r w:rsidRPr="001C415E">
        <w:rPr>
          <w:rFonts w:ascii="Times New Roman" w:hAnsi="Times New Roman"/>
          <w:b/>
          <w:bCs/>
          <w:sz w:val="24"/>
          <w:szCs w:val="24"/>
          <w:lang w:val="uk-UA"/>
        </w:rPr>
        <w:t>Обмеження при використанні об’єктів благоустрою</w:t>
      </w:r>
    </w:p>
    <w:p w14:paraId="2E3E937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274D18">
        <w:rPr>
          <w:rFonts w:ascii="Times New Roman" w:hAnsi="Times New Roman"/>
          <w:bCs/>
          <w:sz w:val="24"/>
          <w:szCs w:val="24"/>
          <w:lang w:val="uk-UA"/>
        </w:rPr>
        <w:t>На о</w:t>
      </w:r>
      <w:r>
        <w:rPr>
          <w:rFonts w:ascii="Times New Roman" w:hAnsi="Times New Roman"/>
          <w:bCs/>
          <w:sz w:val="24"/>
          <w:szCs w:val="24"/>
          <w:lang w:val="uk-UA"/>
        </w:rPr>
        <w:t>б</w:t>
      </w:r>
      <w:r w:rsidRPr="00274D18">
        <w:rPr>
          <w:rFonts w:ascii="Times New Roman" w:hAnsi="Times New Roman"/>
          <w:bCs/>
          <w:sz w:val="24"/>
          <w:szCs w:val="24"/>
          <w:lang w:val="uk-UA"/>
        </w:rPr>
        <w:t>’єктах благоустрою забороняється:</w:t>
      </w:r>
    </w:p>
    <w:p w14:paraId="31AC696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виконувати земляні, будівельні та інші роботи без дозволу, виданого в установленому законодавством порядку;</w:t>
      </w:r>
    </w:p>
    <w:p w14:paraId="3E53F26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вчиняти дії, що негативно впливають на архітектуру фасадів будівель і споруд, у тому числі робити написи, малюнки на стінах будинків, споруд;</w:t>
      </w:r>
    </w:p>
    <w:p w14:paraId="3587216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самовільно влаштовувати городи, створювати, пошкоджувати або знищувати газони, самовільно висаджувати та знищувати дерева, кущі тощо;</w:t>
      </w:r>
    </w:p>
    <w:p w14:paraId="1C1A1B6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вивозити та/або звалювати в невідведених для цього місцях відходи, траву, гілки, деревину, листя, сніг, влаштовувати звалища;</w:t>
      </w:r>
    </w:p>
    <w:p w14:paraId="309B13B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забруднювати довкілля, місця загального користування, засмічувати побутовими відходами, сміттям, недопалками тощо;</w:t>
      </w:r>
    </w:p>
    <w:p w14:paraId="48503BA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захаращувати пожежні проїзди на територіях, прилеглих до житлових будинків, інших споруд; </w:t>
      </w:r>
    </w:p>
    <w:p w14:paraId="490C7BC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складувати будівельні матеріали, конструкції, обладнання за межами будівельних майданчиків;</w:t>
      </w:r>
    </w:p>
    <w:p w14:paraId="7EF4AD5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 </w:t>
      </w:r>
    </w:p>
    <w:p w14:paraId="0BAC04E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порушувати правила складування, зберігання, розміщення, транспортування, утилізації та використання відходів; </w:t>
      </w:r>
    </w:p>
    <w:p w14:paraId="6145FC3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використовувати не за призначенням контейнери та урни для збору сміття та твердих побутових відходів;</w:t>
      </w:r>
    </w:p>
    <w:p w14:paraId="54E8ECE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виливати рідину, витрушувати килими та інші речі, кидати предмети з балконів, лоджій, вікон та сходів будинків; </w:t>
      </w:r>
    </w:p>
    <w:p w14:paraId="06D5DCA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lastRenderedPageBreak/>
        <w:t>-</w:t>
      </w:r>
      <w:r w:rsidRPr="00153298">
        <w:rPr>
          <w:rFonts w:ascii="Times New Roman" w:hAnsi="Times New Roman"/>
          <w:bCs/>
          <w:sz w:val="24"/>
          <w:szCs w:val="24"/>
          <w:lang w:val="uk-UA"/>
        </w:rPr>
        <w:tab/>
        <w:t>викидати через прорізи будівель сміття без обладнаних для цього пристроїв;</w:t>
      </w:r>
    </w:p>
    <w:p w14:paraId="557E87A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наклеювати оголошення та інформаційно-агітаційні плакати, рекламу, листівки тощо у невизначених спеціально для цього місцях; </w:t>
      </w:r>
    </w:p>
    <w:p w14:paraId="7226BFB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самовільно встановлювати рекламні засоби, торговельні лотки, павільйони, кіоски тощо;</w:t>
      </w:r>
    </w:p>
    <w:p w14:paraId="5396F76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встановлювати технічні засоби регулювання дорожнього руху без погодження зі спеціалізованим підприємством та відповідними органами Національної поліції України. </w:t>
      </w:r>
    </w:p>
    <w:p w14:paraId="619EDFF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влаштовувати стоянки суден, катерів, інших моторних плавучих засобів у межах територій пляжів;</w:t>
      </w:r>
    </w:p>
    <w:p w14:paraId="27022E7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випасати худобу, вигулювати та дресирувати тварин у невідведених для цього місцях, за умови їх відведення, залишати на об’єктах благоустрою та їх елементах фекалії тварин; спеціальні місця (майданчики) для вигулу тварин визначаються у встановленому порядку з урахуванням санітарних норм та правил; </w:t>
      </w:r>
    </w:p>
    <w:p w14:paraId="19BD661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14:paraId="1203736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самовільно підключатися до мереж водопостачання, зливової та </w:t>
      </w:r>
      <w:proofErr w:type="spellStart"/>
      <w:r w:rsidRPr="00153298">
        <w:rPr>
          <w:rFonts w:ascii="Times New Roman" w:hAnsi="Times New Roman"/>
          <w:bCs/>
          <w:sz w:val="24"/>
          <w:szCs w:val="24"/>
          <w:lang w:val="uk-UA"/>
        </w:rPr>
        <w:t>госппобутової</w:t>
      </w:r>
      <w:proofErr w:type="spellEnd"/>
      <w:r w:rsidRPr="00153298">
        <w:rPr>
          <w:rFonts w:ascii="Times New Roman" w:hAnsi="Times New Roman"/>
          <w:bCs/>
          <w:sz w:val="24"/>
          <w:szCs w:val="24"/>
          <w:lang w:val="uk-UA"/>
        </w:rPr>
        <w:t xml:space="preserve"> каналізації;</w:t>
      </w:r>
    </w:p>
    <w:p w14:paraId="296EFC7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самовільно займати земельні ділянки і використовувати їх при відсутності документа, що засвідчує право на використання та володіння землею;</w:t>
      </w:r>
    </w:p>
    <w:p w14:paraId="21D8A7C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використовувати земельні ділянки не за цільовим призначенням;</w:t>
      </w:r>
    </w:p>
    <w:p w14:paraId="0FA9D790" w14:textId="25C7AB58"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здійснювати діяльність, яка негативно впливає на довкілля при відсутності позитивного висновку державної екологічної експертиз</w:t>
      </w:r>
      <w:r w:rsidR="00975171">
        <w:rPr>
          <w:rFonts w:ascii="Times New Roman" w:hAnsi="Times New Roman"/>
          <w:bCs/>
          <w:sz w:val="24"/>
          <w:szCs w:val="24"/>
          <w:lang w:val="uk-UA"/>
        </w:rPr>
        <w:t>и,</w:t>
      </w:r>
      <w:r w:rsidRPr="00153298">
        <w:rPr>
          <w:rFonts w:ascii="Times New Roman" w:hAnsi="Times New Roman"/>
          <w:bCs/>
          <w:sz w:val="24"/>
          <w:szCs w:val="24"/>
          <w:lang w:val="uk-UA"/>
        </w:rPr>
        <w:t xml:space="preserve"> проектної документації об’єктів будівництва, реконструкції;</w:t>
      </w:r>
    </w:p>
    <w:p w14:paraId="01BF675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здійснювати викиди забруднюючих речовин в атмосферне повітря без відповідного на те дозволу;</w:t>
      </w:r>
    </w:p>
    <w:p w14:paraId="26ED092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засмічувати водні об’єкти та забруднювати водні ресурси;</w:t>
      </w:r>
    </w:p>
    <w:p w14:paraId="6E857AC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забороняється перевищення норм забруднення атмосферного повітря та рівня шуму, у тому числі від транспортних засобів;</w:t>
      </w:r>
    </w:p>
    <w:p w14:paraId="11C52CE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забороняється вчиняти дії, які можуть призвести до підтоплення територій та спровокувати зсувні процеси;</w:t>
      </w:r>
    </w:p>
    <w:p w14:paraId="5459056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спалювати сміття, опале листя, гумотехнічні вироби, побутові, промислові та</w:t>
      </w:r>
      <w:r>
        <w:rPr>
          <w:rFonts w:ascii="Times New Roman" w:hAnsi="Times New Roman"/>
          <w:bCs/>
          <w:sz w:val="24"/>
          <w:szCs w:val="24"/>
          <w:lang w:val="uk-UA"/>
        </w:rPr>
        <w:t xml:space="preserve"> інші відходи на території  громади</w:t>
      </w:r>
      <w:r w:rsidRPr="00153298">
        <w:rPr>
          <w:rFonts w:ascii="Times New Roman" w:hAnsi="Times New Roman"/>
          <w:bCs/>
          <w:sz w:val="24"/>
          <w:szCs w:val="24"/>
          <w:lang w:val="uk-UA"/>
        </w:rPr>
        <w:t>, забруднювати їх хімічними та іншими розчинами;</w:t>
      </w:r>
    </w:p>
    <w:p w14:paraId="7631AFB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використовувати неохайний і несправний транспорт, здійснювати </w:t>
      </w:r>
      <w:proofErr w:type="spellStart"/>
      <w:r w:rsidRPr="00153298">
        <w:rPr>
          <w:rFonts w:ascii="Times New Roman" w:hAnsi="Times New Roman"/>
          <w:bCs/>
          <w:sz w:val="24"/>
          <w:szCs w:val="24"/>
          <w:lang w:val="uk-UA"/>
        </w:rPr>
        <w:t>парковку</w:t>
      </w:r>
      <w:proofErr w:type="spellEnd"/>
      <w:r w:rsidRPr="00153298">
        <w:rPr>
          <w:rFonts w:ascii="Times New Roman" w:hAnsi="Times New Roman"/>
          <w:bCs/>
          <w:sz w:val="24"/>
          <w:szCs w:val="24"/>
          <w:lang w:val="uk-UA"/>
        </w:rPr>
        <w:t xml:space="preserve"> автотранспорту на елементах благоустрою (тротуарах, бордюрах, газонах);</w:t>
      </w:r>
    </w:p>
    <w:p w14:paraId="6B2FC5A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забруднювати вулиці при перевезенні вантажів, виїзді автотранспорту з будівельних майданчиків, перевезенні сміття на сміттєзвалище;</w:t>
      </w:r>
    </w:p>
    <w:p w14:paraId="22BE18A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допускати заростання бур’янами газонів, квітників, прилеглих територій;</w:t>
      </w:r>
    </w:p>
    <w:p w14:paraId="71C4335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торгувати з рук, з машини, або іншим чином у невстановлених місцях;</w:t>
      </w:r>
    </w:p>
    <w:p w14:paraId="0EF2F37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проїзд у забрудненому одязі у громадському транспорті;</w:t>
      </w:r>
    </w:p>
    <w:p w14:paraId="1973DC8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в’їзд на кладовища транспортними засобами з метою встановлення намогильних споруд без дозволу адміністрації;</w:t>
      </w:r>
    </w:p>
    <w:p w14:paraId="0CE0D46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вчиняти дії, що тягнуть порушення умов благоустрою, пошкодження (руйнування чи псування) </w:t>
      </w:r>
      <w:proofErr w:type="spellStart"/>
      <w:r w:rsidRPr="00153298">
        <w:rPr>
          <w:rFonts w:ascii="Times New Roman" w:hAnsi="Times New Roman"/>
          <w:bCs/>
          <w:sz w:val="24"/>
          <w:szCs w:val="24"/>
          <w:lang w:val="uk-UA"/>
        </w:rPr>
        <w:t>вулично</w:t>
      </w:r>
      <w:proofErr w:type="spellEnd"/>
      <w:r w:rsidRPr="00153298">
        <w:rPr>
          <w:rFonts w:ascii="Times New Roman" w:hAnsi="Times New Roman"/>
          <w:bCs/>
          <w:sz w:val="24"/>
          <w:szCs w:val="24"/>
          <w:lang w:val="uk-UA"/>
        </w:rPr>
        <w:t>-дорожньої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w:t>
      </w:r>
    </w:p>
    <w:p w14:paraId="284162B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6F73C9A9"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lastRenderedPageBreak/>
        <w:t>Обмеження реалізації та споживання пива, слабоалкогольних та алкогольних напоїв та тютюнових виробів,</w:t>
      </w:r>
      <w:r w:rsidRPr="001C415E">
        <w:rPr>
          <w:rFonts w:ascii="Times New Roman" w:hAnsi="Times New Roman"/>
          <w:b/>
          <w:bCs/>
          <w:color w:val="202122"/>
          <w:sz w:val="21"/>
          <w:szCs w:val="21"/>
          <w:shd w:val="clear" w:color="auto" w:fill="FFFFFF"/>
          <w:lang w:val="uk-UA"/>
        </w:rPr>
        <w:t xml:space="preserve"> </w:t>
      </w:r>
      <w:r w:rsidRPr="001C415E">
        <w:rPr>
          <w:rFonts w:ascii="Times New Roman" w:hAnsi="Times New Roman"/>
          <w:b/>
          <w:bCs/>
          <w:sz w:val="24"/>
          <w:szCs w:val="24"/>
          <w:lang w:val="uk-UA"/>
        </w:rPr>
        <w:t>електронних сигарет, пристроїв для споживання тютюнових виробів без їх згоряння, кальянів</w:t>
      </w:r>
    </w:p>
    <w:p w14:paraId="480C3C6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Забороняється споживання пива (крім безалкогольного), алкогольних та слабоалкогольних напоїв на території Малинської</w:t>
      </w:r>
      <w:r>
        <w:rPr>
          <w:rFonts w:ascii="Times New Roman" w:hAnsi="Times New Roman"/>
          <w:bCs/>
          <w:sz w:val="24"/>
          <w:szCs w:val="24"/>
          <w:lang w:val="uk-UA"/>
        </w:rPr>
        <w:t xml:space="preserve"> міської територіальної громади</w:t>
      </w:r>
      <w:r w:rsidRPr="00153298">
        <w:rPr>
          <w:rFonts w:ascii="Times New Roman" w:hAnsi="Times New Roman"/>
          <w:bCs/>
          <w:sz w:val="24"/>
          <w:szCs w:val="24"/>
          <w:lang w:val="uk-UA"/>
        </w:rPr>
        <w:t>:</w:t>
      </w:r>
    </w:p>
    <w:p w14:paraId="1876E7F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на вулицях;</w:t>
      </w:r>
    </w:p>
    <w:p w14:paraId="24AD6AF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закладах охорони здоров’я;</w:t>
      </w:r>
    </w:p>
    <w:p w14:paraId="2BEE1C3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у навчальних та </w:t>
      </w:r>
      <w:proofErr w:type="spellStart"/>
      <w:r w:rsidRPr="00153298">
        <w:rPr>
          <w:rFonts w:ascii="Times New Roman" w:hAnsi="Times New Roman"/>
          <w:bCs/>
          <w:sz w:val="24"/>
          <w:szCs w:val="24"/>
          <w:lang w:val="uk-UA"/>
        </w:rPr>
        <w:t>освітньо</w:t>
      </w:r>
      <w:proofErr w:type="spellEnd"/>
      <w:r w:rsidRPr="00153298">
        <w:rPr>
          <w:rFonts w:ascii="Times New Roman" w:hAnsi="Times New Roman"/>
          <w:bCs/>
          <w:sz w:val="24"/>
          <w:szCs w:val="24"/>
          <w:lang w:val="uk-UA"/>
        </w:rPr>
        <w:t>-виховних закладах;</w:t>
      </w:r>
    </w:p>
    <w:p w14:paraId="68BE301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громадському транспорті, на зупинках транспорту;</w:t>
      </w:r>
    </w:p>
    <w:p w14:paraId="6346E93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закладах культури;</w:t>
      </w:r>
    </w:p>
    <w:p w14:paraId="326D080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закритих спортивних спорудах (крім пива у пластиковій тарі);</w:t>
      </w:r>
    </w:p>
    <w:p w14:paraId="1BD96E0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під’їздах житлових будинків та ліфтах;</w:t>
      </w:r>
    </w:p>
    <w:p w14:paraId="7F5EBD9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на дитячих майданчиках;</w:t>
      </w:r>
    </w:p>
    <w:p w14:paraId="709C026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на спортивних майданчиках;</w:t>
      </w:r>
    </w:p>
    <w:p w14:paraId="2C15EED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приміщеннях органів державної влади та органів місцевого самоврядування, інших державних установ;</w:t>
      </w:r>
    </w:p>
    <w:p w14:paraId="6078361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парках, скверах, та на пляжах, крім у стаціонарних об’єктах ресторанного бізнесу.</w:t>
      </w:r>
    </w:p>
    <w:p w14:paraId="7EC12DC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Забороняється куріння</w:t>
      </w:r>
      <w:r w:rsidRPr="00153298">
        <w:rPr>
          <w:rFonts w:ascii="Times New Roman" w:hAnsi="Times New Roman"/>
          <w:bCs/>
          <w:color w:val="202122"/>
          <w:sz w:val="21"/>
          <w:szCs w:val="21"/>
          <w:shd w:val="clear" w:color="auto" w:fill="FFFFFF"/>
          <w:lang w:val="ru-RU"/>
        </w:rPr>
        <w:t xml:space="preserve"> </w:t>
      </w:r>
      <w:r w:rsidRPr="00153298">
        <w:rPr>
          <w:rFonts w:ascii="Times New Roman" w:hAnsi="Times New Roman"/>
          <w:bCs/>
          <w:sz w:val="24"/>
          <w:szCs w:val="24"/>
          <w:lang w:val="uk-UA"/>
        </w:rPr>
        <w:t>тютюнових виробів, електронних сигарет, пристроїв для споживання тютюнових виробів без їх згоряння, кальянів:</w:t>
      </w:r>
    </w:p>
    <w:p w14:paraId="5407434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w:t>
      </w:r>
      <w:r>
        <w:rPr>
          <w:rFonts w:ascii="Times New Roman" w:hAnsi="Times New Roman"/>
          <w:bCs/>
          <w:sz w:val="24"/>
          <w:szCs w:val="24"/>
          <w:lang w:val="uk-UA"/>
        </w:rPr>
        <w:tab/>
        <w:t>у ліфтах</w:t>
      </w:r>
      <w:r w:rsidRPr="00153298">
        <w:rPr>
          <w:rFonts w:ascii="Times New Roman" w:hAnsi="Times New Roman"/>
          <w:bCs/>
          <w:sz w:val="24"/>
          <w:szCs w:val="24"/>
          <w:lang w:val="uk-UA"/>
        </w:rPr>
        <w:t>;</w:t>
      </w:r>
    </w:p>
    <w:p w14:paraId="35ACD5F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закладах охорони здоров’я;</w:t>
      </w:r>
    </w:p>
    <w:p w14:paraId="4299DA3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у навчальних та </w:t>
      </w:r>
      <w:proofErr w:type="spellStart"/>
      <w:r w:rsidRPr="00153298">
        <w:rPr>
          <w:rFonts w:ascii="Times New Roman" w:hAnsi="Times New Roman"/>
          <w:bCs/>
          <w:sz w:val="24"/>
          <w:szCs w:val="24"/>
          <w:lang w:val="uk-UA"/>
        </w:rPr>
        <w:t>освітньо</w:t>
      </w:r>
      <w:proofErr w:type="spellEnd"/>
      <w:r w:rsidRPr="00153298">
        <w:rPr>
          <w:rFonts w:ascii="Times New Roman" w:hAnsi="Times New Roman"/>
          <w:bCs/>
          <w:sz w:val="24"/>
          <w:szCs w:val="24"/>
          <w:lang w:val="uk-UA"/>
        </w:rPr>
        <w:t>-виховних закладах;</w:t>
      </w:r>
    </w:p>
    <w:p w14:paraId="23548C1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на дитячих майданчиках;</w:t>
      </w:r>
    </w:p>
    <w:p w14:paraId="7D8F966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на спортивних майданчиках;</w:t>
      </w:r>
    </w:p>
    <w:p w14:paraId="088A399A" w14:textId="77777777" w:rsidR="000B19E1" w:rsidRPr="00153298" w:rsidRDefault="000B19E1" w:rsidP="00225730">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під’їздах житлових будинків;</w:t>
      </w:r>
    </w:p>
    <w:p w14:paraId="39D07B5F" w14:textId="66EFE953"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громадському транспорті</w:t>
      </w:r>
      <w:r w:rsidR="00975171">
        <w:rPr>
          <w:rFonts w:ascii="Times New Roman" w:hAnsi="Times New Roman"/>
          <w:bCs/>
          <w:sz w:val="24"/>
          <w:szCs w:val="24"/>
          <w:lang w:val="uk-UA"/>
        </w:rPr>
        <w:t>, на зупинках.</w:t>
      </w:r>
    </w:p>
    <w:p w14:paraId="0E19CEB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Забороняється, крім спеціально відведених для цього місць, куріння:</w:t>
      </w:r>
    </w:p>
    <w:p w14:paraId="0F1C2F3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закладах громадського харчування;</w:t>
      </w:r>
    </w:p>
    <w:p w14:paraId="474BA6D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приміщеннях органів державної влади та органів місцевого самоврядування, інших державних установ;</w:t>
      </w:r>
    </w:p>
    <w:p w14:paraId="3C4D8FB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приміщеннях закладів культури;</w:t>
      </w:r>
    </w:p>
    <w:p w14:paraId="068ECC4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приміщеннях закритих спортивних споруд;</w:t>
      </w:r>
    </w:p>
    <w:p w14:paraId="2F406CA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у приміщеннях підприємств, установ та організацій всіх форм власності.</w:t>
      </w:r>
    </w:p>
    <w:p w14:paraId="5594415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Обмежується реалізація та споживання пива, слабоалкогольних та алкогольних напоїв та тют</w:t>
      </w:r>
      <w:r>
        <w:rPr>
          <w:rFonts w:ascii="Times New Roman" w:hAnsi="Times New Roman"/>
          <w:bCs/>
          <w:sz w:val="24"/>
          <w:szCs w:val="24"/>
          <w:lang w:val="uk-UA"/>
        </w:rPr>
        <w:t xml:space="preserve">юнових виробів на території </w:t>
      </w:r>
      <w:r w:rsidRPr="00153298">
        <w:rPr>
          <w:rFonts w:ascii="Times New Roman" w:hAnsi="Times New Roman"/>
          <w:bCs/>
          <w:sz w:val="24"/>
          <w:szCs w:val="24"/>
          <w:lang w:val="uk-UA"/>
        </w:rPr>
        <w:t>Малин</w:t>
      </w:r>
      <w:r>
        <w:rPr>
          <w:rFonts w:ascii="Times New Roman" w:hAnsi="Times New Roman"/>
          <w:bCs/>
          <w:sz w:val="24"/>
          <w:szCs w:val="24"/>
          <w:lang w:val="uk-UA"/>
        </w:rPr>
        <w:t>ської МТГ</w:t>
      </w:r>
      <w:r w:rsidRPr="00153298">
        <w:rPr>
          <w:rFonts w:ascii="Times New Roman" w:hAnsi="Times New Roman"/>
          <w:bCs/>
          <w:sz w:val="24"/>
          <w:szCs w:val="24"/>
          <w:lang w:val="uk-UA"/>
        </w:rPr>
        <w:t xml:space="preserve"> в місцях проведення масових заходів, а саме, заборонено реалізацію пива (крім безалкогольного), алкогольних, слабоалкогольних напоїв та тютюнових виробів через пересувні малі архітектурні форми.</w:t>
      </w:r>
    </w:p>
    <w:p w14:paraId="339B932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Рекомендовано суб’єктам господарювання – власникам торговельних об’єктів, що розташовані в місцях проведення масових заходів, здійснювати реалізацію пива та безалкогольних напоїв лише в пластиковій тарі та алюмінієвих банках.</w:t>
      </w:r>
    </w:p>
    <w:p w14:paraId="726A06C0" w14:textId="7F1C5B1A"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Суб’єкт</w:t>
      </w:r>
      <w:r w:rsidR="00975171">
        <w:rPr>
          <w:rFonts w:ascii="Times New Roman" w:hAnsi="Times New Roman"/>
          <w:bCs/>
          <w:sz w:val="24"/>
          <w:szCs w:val="24"/>
          <w:lang w:val="uk-UA"/>
        </w:rPr>
        <w:t>и</w:t>
      </w:r>
      <w:r w:rsidRPr="00153298">
        <w:rPr>
          <w:rFonts w:ascii="Times New Roman" w:hAnsi="Times New Roman"/>
          <w:bCs/>
          <w:sz w:val="24"/>
          <w:szCs w:val="24"/>
          <w:lang w:val="uk-UA"/>
        </w:rPr>
        <w:t xml:space="preserve"> господарювання повинні здійснювати реалізацію пива на розлив у спеціально обладнаних тимчасових палатках з встановленням столів та стільців лише в пластиковій тарі та за наявності відповідного дозволу.</w:t>
      </w:r>
    </w:p>
    <w:p w14:paraId="6891F90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Заборонено споживання пива, алкогольних, слабоалкогольних </w:t>
      </w:r>
      <w:r>
        <w:rPr>
          <w:rFonts w:ascii="Times New Roman" w:hAnsi="Times New Roman"/>
          <w:bCs/>
          <w:sz w:val="24"/>
          <w:szCs w:val="24"/>
          <w:lang w:val="uk-UA"/>
        </w:rPr>
        <w:t xml:space="preserve">напоїв у місцях проведення </w:t>
      </w:r>
      <w:r w:rsidRPr="00153298">
        <w:rPr>
          <w:rFonts w:ascii="Times New Roman" w:hAnsi="Times New Roman"/>
          <w:bCs/>
          <w:sz w:val="24"/>
          <w:szCs w:val="24"/>
          <w:lang w:val="uk-UA"/>
        </w:rPr>
        <w:t>масових заходів, за винятком стаціонарних об’єктів ресторанного бізнесу.</w:t>
      </w:r>
    </w:p>
    <w:p w14:paraId="430C209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Заборонено споживання тютюнових виробів, електронних сигарет, пристроїв для споживання тютюнових виробів без їх згоряння, кальянів у місцях проведення </w:t>
      </w:r>
      <w:r>
        <w:rPr>
          <w:rFonts w:ascii="Times New Roman" w:hAnsi="Times New Roman"/>
          <w:bCs/>
          <w:sz w:val="24"/>
          <w:szCs w:val="24"/>
          <w:lang w:val="uk-UA"/>
        </w:rPr>
        <w:t xml:space="preserve"> </w:t>
      </w:r>
      <w:r w:rsidRPr="00153298">
        <w:rPr>
          <w:rFonts w:ascii="Times New Roman" w:hAnsi="Times New Roman"/>
          <w:bCs/>
          <w:sz w:val="24"/>
          <w:szCs w:val="24"/>
          <w:lang w:val="uk-UA"/>
        </w:rPr>
        <w:t>масових заходів.</w:t>
      </w:r>
    </w:p>
    <w:p w14:paraId="434B3BE3" w14:textId="77777777" w:rsidR="000B19E1" w:rsidRPr="00153298" w:rsidRDefault="000B19E1" w:rsidP="00965D6A">
      <w:pPr>
        <w:tabs>
          <w:tab w:val="left" w:pos="284"/>
        </w:tabs>
        <w:spacing w:after="0" w:line="240" w:lineRule="auto"/>
        <w:jc w:val="both"/>
        <w:rPr>
          <w:rFonts w:ascii="Times New Roman" w:hAnsi="Times New Roman"/>
          <w:bCs/>
          <w:sz w:val="24"/>
          <w:szCs w:val="24"/>
          <w:lang w:val="uk-UA"/>
        </w:rPr>
      </w:pPr>
    </w:p>
    <w:p w14:paraId="3845570C" w14:textId="77777777" w:rsidR="000B19E1" w:rsidRPr="001C415E" w:rsidRDefault="000B19E1" w:rsidP="001C415E">
      <w:pPr>
        <w:pStyle w:val="a7"/>
        <w:numPr>
          <w:ilvl w:val="1"/>
          <w:numId w:val="22"/>
        </w:numPr>
        <w:tabs>
          <w:tab w:val="left" w:pos="851"/>
        </w:tabs>
        <w:spacing w:after="0" w:line="240" w:lineRule="auto"/>
        <w:jc w:val="both"/>
        <w:rPr>
          <w:rFonts w:ascii="Times New Roman" w:hAnsi="Times New Roman"/>
          <w:bCs/>
          <w:sz w:val="24"/>
          <w:szCs w:val="24"/>
          <w:lang w:val="uk-UA"/>
        </w:rPr>
      </w:pPr>
      <w:r w:rsidRPr="001C415E">
        <w:rPr>
          <w:rFonts w:ascii="Times New Roman" w:hAnsi="Times New Roman"/>
          <w:b/>
          <w:bCs/>
          <w:sz w:val="24"/>
          <w:szCs w:val="24"/>
          <w:lang w:val="uk-UA"/>
        </w:rPr>
        <w:lastRenderedPageBreak/>
        <w:t>Обмеження (обтяження) на використання земельних ділянок об’єктів благоустрою</w:t>
      </w:r>
    </w:p>
    <w:p w14:paraId="57292A32"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14:paraId="61449AE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 </w:t>
      </w:r>
    </w:p>
    <w:p w14:paraId="1FF7687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Правовий режим земель охоронних зон визначається земельним законодавством України. Охоронні зони створюються:</w:t>
      </w:r>
    </w:p>
    <w:p w14:paraId="71702B5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14:paraId="773BC80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r>
      <w:r>
        <w:rPr>
          <w:rFonts w:ascii="Times New Roman" w:hAnsi="Times New Roman"/>
          <w:bCs/>
          <w:sz w:val="24"/>
          <w:szCs w:val="24"/>
          <w:lang w:val="uk-UA"/>
        </w:rPr>
        <w:t>уздовж ліній зв</w:t>
      </w:r>
      <w:r w:rsidRPr="00153298">
        <w:rPr>
          <w:rFonts w:ascii="Times New Roman" w:hAnsi="Times New Roman"/>
          <w:bCs/>
          <w:sz w:val="24"/>
          <w:szCs w:val="24"/>
          <w:lang w:val="uk-UA"/>
        </w:rPr>
        <w:t>’язку, електропередачі, земель транспорту, мостів, шляхопроводів,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w:t>
      </w:r>
      <w:r>
        <w:rPr>
          <w:rFonts w:ascii="Times New Roman" w:hAnsi="Times New Roman"/>
          <w:bCs/>
          <w:sz w:val="24"/>
          <w:szCs w:val="24"/>
          <w:lang w:val="uk-UA"/>
        </w:rPr>
        <w:t>міжні землі та інші природні об</w:t>
      </w:r>
      <w:r w:rsidRPr="00153298">
        <w:rPr>
          <w:rFonts w:ascii="Times New Roman" w:hAnsi="Times New Roman"/>
          <w:bCs/>
          <w:sz w:val="24"/>
          <w:szCs w:val="24"/>
          <w:lang w:val="uk-UA"/>
        </w:rPr>
        <w:t>’єкти.</w:t>
      </w:r>
    </w:p>
    <w:p w14:paraId="4B7688F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14:paraId="1D7066E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w:t>
      </w:r>
      <w:proofErr w:type="spellStart"/>
      <w:r w:rsidRPr="00153298">
        <w:rPr>
          <w:rFonts w:ascii="Times New Roman" w:hAnsi="Times New Roman"/>
          <w:bCs/>
          <w:sz w:val="24"/>
          <w:szCs w:val="24"/>
          <w:lang w:val="uk-UA"/>
        </w:rPr>
        <w:t>випромінювань</w:t>
      </w:r>
      <w:proofErr w:type="spellEnd"/>
      <w:r w:rsidRPr="00153298">
        <w:rPr>
          <w:rFonts w:ascii="Times New Roman" w:hAnsi="Times New Roman"/>
          <w:bCs/>
          <w:sz w:val="24"/>
          <w:szCs w:val="24"/>
          <w:lang w:val="uk-UA"/>
        </w:rPr>
        <w:t xml:space="preserve"> тощо, з метою відокремлення таких об’єктів від територій житлової забудови.</w:t>
      </w:r>
    </w:p>
    <w:p w14:paraId="7C27C410"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14:paraId="1C99A37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Прибережні захисні смуги є природоохоронною територією з режимом обмеженої господарської діяльності. Ширина прибере</w:t>
      </w:r>
      <w:r>
        <w:rPr>
          <w:rFonts w:ascii="Times New Roman" w:hAnsi="Times New Roman"/>
          <w:bCs/>
          <w:sz w:val="24"/>
          <w:szCs w:val="24"/>
          <w:lang w:val="uk-UA"/>
        </w:rPr>
        <w:t>жних захисних смуг у межах громади</w:t>
      </w:r>
      <w:r w:rsidRPr="00153298">
        <w:rPr>
          <w:rFonts w:ascii="Times New Roman" w:hAnsi="Times New Roman"/>
          <w:bCs/>
          <w:sz w:val="24"/>
          <w:szCs w:val="24"/>
          <w:lang w:val="uk-UA"/>
        </w:rPr>
        <w:t xml:space="preserve"> складає для річок </w:t>
      </w:r>
      <w:proofErr w:type="spellStart"/>
      <w:r w:rsidRPr="00153298">
        <w:rPr>
          <w:rFonts w:ascii="Times New Roman" w:hAnsi="Times New Roman"/>
          <w:bCs/>
          <w:sz w:val="24"/>
          <w:szCs w:val="24"/>
          <w:lang w:val="uk-UA"/>
        </w:rPr>
        <w:t>Ірша</w:t>
      </w:r>
      <w:proofErr w:type="spellEnd"/>
      <w:r w:rsidRPr="00153298">
        <w:rPr>
          <w:rFonts w:ascii="Times New Roman" w:hAnsi="Times New Roman"/>
          <w:bCs/>
          <w:sz w:val="24"/>
          <w:szCs w:val="24"/>
          <w:lang w:val="uk-UA"/>
        </w:rPr>
        <w:t xml:space="preserve">, Вирва, Бубонець, </w:t>
      </w:r>
      <w:proofErr w:type="spellStart"/>
      <w:r w:rsidRPr="00153298">
        <w:rPr>
          <w:rFonts w:ascii="Times New Roman" w:hAnsi="Times New Roman"/>
          <w:bCs/>
          <w:sz w:val="24"/>
          <w:szCs w:val="24"/>
          <w:lang w:val="uk-UA"/>
        </w:rPr>
        <w:t>Візня</w:t>
      </w:r>
      <w:proofErr w:type="spellEnd"/>
      <w:r w:rsidRPr="00153298">
        <w:rPr>
          <w:rFonts w:ascii="Times New Roman" w:hAnsi="Times New Roman"/>
          <w:bCs/>
          <w:sz w:val="24"/>
          <w:szCs w:val="24"/>
          <w:lang w:val="uk-UA"/>
        </w:rPr>
        <w:t xml:space="preserve"> – 25 метрів.</w:t>
      </w:r>
    </w:p>
    <w:p w14:paraId="4D208CE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прибережних захисних смугах уздовж річок, навколо водоймищ та на островах забороняється:</w:t>
      </w:r>
    </w:p>
    <w:p w14:paraId="74CA6C1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розорювання земель (крім підготовки ґрунту для залуження і залісення), а також садівництво та городництво;</w:t>
      </w:r>
    </w:p>
    <w:p w14:paraId="14A2411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 xml:space="preserve">зберігання та застосування пестицидів і добрив; </w:t>
      </w:r>
    </w:p>
    <w:p w14:paraId="2FA8F8B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влаштування загонів для худоби;</w:t>
      </w:r>
    </w:p>
    <w:p w14:paraId="005B202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будівництво будь-яких споруд (крім гідротехнічних, гідрометричних та лінійних), у тому числі баз відпочинку, дач, гаражів та стоянок автомобілів;</w:t>
      </w:r>
    </w:p>
    <w:p w14:paraId="42ED92E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влаштування звалищ сміття, накопичувачів рідких і твердих відходів виробництва, кладовищ, скотомогильників, полів фільтрації тощо;</w:t>
      </w:r>
    </w:p>
    <w:p w14:paraId="2F29386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w:t>
      </w:r>
      <w:r w:rsidRPr="00153298">
        <w:rPr>
          <w:rFonts w:ascii="Times New Roman" w:hAnsi="Times New Roman"/>
          <w:bCs/>
          <w:sz w:val="24"/>
          <w:szCs w:val="24"/>
          <w:lang w:val="uk-UA"/>
        </w:rPr>
        <w:tab/>
        <w:t>миття та обслуговування транспортних засобів і техніки.</w:t>
      </w:r>
    </w:p>
    <w:p w14:paraId="5B65AE25" w14:textId="77777777" w:rsidR="000B19E1" w:rsidRPr="00751E9B"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 Порядок використання земель рекреаційного призначення визначається чинним законодавством</w:t>
      </w:r>
      <w:r>
        <w:rPr>
          <w:rFonts w:ascii="Times New Roman" w:hAnsi="Times New Roman"/>
          <w:bCs/>
          <w:sz w:val="24"/>
          <w:szCs w:val="24"/>
          <w:lang w:val="uk-UA"/>
        </w:rPr>
        <w:t>.</w:t>
      </w:r>
    </w:p>
    <w:p w14:paraId="66D69C67" w14:textId="77777777" w:rsidR="000B19E1" w:rsidRPr="00153298" w:rsidRDefault="000B19E1" w:rsidP="00965D6A">
      <w:pPr>
        <w:tabs>
          <w:tab w:val="left" w:pos="284"/>
        </w:tabs>
        <w:spacing w:after="0" w:line="240" w:lineRule="auto"/>
        <w:ind w:firstLine="284"/>
        <w:jc w:val="center"/>
        <w:rPr>
          <w:rFonts w:ascii="Times New Roman" w:hAnsi="Times New Roman"/>
          <w:bCs/>
          <w:sz w:val="24"/>
          <w:szCs w:val="24"/>
          <w:lang w:val="uk-UA"/>
        </w:rPr>
      </w:pPr>
    </w:p>
    <w:p w14:paraId="523B08E3" w14:textId="77777777" w:rsidR="000B19E1" w:rsidRPr="00F33548" w:rsidRDefault="000B19E1" w:rsidP="00F33548">
      <w:pPr>
        <w:pStyle w:val="a7"/>
        <w:numPr>
          <w:ilvl w:val="0"/>
          <w:numId w:val="22"/>
        </w:numPr>
        <w:tabs>
          <w:tab w:val="left" w:pos="284"/>
        </w:tabs>
        <w:spacing w:after="0" w:line="240" w:lineRule="auto"/>
        <w:jc w:val="center"/>
        <w:rPr>
          <w:rFonts w:ascii="Times New Roman" w:hAnsi="Times New Roman"/>
          <w:b/>
          <w:bCs/>
          <w:sz w:val="24"/>
          <w:szCs w:val="24"/>
          <w:lang w:val="uk-UA"/>
        </w:rPr>
      </w:pPr>
      <w:r w:rsidRPr="00F33548">
        <w:rPr>
          <w:rFonts w:ascii="Times New Roman" w:hAnsi="Times New Roman"/>
          <w:b/>
          <w:bCs/>
          <w:sz w:val="24"/>
          <w:szCs w:val="24"/>
          <w:lang w:val="uk-UA"/>
        </w:rPr>
        <w:t>КОНТРОЛЬ У СФЕРІ БЛАГОУСТРОЮ ТЕРИТОРІЇ</w:t>
      </w:r>
    </w:p>
    <w:p w14:paraId="3DD0D4C4" w14:textId="77777777" w:rsidR="000B19E1" w:rsidRPr="00153298" w:rsidRDefault="000B19E1" w:rsidP="00274D18">
      <w:pPr>
        <w:tabs>
          <w:tab w:val="left" w:pos="851"/>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Контроль у сфері благоустрою Малинської міської територіальної громади спрямований на забезпечення дотримання органами місцевого самоврядування, всіма підприємствами, установами, організаціями, незалежно від форм власності та підпорядкування, приватними підприємцями,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14:paraId="0F7F370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Контроль за виконанням цих Правил у межах своєї компетенції здійснюють:</w:t>
      </w:r>
    </w:p>
    <w:p w14:paraId="1E6FAB04" w14:textId="77777777" w:rsidR="000B19E1" w:rsidRPr="00153298" w:rsidRDefault="000B19E1" w:rsidP="00965D6A">
      <w:pPr>
        <w:pStyle w:val="a7"/>
        <w:numPr>
          <w:ilvl w:val="0"/>
          <w:numId w:val="12"/>
        </w:numPr>
        <w:tabs>
          <w:tab w:val="clear" w:pos="1429"/>
          <w:tab w:val="num" w:pos="284"/>
        </w:tabs>
        <w:spacing w:after="0" w:line="240" w:lineRule="auto"/>
        <w:ind w:left="0" w:firstLine="284"/>
        <w:jc w:val="both"/>
        <w:rPr>
          <w:rFonts w:ascii="Times New Roman" w:hAnsi="Times New Roman"/>
          <w:bCs/>
          <w:sz w:val="24"/>
          <w:szCs w:val="24"/>
          <w:lang w:val="uk-UA"/>
        </w:rPr>
      </w:pPr>
      <w:r>
        <w:rPr>
          <w:rFonts w:ascii="Times New Roman" w:hAnsi="Times New Roman"/>
          <w:bCs/>
          <w:sz w:val="24"/>
          <w:szCs w:val="24"/>
          <w:lang w:val="uk-UA"/>
        </w:rPr>
        <w:t xml:space="preserve">уповноважені </w:t>
      </w:r>
      <w:r w:rsidRPr="00153298">
        <w:rPr>
          <w:rFonts w:ascii="Times New Roman" w:hAnsi="Times New Roman"/>
          <w:bCs/>
          <w:sz w:val="24"/>
          <w:szCs w:val="24"/>
          <w:lang w:val="uk-UA"/>
        </w:rPr>
        <w:t>представники Малинської міської ради;</w:t>
      </w:r>
    </w:p>
    <w:p w14:paraId="3D008242" w14:textId="77777777" w:rsidR="000B19E1" w:rsidRPr="00153298" w:rsidRDefault="000B19E1" w:rsidP="00965D6A">
      <w:pPr>
        <w:pStyle w:val="a7"/>
        <w:numPr>
          <w:ilvl w:val="0"/>
          <w:numId w:val="12"/>
        </w:numPr>
        <w:tabs>
          <w:tab w:val="clear" w:pos="1429"/>
          <w:tab w:val="num" w:pos="284"/>
        </w:tabs>
        <w:spacing w:after="0" w:line="240" w:lineRule="auto"/>
        <w:ind w:left="0" w:firstLine="284"/>
        <w:jc w:val="both"/>
        <w:rPr>
          <w:rFonts w:ascii="Times New Roman" w:hAnsi="Times New Roman"/>
          <w:bCs/>
          <w:sz w:val="24"/>
          <w:szCs w:val="24"/>
          <w:lang w:val="uk-UA"/>
        </w:rPr>
      </w:pPr>
      <w:r w:rsidRPr="00153298">
        <w:rPr>
          <w:rFonts w:ascii="Times New Roman" w:hAnsi="Times New Roman"/>
          <w:bCs/>
          <w:sz w:val="24"/>
          <w:szCs w:val="24"/>
          <w:lang w:val="uk-UA"/>
        </w:rPr>
        <w:t>представники Національної поліції України;</w:t>
      </w:r>
    </w:p>
    <w:p w14:paraId="5791F498" w14:textId="77777777" w:rsidR="000B19E1" w:rsidRPr="00153298" w:rsidRDefault="000B19E1" w:rsidP="00965D6A">
      <w:pPr>
        <w:pStyle w:val="a7"/>
        <w:numPr>
          <w:ilvl w:val="0"/>
          <w:numId w:val="12"/>
        </w:numPr>
        <w:tabs>
          <w:tab w:val="clear" w:pos="1429"/>
          <w:tab w:val="num" w:pos="284"/>
        </w:tabs>
        <w:spacing w:after="0" w:line="240" w:lineRule="auto"/>
        <w:ind w:left="0" w:firstLine="284"/>
        <w:jc w:val="both"/>
        <w:rPr>
          <w:rFonts w:ascii="Times New Roman" w:hAnsi="Times New Roman"/>
          <w:bCs/>
          <w:sz w:val="24"/>
          <w:szCs w:val="24"/>
          <w:lang w:val="uk-UA"/>
        </w:rPr>
      </w:pPr>
      <w:r>
        <w:rPr>
          <w:rFonts w:ascii="Times New Roman" w:hAnsi="Times New Roman"/>
          <w:bCs/>
          <w:sz w:val="24"/>
          <w:szCs w:val="24"/>
          <w:lang w:val="uk-UA"/>
        </w:rPr>
        <w:t xml:space="preserve">члени </w:t>
      </w:r>
      <w:r w:rsidRPr="00153298">
        <w:rPr>
          <w:rFonts w:ascii="Times New Roman" w:hAnsi="Times New Roman"/>
          <w:bCs/>
          <w:sz w:val="24"/>
          <w:szCs w:val="24"/>
          <w:lang w:val="uk-UA"/>
        </w:rPr>
        <w:t>громадськ</w:t>
      </w:r>
      <w:r>
        <w:rPr>
          <w:rFonts w:ascii="Times New Roman" w:hAnsi="Times New Roman"/>
          <w:bCs/>
          <w:sz w:val="24"/>
          <w:szCs w:val="24"/>
          <w:lang w:val="uk-UA"/>
        </w:rPr>
        <w:t>ого</w:t>
      </w:r>
      <w:r w:rsidRPr="00153298">
        <w:rPr>
          <w:rFonts w:ascii="Times New Roman" w:hAnsi="Times New Roman"/>
          <w:bCs/>
          <w:sz w:val="24"/>
          <w:szCs w:val="24"/>
          <w:lang w:val="uk-UA"/>
        </w:rPr>
        <w:t xml:space="preserve"> формування з охорони громадського порядку і державного кордону</w:t>
      </w:r>
      <w:r>
        <w:rPr>
          <w:rFonts w:ascii="Times New Roman" w:hAnsi="Times New Roman"/>
          <w:bCs/>
          <w:sz w:val="24"/>
          <w:szCs w:val="24"/>
          <w:lang w:val="uk-UA"/>
        </w:rPr>
        <w:t>;</w:t>
      </w:r>
    </w:p>
    <w:p w14:paraId="15614429" w14:textId="77777777" w:rsidR="000B19E1" w:rsidRPr="00751E9B" w:rsidRDefault="000B19E1" w:rsidP="00965D6A">
      <w:pPr>
        <w:pStyle w:val="a7"/>
        <w:numPr>
          <w:ilvl w:val="0"/>
          <w:numId w:val="12"/>
        </w:numPr>
        <w:tabs>
          <w:tab w:val="clear" w:pos="1429"/>
          <w:tab w:val="num" w:pos="284"/>
        </w:tabs>
        <w:spacing w:after="0" w:line="240" w:lineRule="auto"/>
        <w:ind w:left="0" w:firstLine="284"/>
        <w:jc w:val="both"/>
        <w:rPr>
          <w:rFonts w:ascii="Times New Roman" w:hAnsi="Times New Roman"/>
          <w:bCs/>
          <w:sz w:val="24"/>
          <w:szCs w:val="24"/>
          <w:lang w:val="uk-UA"/>
        </w:rPr>
      </w:pPr>
      <w:r w:rsidRPr="00751E9B">
        <w:rPr>
          <w:rFonts w:ascii="Times New Roman" w:hAnsi="Times New Roman"/>
          <w:bCs/>
          <w:sz w:val="24"/>
          <w:szCs w:val="24"/>
          <w:lang w:val="uk-UA"/>
        </w:rPr>
        <w:t>представник</w:t>
      </w:r>
      <w:r>
        <w:rPr>
          <w:rFonts w:ascii="Times New Roman" w:hAnsi="Times New Roman"/>
          <w:bCs/>
          <w:sz w:val="24"/>
          <w:szCs w:val="24"/>
          <w:lang w:val="uk-UA"/>
        </w:rPr>
        <w:t>и</w:t>
      </w:r>
      <w:r w:rsidRPr="00751E9B">
        <w:rPr>
          <w:rFonts w:ascii="Times New Roman" w:hAnsi="Times New Roman"/>
          <w:bCs/>
          <w:sz w:val="24"/>
          <w:szCs w:val="24"/>
          <w:lang w:val="uk-UA"/>
        </w:rPr>
        <w:t xml:space="preserve"> </w:t>
      </w:r>
      <w:r w:rsidRPr="00153298">
        <w:rPr>
          <w:rFonts w:ascii="Times New Roman" w:hAnsi="Times New Roman"/>
          <w:bCs/>
          <w:sz w:val="24"/>
          <w:szCs w:val="24"/>
          <w:lang w:val="uk-UA"/>
        </w:rPr>
        <w:t>орган</w:t>
      </w:r>
      <w:r>
        <w:rPr>
          <w:rFonts w:ascii="Times New Roman" w:hAnsi="Times New Roman"/>
          <w:bCs/>
          <w:sz w:val="24"/>
          <w:szCs w:val="24"/>
          <w:lang w:val="uk-UA"/>
        </w:rPr>
        <w:t>ів</w:t>
      </w:r>
      <w:r w:rsidRPr="00153298">
        <w:rPr>
          <w:rFonts w:ascii="Times New Roman" w:hAnsi="Times New Roman"/>
          <w:bCs/>
          <w:sz w:val="24"/>
          <w:szCs w:val="24"/>
          <w:lang w:val="uk-UA"/>
        </w:rPr>
        <w:t xml:space="preserve"> самоорганізації населення</w:t>
      </w:r>
      <w:r>
        <w:rPr>
          <w:rFonts w:ascii="Times New Roman" w:hAnsi="Times New Roman"/>
          <w:bCs/>
          <w:sz w:val="24"/>
          <w:szCs w:val="24"/>
          <w:lang w:val="uk-UA"/>
        </w:rPr>
        <w:t xml:space="preserve"> </w:t>
      </w:r>
      <w:r w:rsidRPr="00751E9B">
        <w:rPr>
          <w:rFonts w:ascii="Times New Roman" w:hAnsi="Times New Roman"/>
          <w:bCs/>
          <w:sz w:val="24"/>
          <w:szCs w:val="24"/>
          <w:lang w:val="uk-UA"/>
        </w:rPr>
        <w:t>та громадськ</w:t>
      </w:r>
      <w:r>
        <w:rPr>
          <w:rFonts w:ascii="Times New Roman" w:hAnsi="Times New Roman"/>
          <w:bCs/>
          <w:sz w:val="24"/>
          <w:szCs w:val="24"/>
          <w:lang w:val="uk-UA"/>
        </w:rPr>
        <w:t>их</w:t>
      </w:r>
      <w:r w:rsidRPr="00751E9B">
        <w:rPr>
          <w:rFonts w:ascii="Times New Roman" w:hAnsi="Times New Roman"/>
          <w:bCs/>
          <w:sz w:val="24"/>
          <w:szCs w:val="24"/>
          <w:lang w:val="uk-UA"/>
        </w:rPr>
        <w:t xml:space="preserve"> організаці</w:t>
      </w:r>
      <w:r>
        <w:rPr>
          <w:rFonts w:ascii="Times New Roman" w:hAnsi="Times New Roman"/>
          <w:bCs/>
          <w:sz w:val="24"/>
          <w:szCs w:val="24"/>
          <w:lang w:val="uk-UA"/>
        </w:rPr>
        <w:t>й</w:t>
      </w:r>
      <w:r w:rsidRPr="00751E9B">
        <w:rPr>
          <w:rFonts w:ascii="Times New Roman" w:hAnsi="Times New Roman"/>
          <w:bCs/>
          <w:sz w:val="24"/>
          <w:szCs w:val="24"/>
          <w:lang w:val="uk-UA"/>
        </w:rPr>
        <w:t>.</w:t>
      </w:r>
    </w:p>
    <w:p w14:paraId="4F80A3A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Контроль за станом благоустрою Малинської міської територіальної громади, виконанням цих Правил, у тому числі за охороною зелених насаджень, водоймищ, пам’ятників культури, археології та історичної спадщини, створення місць відпочинку громадян, контроль за утриманням в належному стані закріплених за підприємствами, установами, організаціями територій Малинська міська рада покладає на уповноважених осіб, про що приймає відповідне рішення.</w:t>
      </w:r>
    </w:p>
    <w:p w14:paraId="1513E1F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Самоврядний контроль за станом благоустрою </w:t>
      </w:r>
      <w:r>
        <w:rPr>
          <w:rFonts w:ascii="Times New Roman" w:hAnsi="Times New Roman"/>
          <w:bCs/>
          <w:sz w:val="24"/>
          <w:szCs w:val="24"/>
          <w:lang w:val="uk-UA"/>
        </w:rPr>
        <w:t xml:space="preserve">території громади </w:t>
      </w:r>
      <w:r w:rsidRPr="00153298">
        <w:rPr>
          <w:rFonts w:ascii="Times New Roman" w:hAnsi="Times New Roman"/>
          <w:bCs/>
          <w:sz w:val="24"/>
          <w:szCs w:val="24"/>
          <w:lang w:val="uk-UA"/>
        </w:rPr>
        <w:t xml:space="preserve"> здійснюється шляхом:</w:t>
      </w:r>
    </w:p>
    <w:p w14:paraId="36D08A7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153298">
        <w:rPr>
          <w:rFonts w:ascii="Times New Roman" w:hAnsi="Times New Roman"/>
          <w:bCs/>
          <w:sz w:val="24"/>
          <w:szCs w:val="24"/>
          <w:lang w:val="uk-UA"/>
        </w:rPr>
        <w:t xml:space="preserve"> проведення обстежень території;</w:t>
      </w:r>
    </w:p>
    <w:p w14:paraId="795CA08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153298">
        <w:rPr>
          <w:rFonts w:ascii="Times New Roman" w:hAnsi="Times New Roman"/>
          <w:bCs/>
          <w:sz w:val="24"/>
          <w:szCs w:val="24"/>
          <w:lang w:val="uk-UA"/>
        </w:rPr>
        <w:t xml:space="preserve"> розгляду звернень підприємств, установ, організацій та громадян;</w:t>
      </w:r>
    </w:p>
    <w:p w14:paraId="7186C50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153298">
        <w:rPr>
          <w:rFonts w:ascii="Times New Roman" w:hAnsi="Times New Roman"/>
          <w:bCs/>
          <w:sz w:val="24"/>
          <w:szCs w:val="24"/>
          <w:lang w:val="uk-UA"/>
        </w:rPr>
        <w:t xml:space="preserve"> участі в обговоренні проектів благоустрою територій населених пунктів,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w:t>
      </w:r>
    </w:p>
    <w:p w14:paraId="5A40F50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153298">
        <w:rPr>
          <w:rFonts w:ascii="Times New Roman" w:hAnsi="Times New Roman"/>
          <w:bCs/>
          <w:sz w:val="24"/>
          <w:szCs w:val="24"/>
          <w:lang w:val="uk-UA"/>
        </w:rPr>
        <w:t xml:space="preserve"> складання адміністративних матеріалів про порушення адміністративного Кодексу України.</w:t>
      </w:r>
    </w:p>
    <w:p w14:paraId="09041D6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153298">
        <w:rPr>
          <w:rFonts w:ascii="Times New Roman" w:hAnsi="Times New Roman"/>
          <w:bCs/>
          <w:sz w:val="24"/>
          <w:szCs w:val="24"/>
          <w:lang w:val="uk-UA"/>
        </w:rPr>
        <w:t xml:space="preserve"> подання позовів до суду про відшкодування шкоди, завданої об'єктам благоустрою внаслідок порушення законодавства з питань благоустрою населених пунктів. </w:t>
      </w:r>
    </w:p>
    <w:p w14:paraId="7DE7C8E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EA61F4">
        <w:rPr>
          <w:rFonts w:ascii="Times New Roman" w:hAnsi="Times New Roman"/>
          <w:bCs/>
          <w:sz w:val="24"/>
          <w:szCs w:val="24"/>
          <w:lang w:val="uk-UA"/>
        </w:rPr>
        <w:t>Громадський контроль</w:t>
      </w:r>
      <w:r w:rsidRPr="00153298">
        <w:rPr>
          <w:rFonts w:ascii="Times New Roman" w:hAnsi="Times New Roman"/>
          <w:bCs/>
          <w:sz w:val="24"/>
          <w:szCs w:val="24"/>
          <w:lang w:val="uk-UA"/>
        </w:rPr>
        <w:t xml:space="preserve"> у сфері благоустрою </w:t>
      </w:r>
      <w:r>
        <w:rPr>
          <w:rFonts w:ascii="Times New Roman" w:hAnsi="Times New Roman"/>
          <w:bCs/>
          <w:sz w:val="24"/>
          <w:szCs w:val="24"/>
          <w:lang w:val="uk-UA"/>
        </w:rPr>
        <w:t>території громади</w:t>
      </w:r>
      <w:r w:rsidRPr="00153298">
        <w:rPr>
          <w:rFonts w:ascii="Times New Roman" w:hAnsi="Times New Roman"/>
          <w:bCs/>
          <w:sz w:val="24"/>
          <w:szCs w:val="24"/>
          <w:lang w:val="uk-UA"/>
        </w:rPr>
        <w:t xml:space="preserve"> здійснюється громадськими</w:t>
      </w:r>
      <w:r>
        <w:rPr>
          <w:rFonts w:ascii="Times New Roman" w:hAnsi="Times New Roman"/>
          <w:bCs/>
          <w:sz w:val="24"/>
          <w:szCs w:val="24"/>
          <w:lang w:val="uk-UA"/>
        </w:rPr>
        <w:t xml:space="preserve"> інспекторами благоустрою </w:t>
      </w:r>
      <w:r w:rsidRPr="00153298">
        <w:rPr>
          <w:rFonts w:ascii="Times New Roman" w:hAnsi="Times New Roman"/>
          <w:bCs/>
          <w:sz w:val="24"/>
          <w:szCs w:val="24"/>
          <w:lang w:val="uk-UA"/>
        </w:rPr>
        <w:t>Малин</w:t>
      </w:r>
      <w:r>
        <w:rPr>
          <w:rFonts w:ascii="Times New Roman" w:hAnsi="Times New Roman"/>
          <w:bCs/>
          <w:sz w:val="24"/>
          <w:szCs w:val="24"/>
          <w:lang w:val="uk-UA"/>
        </w:rPr>
        <w:t>ської МТГ</w:t>
      </w:r>
      <w:r w:rsidRPr="00153298">
        <w:rPr>
          <w:rFonts w:ascii="Times New Roman" w:hAnsi="Times New Roman"/>
          <w:bCs/>
          <w:sz w:val="24"/>
          <w:szCs w:val="24"/>
          <w:lang w:val="uk-UA"/>
        </w:rPr>
        <w:t>. Громадс</w:t>
      </w:r>
      <w:r>
        <w:rPr>
          <w:rFonts w:ascii="Times New Roman" w:hAnsi="Times New Roman"/>
          <w:bCs/>
          <w:sz w:val="24"/>
          <w:szCs w:val="24"/>
          <w:lang w:val="uk-UA"/>
        </w:rPr>
        <w:t>ькі інспектори благоустрою території громади</w:t>
      </w:r>
      <w:r w:rsidRPr="00153298">
        <w:rPr>
          <w:rFonts w:ascii="Times New Roman" w:hAnsi="Times New Roman"/>
          <w:bCs/>
          <w:sz w:val="24"/>
          <w:szCs w:val="24"/>
          <w:lang w:val="uk-UA"/>
        </w:rPr>
        <w:t>:</w:t>
      </w:r>
    </w:p>
    <w:p w14:paraId="4014699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беруть участь у проведенні спільно з працівниками органів державного контролю рейдів та перевірок додержання підприємствами, установами, організаціями та громадянами законод</w:t>
      </w:r>
      <w:r>
        <w:rPr>
          <w:rFonts w:ascii="Times New Roman" w:hAnsi="Times New Roman"/>
          <w:bCs/>
          <w:sz w:val="24"/>
          <w:szCs w:val="24"/>
          <w:lang w:val="uk-UA"/>
        </w:rPr>
        <w:t>авства у сфері благоустрою громади</w:t>
      </w:r>
      <w:r w:rsidRPr="00153298">
        <w:rPr>
          <w:rFonts w:ascii="Times New Roman" w:hAnsi="Times New Roman"/>
          <w:bCs/>
          <w:sz w:val="24"/>
          <w:szCs w:val="24"/>
          <w:lang w:val="uk-UA"/>
        </w:rPr>
        <w:t>;</w:t>
      </w:r>
    </w:p>
    <w:p w14:paraId="6A23ADE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 xml:space="preserve"> </w:t>
      </w:r>
    </w:p>
    <w:p w14:paraId="75D468C3"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надають допомогу органам державного контролю у сфері благоустрою </w:t>
      </w:r>
      <w:r>
        <w:rPr>
          <w:rFonts w:ascii="Times New Roman" w:hAnsi="Times New Roman"/>
          <w:bCs/>
          <w:sz w:val="24"/>
          <w:szCs w:val="24"/>
          <w:lang w:val="uk-UA"/>
        </w:rPr>
        <w:t>території громади</w:t>
      </w:r>
      <w:r w:rsidRPr="00153298">
        <w:rPr>
          <w:rFonts w:ascii="Times New Roman" w:hAnsi="Times New Roman"/>
          <w:bCs/>
          <w:sz w:val="24"/>
          <w:szCs w:val="24"/>
          <w:lang w:val="uk-UA"/>
        </w:rPr>
        <w:t xml:space="preserve"> у діяльності щодо запобігання порушенням законодавства про благоустрій населених пунктів;</w:t>
      </w:r>
    </w:p>
    <w:p w14:paraId="70C3F0D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
          <w:bCs/>
          <w:sz w:val="24"/>
          <w:szCs w:val="24"/>
          <w:lang w:val="uk-UA"/>
        </w:rPr>
        <w:t>-</w:t>
      </w:r>
      <w:r w:rsidRPr="00153298">
        <w:rPr>
          <w:rFonts w:ascii="Times New Roman" w:hAnsi="Times New Roman"/>
          <w:bCs/>
          <w:sz w:val="24"/>
          <w:szCs w:val="24"/>
          <w:lang w:val="uk-UA"/>
        </w:rPr>
        <w:tab/>
        <w:t>здійснюють інші повноваження відповідно до закону.</w:t>
      </w:r>
    </w:p>
    <w:p w14:paraId="27FBF0AE"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Результати громадського контролю за станом благоустрою територій підлягають розгляду відповідними адміністративними комісіями при виконавчих органах місцевого самоврядування, а також в судовому порядку.</w:t>
      </w:r>
    </w:p>
    <w:p w14:paraId="074D0514" w14:textId="77777777" w:rsidR="000B19E1" w:rsidRPr="00153298" w:rsidRDefault="000B19E1" w:rsidP="00FC42F5">
      <w:pPr>
        <w:tabs>
          <w:tab w:val="left" w:pos="284"/>
        </w:tabs>
        <w:spacing w:after="0" w:line="240" w:lineRule="auto"/>
        <w:jc w:val="both"/>
        <w:rPr>
          <w:rFonts w:ascii="Times New Roman" w:hAnsi="Times New Roman"/>
          <w:bCs/>
          <w:sz w:val="24"/>
          <w:szCs w:val="24"/>
          <w:lang w:val="uk-UA"/>
        </w:rPr>
      </w:pPr>
    </w:p>
    <w:p w14:paraId="30C876C8" w14:textId="77777777" w:rsidR="000B19E1" w:rsidRPr="00153298" w:rsidRDefault="000B19E1" w:rsidP="00965D6A">
      <w:pPr>
        <w:tabs>
          <w:tab w:val="left" w:pos="284"/>
        </w:tabs>
        <w:spacing w:after="0" w:line="240" w:lineRule="auto"/>
        <w:ind w:firstLine="284"/>
        <w:jc w:val="center"/>
        <w:rPr>
          <w:rFonts w:ascii="Times New Roman" w:hAnsi="Times New Roman"/>
          <w:bCs/>
          <w:sz w:val="24"/>
          <w:szCs w:val="24"/>
          <w:lang w:val="uk-UA"/>
        </w:rPr>
      </w:pPr>
    </w:p>
    <w:p w14:paraId="15819812" w14:textId="77777777" w:rsidR="000B19E1" w:rsidRPr="00F33548" w:rsidRDefault="000B19E1" w:rsidP="00F33548">
      <w:pPr>
        <w:pStyle w:val="a7"/>
        <w:numPr>
          <w:ilvl w:val="0"/>
          <w:numId w:val="22"/>
        </w:numPr>
        <w:tabs>
          <w:tab w:val="left" w:pos="284"/>
        </w:tabs>
        <w:spacing w:after="0" w:line="240" w:lineRule="auto"/>
        <w:jc w:val="center"/>
        <w:rPr>
          <w:rFonts w:ascii="Times New Roman" w:hAnsi="Times New Roman"/>
          <w:b/>
          <w:bCs/>
          <w:sz w:val="24"/>
          <w:szCs w:val="24"/>
          <w:lang w:val="uk-UA"/>
        </w:rPr>
      </w:pPr>
      <w:r w:rsidRPr="00F33548">
        <w:rPr>
          <w:rFonts w:ascii="Times New Roman" w:hAnsi="Times New Roman"/>
          <w:b/>
          <w:bCs/>
          <w:sz w:val="24"/>
          <w:szCs w:val="24"/>
          <w:lang w:val="uk-UA"/>
        </w:rPr>
        <w:t>ВІДПОВІДАЛЬНІСТЬ ГРОМАДЯН ТА ЮРИДИЧНИХ ОСІБ ЗА ПОРУШЕННЯ ПРАВИЛ БЛАГОУСТРОЮ ТЕРИТОРІЇ</w:t>
      </w:r>
    </w:p>
    <w:p w14:paraId="27B3B3F8"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lastRenderedPageBreak/>
        <w:t xml:space="preserve">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передбачену ст.152 Кодексу України про адміністративні правопорушення, Законом України «Про благоустрій населених пунктів», цими Правилами, іншими нормативно-правовими актами та рішеннями Малинської міської ради. </w:t>
      </w:r>
    </w:p>
    <w:p w14:paraId="340C0B3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До відповідальності за порушення законодавства у сфері благоустрою населених пунктів притягаються особи, винні у:</w:t>
      </w:r>
    </w:p>
    <w:p w14:paraId="4D17C3F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порушенні встановлених державних стандартів, норм і правил у сфері благоустрою населених пунктів;</w:t>
      </w:r>
    </w:p>
    <w:p w14:paraId="23C63D1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 xml:space="preserve">проектуванні об'єктів благоустрою </w:t>
      </w:r>
      <w:r>
        <w:rPr>
          <w:rFonts w:ascii="Times New Roman" w:hAnsi="Times New Roman"/>
          <w:bCs/>
          <w:sz w:val="24"/>
          <w:szCs w:val="24"/>
          <w:lang w:val="uk-UA"/>
        </w:rPr>
        <w:t>території громади</w:t>
      </w:r>
      <w:r w:rsidRPr="00153298">
        <w:rPr>
          <w:rFonts w:ascii="Times New Roman" w:hAnsi="Times New Roman"/>
          <w:bCs/>
          <w:sz w:val="24"/>
          <w:szCs w:val="24"/>
          <w:lang w:val="uk-UA"/>
        </w:rPr>
        <w:t xml:space="preserve"> з порушенням затвердженої в установленому законодавством порядку містобудівної документації та державних будівельних норм;</w:t>
      </w:r>
    </w:p>
    <w:p w14:paraId="07226B1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14:paraId="4E72C24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порушенні пр</w:t>
      </w:r>
      <w:r>
        <w:rPr>
          <w:rFonts w:ascii="Times New Roman" w:hAnsi="Times New Roman"/>
          <w:bCs/>
          <w:sz w:val="24"/>
          <w:szCs w:val="24"/>
          <w:lang w:val="uk-UA"/>
        </w:rPr>
        <w:t>авил благоустрою території громади</w:t>
      </w:r>
      <w:r w:rsidRPr="00153298">
        <w:rPr>
          <w:rFonts w:ascii="Times New Roman" w:hAnsi="Times New Roman"/>
          <w:bCs/>
          <w:sz w:val="24"/>
          <w:szCs w:val="24"/>
          <w:lang w:val="uk-UA"/>
        </w:rPr>
        <w:t>;</w:t>
      </w:r>
    </w:p>
    <w:p w14:paraId="2394A3E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порушенні режиму використання й охорони територій та об'єктів рекреаційного призначення;</w:t>
      </w:r>
    </w:p>
    <w:p w14:paraId="18604A3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самовільному зайнятті території (частини тери</w:t>
      </w:r>
      <w:r>
        <w:rPr>
          <w:rFonts w:ascii="Times New Roman" w:hAnsi="Times New Roman"/>
          <w:bCs/>
          <w:sz w:val="24"/>
          <w:szCs w:val="24"/>
          <w:lang w:val="uk-UA"/>
        </w:rPr>
        <w:t>торії) об'єкта благоустрою громади</w:t>
      </w:r>
      <w:r w:rsidRPr="00153298">
        <w:rPr>
          <w:rFonts w:ascii="Times New Roman" w:hAnsi="Times New Roman"/>
          <w:bCs/>
          <w:sz w:val="24"/>
          <w:szCs w:val="24"/>
          <w:lang w:val="uk-UA"/>
        </w:rPr>
        <w:t>;</w:t>
      </w:r>
    </w:p>
    <w:p w14:paraId="410B87B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 xml:space="preserve">пошкодженні (руйнуванні чи псуванні) </w:t>
      </w:r>
      <w:proofErr w:type="spellStart"/>
      <w:r w:rsidRPr="00153298">
        <w:rPr>
          <w:rFonts w:ascii="Times New Roman" w:hAnsi="Times New Roman"/>
          <w:bCs/>
          <w:sz w:val="24"/>
          <w:szCs w:val="24"/>
          <w:lang w:val="uk-UA"/>
        </w:rPr>
        <w:t>вулично</w:t>
      </w:r>
      <w:proofErr w:type="spellEnd"/>
      <w:r w:rsidRPr="00153298">
        <w:rPr>
          <w:rFonts w:ascii="Times New Roman" w:hAnsi="Times New Roman"/>
          <w:bCs/>
          <w:sz w:val="24"/>
          <w:szCs w:val="24"/>
          <w:lang w:val="uk-UA"/>
        </w:rPr>
        <w:t>-дорожньої мережі, інших об'єкті</w:t>
      </w:r>
      <w:r>
        <w:rPr>
          <w:rFonts w:ascii="Times New Roman" w:hAnsi="Times New Roman"/>
          <w:bCs/>
          <w:sz w:val="24"/>
          <w:szCs w:val="24"/>
          <w:lang w:val="uk-UA"/>
        </w:rPr>
        <w:t>в та елементів благоустрою громади</w:t>
      </w:r>
      <w:r w:rsidRPr="00153298">
        <w:rPr>
          <w:rFonts w:ascii="Times New Roman" w:hAnsi="Times New Roman"/>
          <w:bCs/>
          <w:sz w:val="24"/>
          <w:szCs w:val="24"/>
          <w:lang w:val="uk-UA"/>
        </w:rPr>
        <w:t>;</w:t>
      </w:r>
    </w:p>
    <w:p w14:paraId="7261E3EC"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знищенні або пошкодженні зелених насаджень ч</w:t>
      </w:r>
      <w:r>
        <w:rPr>
          <w:rFonts w:ascii="Times New Roman" w:hAnsi="Times New Roman"/>
          <w:bCs/>
          <w:sz w:val="24"/>
          <w:szCs w:val="24"/>
          <w:lang w:val="uk-UA"/>
        </w:rPr>
        <w:t>и інших об'єктів озеленення громади</w:t>
      </w:r>
      <w:r w:rsidRPr="00153298">
        <w:rPr>
          <w:rFonts w:ascii="Times New Roman" w:hAnsi="Times New Roman"/>
          <w:bCs/>
          <w:sz w:val="24"/>
          <w:szCs w:val="24"/>
          <w:lang w:val="uk-UA"/>
        </w:rPr>
        <w:t>, крім випадків, передбачених законом;</w:t>
      </w:r>
    </w:p>
    <w:p w14:paraId="3071C54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Cs/>
          <w:sz w:val="24"/>
          <w:szCs w:val="24"/>
          <w:lang w:val="uk-UA"/>
        </w:rPr>
        <w:tab/>
        <w:t>забрудне</w:t>
      </w:r>
      <w:r>
        <w:rPr>
          <w:rFonts w:ascii="Times New Roman" w:hAnsi="Times New Roman"/>
          <w:bCs/>
          <w:sz w:val="24"/>
          <w:szCs w:val="24"/>
          <w:lang w:val="uk-UA"/>
        </w:rPr>
        <w:t>нні (засміченні) території громади</w:t>
      </w:r>
      <w:r w:rsidRPr="00153298">
        <w:rPr>
          <w:rFonts w:ascii="Times New Roman" w:hAnsi="Times New Roman"/>
          <w:bCs/>
          <w:sz w:val="24"/>
          <w:szCs w:val="24"/>
          <w:lang w:val="uk-UA"/>
        </w:rPr>
        <w:t>;</w:t>
      </w:r>
    </w:p>
    <w:p w14:paraId="17AA080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неналежному утриманні об'єктів благоустрою, зокрема покриття доріг, троту</w:t>
      </w:r>
      <w:r>
        <w:rPr>
          <w:rFonts w:ascii="Times New Roman" w:hAnsi="Times New Roman"/>
          <w:bCs/>
          <w:sz w:val="24"/>
          <w:szCs w:val="24"/>
          <w:lang w:val="uk-UA"/>
        </w:rPr>
        <w:t>арів, освітлення територій громади</w:t>
      </w:r>
      <w:r w:rsidRPr="00153298">
        <w:rPr>
          <w:rFonts w:ascii="Times New Roman" w:hAnsi="Times New Roman"/>
          <w:bCs/>
          <w:sz w:val="24"/>
          <w:szCs w:val="24"/>
          <w:lang w:val="uk-UA"/>
        </w:rPr>
        <w:t xml:space="preserve"> тощо.</w:t>
      </w:r>
    </w:p>
    <w:p w14:paraId="710339E7"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законом може бути встановлена відповідальність і за інші види правопорушень у сфері благоустрою населених пунктів.</w:t>
      </w:r>
    </w:p>
    <w:p w14:paraId="23D13DB1"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Допущення порушень не позбавляє винну особу від обов’язку припинення порушення та вчинення дій з відновлення благоустрою. </w:t>
      </w:r>
    </w:p>
    <w:p w14:paraId="2D3882FF"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w:t>
      </w:r>
    </w:p>
    <w:p w14:paraId="6C06465A"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строк.</w:t>
      </w:r>
    </w:p>
    <w:p w14:paraId="47C5E31B"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У разі, коли особи, винні у порушенні цих Правил, не виконують обов’язок щодо усунення наслідків порушення у встановлений строк, балансоутримувач об’єкта або елемента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 має право на відшкодування витрат (збитків), понесених у зв’язку з усуненням наслідків порушення вимог цих Правил. </w:t>
      </w:r>
    </w:p>
    <w:p w14:paraId="0DA658C1" w14:textId="77777777" w:rsidR="000B19E1"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Збитки, завдані об’єкту благоустрою в результаті порушення законодавства з питань благоустрою населених пунктів, підлягають відшкодуванню в установленому порядку. </w:t>
      </w:r>
    </w:p>
    <w:p w14:paraId="41A7A4B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Оцінка завданих збитків проводиться балансоутримувачем у разі:</w:t>
      </w:r>
    </w:p>
    <w:p w14:paraId="576656E5"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t>-</w:t>
      </w:r>
      <w:r w:rsidRPr="00153298">
        <w:rPr>
          <w:rFonts w:ascii="Times New Roman" w:hAnsi="Times New Roman"/>
          <w:b/>
          <w:bCs/>
          <w:sz w:val="24"/>
          <w:szCs w:val="24"/>
          <w:lang w:val="uk-UA"/>
        </w:rPr>
        <w:tab/>
      </w:r>
      <w:r w:rsidRPr="00153298">
        <w:rPr>
          <w:rFonts w:ascii="Times New Roman" w:hAnsi="Times New Roman"/>
          <w:bCs/>
          <w:sz w:val="24"/>
          <w:szCs w:val="24"/>
          <w:lang w:val="uk-UA"/>
        </w:rPr>
        <w:t>протиправного пошкодження чи знищення елементів благоустрою;</w:t>
      </w:r>
    </w:p>
    <w:p w14:paraId="0C20704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
          <w:bCs/>
          <w:sz w:val="24"/>
          <w:szCs w:val="24"/>
          <w:lang w:val="uk-UA"/>
        </w:rPr>
        <w:lastRenderedPageBreak/>
        <w:t>-</w:t>
      </w:r>
      <w:r w:rsidRPr="00153298">
        <w:rPr>
          <w:rFonts w:ascii="Times New Roman" w:hAnsi="Times New Roman"/>
          <w:b/>
          <w:bCs/>
          <w:sz w:val="24"/>
          <w:szCs w:val="24"/>
          <w:lang w:val="uk-UA"/>
        </w:rPr>
        <w:tab/>
      </w:r>
      <w:r w:rsidRPr="00153298">
        <w:rPr>
          <w:rFonts w:ascii="Times New Roman" w:hAnsi="Times New Roman"/>
          <w:bCs/>
          <w:sz w:val="24"/>
          <w:szCs w:val="24"/>
          <w:lang w:val="uk-UA"/>
        </w:rPr>
        <w:t>пошкодження чи знищення елементів благоустрою при</w:t>
      </w:r>
      <w:r>
        <w:rPr>
          <w:rFonts w:ascii="Times New Roman" w:hAnsi="Times New Roman"/>
          <w:bCs/>
          <w:sz w:val="24"/>
          <w:szCs w:val="24"/>
          <w:lang w:val="uk-UA"/>
        </w:rPr>
        <w:t xml:space="preserve"> </w:t>
      </w:r>
      <w:r w:rsidRPr="00153298">
        <w:rPr>
          <w:rFonts w:ascii="Times New Roman" w:hAnsi="Times New Roman"/>
          <w:bCs/>
          <w:sz w:val="24"/>
          <w:szCs w:val="24"/>
          <w:lang w:val="uk-UA"/>
        </w:rPr>
        <w:t>ліквідації аварій на інженерних мережах та інших елементах благоустрою</w:t>
      </w:r>
      <w:r>
        <w:rPr>
          <w:rFonts w:ascii="Times New Roman" w:hAnsi="Times New Roman"/>
          <w:bCs/>
          <w:sz w:val="24"/>
          <w:szCs w:val="24"/>
          <w:lang w:val="uk-UA"/>
        </w:rPr>
        <w:t xml:space="preserve">; </w:t>
      </w:r>
      <w:r w:rsidRPr="00153298">
        <w:rPr>
          <w:rFonts w:ascii="Times New Roman" w:hAnsi="Times New Roman"/>
          <w:bCs/>
          <w:sz w:val="24"/>
          <w:szCs w:val="24"/>
          <w:lang w:val="uk-UA"/>
        </w:rPr>
        <w:t>здійсненні ремонту інженерних мереж</w:t>
      </w:r>
      <w:r>
        <w:rPr>
          <w:rFonts w:ascii="Times New Roman" w:hAnsi="Times New Roman"/>
          <w:bCs/>
          <w:sz w:val="24"/>
          <w:szCs w:val="24"/>
          <w:lang w:val="uk-UA"/>
        </w:rPr>
        <w:t xml:space="preserve">; </w:t>
      </w:r>
      <w:r w:rsidRPr="00153298">
        <w:rPr>
          <w:rFonts w:ascii="Times New Roman" w:hAnsi="Times New Roman"/>
          <w:bCs/>
          <w:sz w:val="24"/>
          <w:szCs w:val="24"/>
          <w:lang w:val="uk-UA"/>
        </w:rPr>
        <w:t>видаленні аварійних сухостійних дерев та чагарників</w:t>
      </w:r>
      <w:r>
        <w:rPr>
          <w:rFonts w:ascii="Times New Roman" w:hAnsi="Times New Roman"/>
          <w:bCs/>
          <w:sz w:val="24"/>
          <w:szCs w:val="24"/>
          <w:lang w:val="uk-UA"/>
        </w:rPr>
        <w:t xml:space="preserve">; </w:t>
      </w:r>
      <w:r w:rsidRPr="00153298">
        <w:rPr>
          <w:rFonts w:ascii="Times New Roman" w:hAnsi="Times New Roman"/>
          <w:bCs/>
          <w:sz w:val="24"/>
          <w:szCs w:val="24"/>
          <w:lang w:val="uk-UA"/>
        </w:rPr>
        <w:t>прокладанні нових інженерних мереж</w:t>
      </w:r>
      <w:r>
        <w:rPr>
          <w:rFonts w:ascii="Times New Roman" w:hAnsi="Times New Roman"/>
          <w:bCs/>
          <w:sz w:val="24"/>
          <w:szCs w:val="24"/>
          <w:lang w:val="uk-UA"/>
        </w:rPr>
        <w:t xml:space="preserve">; </w:t>
      </w:r>
      <w:r w:rsidRPr="00153298">
        <w:rPr>
          <w:rFonts w:ascii="Times New Roman" w:hAnsi="Times New Roman"/>
          <w:bCs/>
          <w:sz w:val="24"/>
          <w:szCs w:val="24"/>
          <w:lang w:val="uk-UA"/>
        </w:rPr>
        <w:t>виконанні інших суспільно необхідних робіт.</w:t>
      </w:r>
    </w:p>
    <w:p w14:paraId="5380FD08" w14:textId="7DDFF5EB"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w:t>
      </w:r>
    </w:p>
    <w:p w14:paraId="16780B8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Порядок визначення відновної вартості об’єктів благоустрою затверджується Кабінетом Міністрів України.</w:t>
      </w:r>
    </w:p>
    <w:p w14:paraId="165FEC6D"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Розмір відшкодування збитків, завданих об’єкту благоустрою, визначається балансоутримувачем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w:t>
      </w:r>
    </w:p>
    <w:p w14:paraId="78FDE105" w14:textId="13EA33C8"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14:paraId="3EAE6B5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14:paraId="44589916"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Шкода, завдана внаслідок порушення законодавства з питань благоустрою населених пунктів,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w:t>
      </w:r>
      <w:proofErr w:type="spellStart"/>
      <w:r w:rsidRPr="00153298">
        <w:rPr>
          <w:rFonts w:ascii="Times New Roman" w:hAnsi="Times New Roman"/>
          <w:bCs/>
          <w:sz w:val="24"/>
          <w:szCs w:val="24"/>
          <w:lang w:val="uk-UA"/>
        </w:rPr>
        <w:t>такс</w:t>
      </w:r>
      <w:proofErr w:type="spellEnd"/>
      <w:r w:rsidRPr="00153298">
        <w:rPr>
          <w:rFonts w:ascii="Times New Roman" w:hAnsi="Times New Roman"/>
          <w:bCs/>
          <w:sz w:val="24"/>
          <w:szCs w:val="24"/>
          <w:lang w:val="uk-UA"/>
        </w:rPr>
        <w:t xml:space="preserve">, </w:t>
      </w:r>
      <w:proofErr w:type="spellStart"/>
      <w:r w:rsidRPr="00153298">
        <w:rPr>
          <w:rFonts w:ascii="Times New Roman" w:hAnsi="Times New Roman"/>
          <w:bCs/>
          <w:sz w:val="24"/>
          <w:szCs w:val="24"/>
          <w:lang w:val="uk-UA"/>
        </w:rPr>
        <w:t>методик</w:t>
      </w:r>
      <w:proofErr w:type="spellEnd"/>
      <w:r w:rsidRPr="00153298">
        <w:rPr>
          <w:rFonts w:ascii="Times New Roman" w:hAnsi="Times New Roman"/>
          <w:bCs/>
          <w:sz w:val="24"/>
          <w:szCs w:val="24"/>
          <w:lang w:val="uk-UA"/>
        </w:rPr>
        <w:t xml:space="preserve">, розрахунків щодо обрахування шкоди. Відсутність таких </w:t>
      </w:r>
      <w:proofErr w:type="spellStart"/>
      <w:r w:rsidRPr="00153298">
        <w:rPr>
          <w:rFonts w:ascii="Times New Roman" w:hAnsi="Times New Roman"/>
          <w:bCs/>
          <w:sz w:val="24"/>
          <w:szCs w:val="24"/>
          <w:lang w:val="uk-UA"/>
        </w:rPr>
        <w:t>такс</w:t>
      </w:r>
      <w:proofErr w:type="spellEnd"/>
      <w:r w:rsidRPr="00153298">
        <w:rPr>
          <w:rFonts w:ascii="Times New Roman" w:hAnsi="Times New Roman"/>
          <w:bCs/>
          <w:sz w:val="24"/>
          <w:szCs w:val="24"/>
          <w:lang w:val="uk-UA"/>
        </w:rPr>
        <w:t xml:space="preserve">, </w:t>
      </w:r>
      <w:proofErr w:type="spellStart"/>
      <w:r w:rsidRPr="00153298">
        <w:rPr>
          <w:rFonts w:ascii="Times New Roman" w:hAnsi="Times New Roman"/>
          <w:bCs/>
          <w:sz w:val="24"/>
          <w:szCs w:val="24"/>
          <w:lang w:val="uk-UA"/>
        </w:rPr>
        <w:t>методик</w:t>
      </w:r>
      <w:proofErr w:type="spellEnd"/>
      <w:r w:rsidRPr="00153298">
        <w:rPr>
          <w:rFonts w:ascii="Times New Roman" w:hAnsi="Times New Roman"/>
          <w:bCs/>
          <w:sz w:val="24"/>
          <w:szCs w:val="24"/>
          <w:lang w:val="uk-UA"/>
        </w:rPr>
        <w:t xml:space="preserve">,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органу місцевого самоврядування, на облаштування одного квадратного метра території </w:t>
      </w:r>
      <w:r>
        <w:rPr>
          <w:rFonts w:ascii="Times New Roman" w:hAnsi="Times New Roman"/>
          <w:bCs/>
          <w:sz w:val="24"/>
          <w:szCs w:val="24"/>
          <w:lang w:val="uk-UA"/>
        </w:rPr>
        <w:t>громади</w:t>
      </w:r>
      <w:r w:rsidRPr="00153298">
        <w:rPr>
          <w:rFonts w:ascii="Times New Roman" w:hAnsi="Times New Roman"/>
          <w:bCs/>
          <w:sz w:val="24"/>
          <w:szCs w:val="24"/>
          <w:lang w:val="uk-UA"/>
        </w:rPr>
        <w:t xml:space="preserve"> або базової вартості одного квадратного метра землі на відновлення порушеного стану об’єкта благоустрою або довкілля.</w:t>
      </w:r>
    </w:p>
    <w:p w14:paraId="15F5A87A" w14:textId="77777777" w:rsidR="000B19E1" w:rsidRPr="00153298" w:rsidRDefault="000B19E1" w:rsidP="00965D6A">
      <w:pPr>
        <w:tabs>
          <w:tab w:val="left" w:pos="284"/>
        </w:tabs>
        <w:spacing w:after="0" w:line="240" w:lineRule="auto"/>
        <w:ind w:firstLine="284"/>
        <w:jc w:val="center"/>
        <w:rPr>
          <w:rFonts w:ascii="Times New Roman" w:hAnsi="Times New Roman"/>
          <w:b/>
          <w:bCs/>
          <w:sz w:val="24"/>
          <w:szCs w:val="24"/>
          <w:lang w:val="uk-UA"/>
        </w:rPr>
      </w:pPr>
    </w:p>
    <w:p w14:paraId="0C4D0EBD" w14:textId="77777777" w:rsidR="000B19E1" w:rsidRPr="00F33548" w:rsidRDefault="000B19E1" w:rsidP="00F33548">
      <w:pPr>
        <w:pStyle w:val="a7"/>
        <w:numPr>
          <w:ilvl w:val="0"/>
          <w:numId w:val="22"/>
        </w:numPr>
        <w:tabs>
          <w:tab w:val="left" w:pos="284"/>
        </w:tabs>
        <w:spacing w:after="0" w:line="240" w:lineRule="auto"/>
        <w:ind w:left="0" w:firstLine="284"/>
        <w:jc w:val="center"/>
        <w:rPr>
          <w:rFonts w:ascii="Times New Roman" w:hAnsi="Times New Roman"/>
          <w:b/>
          <w:bCs/>
          <w:sz w:val="24"/>
          <w:szCs w:val="24"/>
          <w:lang w:val="uk-UA"/>
        </w:rPr>
      </w:pPr>
      <w:r w:rsidRPr="00F33548">
        <w:rPr>
          <w:rFonts w:ascii="Times New Roman" w:hAnsi="Times New Roman"/>
          <w:b/>
          <w:bCs/>
          <w:sz w:val="24"/>
          <w:szCs w:val="24"/>
          <w:lang w:val="uk-UA"/>
        </w:rPr>
        <w:t xml:space="preserve">ПОРЯДОК ВНЕСЕННЯ ЗМІН ТА ДОПОВНЕНЬ </w:t>
      </w:r>
      <w:r>
        <w:rPr>
          <w:rFonts w:ascii="Times New Roman" w:hAnsi="Times New Roman"/>
          <w:b/>
          <w:bCs/>
          <w:sz w:val="24"/>
          <w:szCs w:val="24"/>
          <w:lang w:val="uk-UA"/>
        </w:rPr>
        <w:t>ДО ПРАВИЛ БЛАГОУСТРОЮ ТЕРИТОРІЇ</w:t>
      </w:r>
    </w:p>
    <w:p w14:paraId="033B27E7" w14:textId="77777777" w:rsidR="000B19E1" w:rsidRPr="00153298" w:rsidRDefault="000B19E1" w:rsidP="00F33548">
      <w:pPr>
        <w:tabs>
          <w:tab w:val="left" w:pos="851"/>
        </w:tabs>
        <w:spacing w:after="0" w:line="240" w:lineRule="auto"/>
        <w:ind w:firstLine="284"/>
        <w:jc w:val="both"/>
        <w:rPr>
          <w:rFonts w:ascii="Times New Roman" w:hAnsi="Times New Roman"/>
          <w:bCs/>
          <w:sz w:val="24"/>
          <w:szCs w:val="24"/>
          <w:lang w:val="uk-UA"/>
        </w:rPr>
      </w:pPr>
      <w:r w:rsidRPr="00153298">
        <w:rPr>
          <w:rFonts w:ascii="Times New Roman" w:hAnsi="Times New Roman"/>
          <w:bCs/>
          <w:sz w:val="24"/>
          <w:szCs w:val="24"/>
          <w:lang w:val="uk-UA"/>
        </w:rPr>
        <w:t xml:space="preserve">Зміни та доповнення до Правил вносяться шляхом прийняття відповідного рішення на сесії Малинської міської ради. </w:t>
      </w:r>
    </w:p>
    <w:p w14:paraId="0F768816" w14:textId="77777777" w:rsidR="000B19E1" w:rsidRPr="00153298" w:rsidRDefault="000B19E1" w:rsidP="00F33548">
      <w:pPr>
        <w:tabs>
          <w:tab w:val="left" w:pos="284"/>
        </w:tabs>
        <w:spacing w:after="0" w:line="240" w:lineRule="auto"/>
        <w:ind w:firstLine="284"/>
        <w:jc w:val="center"/>
        <w:rPr>
          <w:rFonts w:ascii="Times New Roman" w:hAnsi="Times New Roman"/>
          <w:bCs/>
          <w:sz w:val="24"/>
          <w:szCs w:val="24"/>
          <w:lang w:val="uk-UA"/>
        </w:rPr>
      </w:pPr>
    </w:p>
    <w:p w14:paraId="514F6C31" w14:textId="77777777" w:rsidR="000B19E1" w:rsidRDefault="000B19E1" w:rsidP="00F33548">
      <w:pPr>
        <w:pStyle w:val="a7"/>
        <w:numPr>
          <w:ilvl w:val="0"/>
          <w:numId w:val="22"/>
        </w:numPr>
        <w:tabs>
          <w:tab w:val="left" w:pos="284"/>
        </w:tabs>
        <w:spacing w:after="0" w:line="240" w:lineRule="auto"/>
        <w:ind w:left="0" w:firstLine="284"/>
        <w:rPr>
          <w:rFonts w:ascii="Times New Roman" w:hAnsi="Times New Roman"/>
          <w:b/>
          <w:bCs/>
          <w:sz w:val="24"/>
          <w:szCs w:val="24"/>
          <w:lang w:val="uk-UA"/>
        </w:rPr>
      </w:pPr>
      <w:bookmarkStart w:id="4" w:name="n205"/>
      <w:bookmarkEnd w:id="4"/>
      <w:r w:rsidRPr="00153298">
        <w:rPr>
          <w:rFonts w:ascii="Times New Roman" w:hAnsi="Times New Roman"/>
          <w:b/>
          <w:bCs/>
          <w:sz w:val="24"/>
          <w:szCs w:val="24"/>
          <w:lang w:val="uk-UA"/>
        </w:rPr>
        <w:t>МЕЖІ УТРИМАННЯ ПРИЛЕГЛИХ ТЕРИТОРІЙ ПІДПРИЄМСТВ, УСТАНОВ, ОРГАНІЗАЦІЙ</w:t>
      </w:r>
    </w:p>
    <w:p w14:paraId="6EF6671E" w14:textId="77777777" w:rsidR="000B19E1" w:rsidRPr="00BD54FC" w:rsidRDefault="000B19E1" w:rsidP="00BD54FC">
      <w:pPr>
        <w:pStyle w:val="a7"/>
        <w:tabs>
          <w:tab w:val="left" w:pos="284"/>
        </w:tabs>
        <w:spacing w:after="0" w:line="240" w:lineRule="auto"/>
        <w:ind w:left="284"/>
        <w:jc w:val="center"/>
        <w:rPr>
          <w:rFonts w:ascii="Times New Roman" w:hAnsi="Times New Roman"/>
          <w:bCs/>
          <w:sz w:val="24"/>
          <w:szCs w:val="24"/>
          <w:lang w:val="uk-UA"/>
        </w:rPr>
      </w:pPr>
      <w:r>
        <w:rPr>
          <w:rFonts w:ascii="Times New Roman" w:hAnsi="Times New Roman"/>
          <w:b/>
          <w:bCs/>
          <w:sz w:val="24"/>
          <w:szCs w:val="24"/>
          <w:lang w:val="uk-UA"/>
        </w:rPr>
        <w:t xml:space="preserve">                                                                                                                                </w:t>
      </w:r>
      <w:r w:rsidRPr="00BD54FC">
        <w:rPr>
          <w:rFonts w:ascii="Times New Roman" w:hAnsi="Times New Roman"/>
          <w:bCs/>
          <w:sz w:val="24"/>
          <w:szCs w:val="24"/>
          <w:lang w:val="uk-UA"/>
        </w:rPr>
        <w:t>Таблиця 1</w:t>
      </w:r>
    </w:p>
    <w:tbl>
      <w:tblPr>
        <w:tblW w:w="4916" w:type="pct"/>
        <w:tblBorders>
          <w:top w:val="outset" w:sz="2" w:space="0" w:color="auto"/>
          <w:left w:val="outset" w:sz="2" w:space="0" w:color="auto"/>
          <w:bottom w:val="outset" w:sz="2" w:space="0" w:color="auto"/>
          <w:right w:val="outset" w:sz="2" w:space="0" w:color="auto"/>
        </w:tblBorders>
        <w:tblLook w:val="0000" w:firstRow="0" w:lastRow="0" w:firstColumn="0" w:lastColumn="0" w:noHBand="0" w:noVBand="0"/>
      </w:tblPr>
      <w:tblGrid>
        <w:gridCol w:w="418"/>
        <w:gridCol w:w="3402"/>
        <w:gridCol w:w="2976"/>
        <w:gridCol w:w="2714"/>
      </w:tblGrid>
      <w:tr w:rsidR="000B19E1" w:rsidRPr="007B4D30" w14:paraId="1050C304"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DDEE97F" w14:textId="77777777" w:rsidR="000B19E1" w:rsidRPr="0057381E" w:rsidRDefault="000B19E1" w:rsidP="00965D6A">
            <w:pPr>
              <w:tabs>
                <w:tab w:val="left" w:pos="284"/>
              </w:tabs>
              <w:spacing w:after="0" w:line="240" w:lineRule="auto"/>
              <w:jc w:val="both"/>
              <w:rPr>
                <w:rFonts w:ascii="Times New Roman" w:hAnsi="Times New Roman"/>
                <w:b/>
                <w:bCs/>
                <w:sz w:val="24"/>
                <w:szCs w:val="24"/>
                <w:lang w:val="uk-UA"/>
              </w:rPr>
            </w:pPr>
            <w:bookmarkStart w:id="5" w:name="n206"/>
            <w:bookmarkEnd w:id="5"/>
            <w:r w:rsidRPr="0057381E">
              <w:rPr>
                <w:rFonts w:ascii="Times New Roman" w:hAnsi="Times New Roman"/>
                <w:b/>
                <w:bCs/>
                <w:sz w:val="24"/>
                <w:szCs w:val="24"/>
                <w:lang w:val="uk-UA"/>
              </w:rPr>
              <w:t>№</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BB0BA39" w14:textId="77777777" w:rsidR="000B19E1" w:rsidRPr="0057381E" w:rsidRDefault="000B19E1" w:rsidP="00965D6A">
            <w:pPr>
              <w:tabs>
                <w:tab w:val="left" w:pos="284"/>
              </w:tabs>
              <w:spacing w:after="0" w:line="240" w:lineRule="auto"/>
              <w:ind w:firstLine="284"/>
              <w:jc w:val="center"/>
              <w:rPr>
                <w:rFonts w:ascii="Times New Roman" w:hAnsi="Times New Roman"/>
                <w:b/>
                <w:bCs/>
                <w:sz w:val="24"/>
                <w:szCs w:val="24"/>
                <w:lang w:val="uk-UA"/>
              </w:rPr>
            </w:pPr>
            <w:r w:rsidRPr="0057381E">
              <w:rPr>
                <w:rFonts w:ascii="Times New Roman" w:hAnsi="Times New Roman"/>
                <w:b/>
                <w:bCs/>
                <w:sz w:val="24"/>
                <w:szCs w:val="24"/>
                <w:lang w:val="uk-UA"/>
              </w:rPr>
              <w:t>Прилегла територія</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5E51E1B" w14:textId="77777777" w:rsidR="000B19E1" w:rsidRPr="0057381E" w:rsidRDefault="000B19E1" w:rsidP="00965D6A">
            <w:pPr>
              <w:tabs>
                <w:tab w:val="left" w:pos="284"/>
              </w:tabs>
              <w:spacing w:after="0" w:line="240" w:lineRule="auto"/>
              <w:ind w:firstLine="284"/>
              <w:jc w:val="center"/>
              <w:rPr>
                <w:rFonts w:ascii="Times New Roman" w:hAnsi="Times New Roman"/>
                <w:b/>
                <w:bCs/>
                <w:sz w:val="24"/>
                <w:szCs w:val="24"/>
                <w:lang w:val="uk-UA"/>
              </w:rPr>
            </w:pPr>
            <w:r w:rsidRPr="0057381E">
              <w:rPr>
                <w:rFonts w:ascii="Times New Roman" w:hAnsi="Times New Roman"/>
                <w:b/>
                <w:bCs/>
                <w:sz w:val="24"/>
                <w:szCs w:val="24"/>
                <w:lang w:val="uk-UA"/>
              </w:rPr>
              <w:t>Суб’єкти господарювання, на яких покладається утримання прилеглої території</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1C0E652" w14:textId="77777777" w:rsidR="000B19E1" w:rsidRPr="0057381E" w:rsidRDefault="000B19E1" w:rsidP="00965D6A">
            <w:pPr>
              <w:tabs>
                <w:tab w:val="left" w:pos="284"/>
              </w:tabs>
              <w:spacing w:after="0" w:line="240" w:lineRule="auto"/>
              <w:ind w:firstLine="284"/>
              <w:jc w:val="center"/>
              <w:rPr>
                <w:rFonts w:ascii="Times New Roman" w:hAnsi="Times New Roman"/>
                <w:b/>
                <w:bCs/>
                <w:sz w:val="24"/>
                <w:szCs w:val="24"/>
                <w:lang w:val="uk-UA"/>
              </w:rPr>
            </w:pPr>
            <w:r w:rsidRPr="0057381E">
              <w:rPr>
                <w:rFonts w:ascii="Times New Roman" w:hAnsi="Times New Roman"/>
                <w:b/>
                <w:bCs/>
                <w:sz w:val="24"/>
                <w:szCs w:val="24"/>
                <w:lang w:val="uk-UA"/>
              </w:rPr>
              <w:t>Межі утримання прилеглої території підприємства, установи, організації (не менше)</w:t>
            </w:r>
          </w:p>
        </w:tc>
      </w:tr>
      <w:tr w:rsidR="000B19E1" w:rsidRPr="007B4D30" w14:paraId="7A3E1CB7" w14:textId="77777777" w:rsidTr="00237155">
        <w:trPr>
          <w:trHeight w:val="285"/>
        </w:trPr>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556213C"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1</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445B7CA"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Двори, тротуари, покриття проїзної частини проїздів, прибудинкової території житлового фонду ЖК, ЖБК і ОСББ</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1A894AE"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Житловий кооператив, житлово-будівельний кооператив, об’єднання співвласників багатоквартирного будинку</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B5C97F4"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20 м від межі відведеної земельної ділянки та до проїжджої частини вулиці</w:t>
            </w:r>
          </w:p>
        </w:tc>
      </w:tr>
      <w:tr w:rsidR="000B19E1" w:rsidRPr="007B4D30" w14:paraId="65ED0F2D"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BE097B6"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lastRenderedPageBreak/>
              <w:t>2</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228E514"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5E90070"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Власники або користувачі земельних ділянок</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6C2B02A"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20 м від межі земельної ділянки та до проїжджої частини вулиці</w:t>
            </w:r>
          </w:p>
        </w:tc>
      </w:tr>
      <w:tr w:rsidR="000B19E1" w:rsidRPr="007B4D30" w14:paraId="2DC6338B"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26C1BF8"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3</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879E525"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Території, прилеглі до об’єктів соціальної інфраструктури</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7586D13"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Суб’єкти господарювання, що експлуатують вказані об’єкти</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65D20F5"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15 м від межі земельної ділянки до проїжджої частини вулиці</w:t>
            </w:r>
          </w:p>
        </w:tc>
      </w:tr>
      <w:tr w:rsidR="000B19E1" w:rsidRPr="007B4D30" w14:paraId="02E7359C"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7B41B7D"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4</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38F4288"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Території, прилеглі до автозаправних станцій</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9F8371E"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Суб’єкти господарювання, що експлуатують вказані об’єкти</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2676053"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50 м від межі земельної ділянки, що надана у власність або користування, та до проїжджої частини вулиці</w:t>
            </w:r>
          </w:p>
        </w:tc>
      </w:tr>
      <w:tr w:rsidR="000B19E1" w:rsidRPr="007B4D30" w14:paraId="68BBF4B6"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B00530C"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5</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67EE819"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D9AF7D9"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Суб’єкти господарювання, що експлуатують вказані об’єкти</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D2327D6"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20 м від межі земельної ділянки, що надана у власність або користування, та до проїжджої частини вулиці</w:t>
            </w:r>
          </w:p>
        </w:tc>
      </w:tr>
      <w:tr w:rsidR="000B19E1" w:rsidRPr="007B4D30" w14:paraId="4DCA273C"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DA7DE42"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6</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C065247"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Території, прилеглі до колективних гаражів</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98F78DD" w14:textId="77777777" w:rsidR="000B19E1" w:rsidRPr="0057381E" w:rsidRDefault="000B19E1" w:rsidP="00965D6A">
            <w:pPr>
              <w:tabs>
                <w:tab w:val="left" w:pos="284"/>
              </w:tabs>
              <w:spacing w:after="0" w:line="240" w:lineRule="auto"/>
              <w:jc w:val="center"/>
              <w:rPr>
                <w:rFonts w:ascii="Times New Roman" w:hAnsi="Times New Roman"/>
                <w:bCs/>
                <w:sz w:val="24"/>
                <w:szCs w:val="24"/>
                <w:lang w:val="uk-UA"/>
              </w:rPr>
            </w:pPr>
            <w:proofErr w:type="spellStart"/>
            <w:r w:rsidRPr="0057381E">
              <w:rPr>
                <w:rFonts w:ascii="Times New Roman" w:hAnsi="Times New Roman"/>
                <w:bCs/>
                <w:sz w:val="24"/>
                <w:szCs w:val="24"/>
                <w:lang w:val="uk-UA"/>
              </w:rPr>
              <w:t>Гаражно</w:t>
            </w:r>
            <w:proofErr w:type="spellEnd"/>
            <w:r w:rsidRPr="0057381E">
              <w:rPr>
                <w:rFonts w:ascii="Times New Roman" w:hAnsi="Times New Roman"/>
                <w:bCs/>
                <w:sz w:val="24"/>
                <w:szCs w:val="24"/>
                <w:lang w:val="uk-UA"/>
              </w:rPr>
              <w:t>-будівельні кооперативи</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01C6E8F"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20 м від межі земельної ділянки, що надана у власність або користування, та до проїжджої частини вулиці</w:t>
            </w:r>
          </w:p>
        </w:tc>
      </w:tr>
      <w:tr w:rsidR="000B19E1" w:rsidRPr="007B4D30" w14:paraId="1006D62D"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F5006FB"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7</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C28B163"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Території, прилеглі до центрально-теплових, трансформаторних, газорозподільних, тяглових підстанцій</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029F383"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Підприємства, установи, організації, на балансі яких знаходяться вказані об’єкти</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46FCC8B"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у радіусі 10 м від периметру споруд та до проїжджої частини вулиці</w:t>
            </w:r>
          </w:p>
        </w:tc>
      </w:tr>
      <w:tr w:rsidR="000B19E1" w:rsidRPr="007B4D30" w14:paraId="2A1423BB"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153427A"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8</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22A4320"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 xml:space="preserve">Зупинки громадського транспорту і стоянки (місця </w:t>
            </w:r>
            <w:proofErr w:type="spellStart"/>
            <w:r w:rsidRPr="0057381E">
              <w:rPr>
                <w:rFonts w:ascii="Times New Roman" w:hAnsi="Times New Roman"/>
                <w:bCs/>
                <w:sz w:val="24"/>
                <w:szCs w:val="24"/>
                <w:lang w:val="uk-UA"/>
              </w:rPr>
              <w:t>відстою</w:t>
            </w:r>
            <w:proofErr w:type="spellEnd"/>
            <w:r w:rsidRPr="0057381E">
              <w:rPr>
                <w:rFonts w:ascii="Times New Roman" w:hAnsi="Times New Roman"/>
                <w:bCs/>
                <w:sz w:val="24"/>
                <w:szCs w:val="24"/>
                <w:lang w:val="uk-UA"/>
              </w:rPr>
              <w:t>) маршрутних таксі</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A5DDF64"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Відповідні дорожньо-експлуатаційні підприємства або інші суб’єкти господарювання на договірних засадах</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E4FE516"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у радіусі 20 м від периметру споруд та до проїжджої частини вулиці</w:t>
            </w:r>
          </w:p>
        </w:tc>
      </w:tr>
      <w:tr w:rsidR="000B19E1" w:rsidRPr="007B4D30" w14:paraId="7B4C8600" w14:textId="77777777" w:rsidTr="00237155">
        <w:trPr>
          <w:trHeight w:val="945"/>
        </w:trPr>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1AB9340"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9</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0E3CE1AF"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Майданчики для паркування</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50AAAB79"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 xml:space="preserve">Суб’єкти господарювання, які </w:t>
            </w:r>
            <w:r w:rsidRPr="0057381E">
              <w:rPr>
                <w:rFonts w:ascii="Times New Roman" w:hAnsi="Times New Roman"/>
                <w:bCs/>
                <w:sz w:val="24"/>
                <w:szCs w:val="24"/>
                <w:lang w:val="uk-UA"/>
              </w:rPr>
              <w:lastRenderedPageBreak/>
              <w:t>утримують майданчики для паркування</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E8123F0"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lastRenderedPageBreak/>
              <w:t>20 м від периметру споруд та до проїжджої частини вулиці</w:t>
            </w:r>
          </w:p>
        </w:tc>
      </w:tr>
      <w:tr w:rsidR="000B19E1" w:rsidRPr="0057381E" w14:paraId="53604937"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1BDA9B5"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10</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4245A66"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Мости, шляхопроводи, інші штучні споруди, території під шляхопроводами</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1ACC623"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Балансоутримувачі штучних споруд</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C39E056"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10 м від периметру споруд</w:t>
            </w:r>
          </w:p>
        </w:tc>
      </w:tr>
      <w:tr w:rsidR="000B19E1" w:rsidRPr="0057381E" w14:paraId="4F403D57"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FE59421"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11</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57084F7"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Контейнерні майданчики</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18A9BC71"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Балансоутримувачі територій, на яких розміщено контейнерні майданчики</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42AF042E"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5 м від периметру споруди</w:t>
            </w:r>
          </w:p>
        </w:tc>
      </w:tr>
      <w:tr w:rsidR="000B19E1" w:rsidRPr="007B4D30" w14:paraId="318F39D4" w14:textId="77777777" w:rsidTr="00237155">
        <w:tc>
          <w:tcPr>
            <w:tcW w:w="41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6E7E0A45" w14:textId="77777777" w:rsidR="000B19E1" w:rsidRPr="0057381E" w:rsidRDefault="000B19E1" w:rsidP="00965D6A">
            <w:pPr>
              <w:tabs>
                <w:tab w:val="left" w:pos="284"/>
              </w:tabs>
              <w:spacing w:after="0" w:line="240" w:lineRule="auto"/>
              <w:jc w:val="both"/>
              <w:rPr>
                <w:rFonts w:ascii="Times New Roman" w:hAnsi="Times New Roman"/>
                <w:b/>
                <w:bCs/>
                <w:lang w:val="uk-UA"/>
              </w:rPr>
            </w:pPr>
            <w:r w:rsidRPr="0057381E">
              <w:rPr>
                <w:rFonts w:ascii="Times New Roman" w:hAnsi="Times New Roman"/>
                <w:b/>
                <w:bCs/>
                <w:lang w:val="uk-UA"/>
              </w:rPr>
              <w:t>12</w:t>
            </w:r>
          </w:p>
        </w:tc>
        <w:tc>
          <w:tcPr>
            <w:tcW w:w="34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745CE6D5"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Території, відведені під проектування та забудову</w:t>
            </w:r>
          </w:p>
        </w:tc>
        <w:tc>
          <w:tcPr>
            <w:tcW w:w="2976"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2B107DA1"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2714"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tcPr>
          <w:p w14:paraId="32B053E5" w14:textId="77777777" w:rsidR="000B19E1" w:rsidRPr="0057381E" w:rsidRDefault="000B19E1" w:rsidP="00965D6A">
            <w:pPr>
              <w:tabs>
                <w:tab w:val="left" w:pos="284"/>
              </w:tabs>
              <w:spacing w:after="0" w:line="240" w:lineRule="auto"/>
              <w:ind w:firstLine="284"/>
              <w:jc w:val="center"/>
              <w:rPr>
                <w:rFonts w:ascii="Times New Roman" w:hAnsi="Times New Roman"/>
                <w:bCs/>
                <w:sz w:val="24"/>
                <w:szCs w:val="24"/>
                <w:lang w:val="uk-UA"/>
              </w:rPr>
            </w:pPr>
            <w:r w:rsidRPr="0057381E">
              <w:rPr>
                <w:rFonts w:ascii="Times New Roman" w:hAnsi="Times New Roman"/>
                <w:bCs/>
                <w:sz w:val="24"/>
                <w:szCs w:val="24"/>
                <w:lang w:val="uk-UA"/>
              </w:rPr>
              <w:t>20 м від межі земельної ділянки, яка відведена під проектування та забудову, та до проїжджої частини вулиці</w:t>
            </w:r>
          </w:p>
        </w:tc>
      </w:tr>
    </w:tbl>
    <w:p w14:paraId="5EAA585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480C4279"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195EE444" w14:textId="77777777" w:rsidR="000B19E1" w:rsidRPr="00153298" w:rsidRDefault="000B19E1" w:rsidP="00965D6A">
      <w:pPr>
        <w:tabs>
          <w:tab w:val="left" w:pos="284"/>
        </w:tabs>
        <w:spacing w:after="0" w:line="240" w:lineRule="auto"/>
        <w:ind w:firstLine="284"/>
        <w:jc w:val="both"/>
        <w:rPr>
          <w:rFonts w:ascii="Times New Roman" w:hAnsi="Times New Roman"/>
          <w:bCs/>
          <w:sz w:val="24"/>
          <w:szCs w:val="24"/>
          <w:lang w:val="uk-UA"/>
        </w:rPr>
      </w:pPr>
    </w:p>
    <w:p w14:paraId="6867C30B" w14:textId="77777777" w:rsidR="000B19E1" w:rsidRPr="00FC42F5" w:rsidRDefault="000B19E1" w:rsidP="00FC42F5">
      <w:pPr>
        <w:tabs>
          <w:tab w:val="left" w:pos="284"/>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Секретар міської ради                                                    Василь МАЙСТРЕНКО</w:t>
      </w:r>
    </w:p>
    <w:sectPr w:rsidR="000B19E1" w:rsidRPr="00FC42F5" w:rsidSect="002B2E26">
      <w:footerReference w:type="default" r:id="rId9"/>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D273" w14:textId="77777777" w:rsidR="008D21DE" w:rsidRDefault="008D21DE" w:rsidP="00EA4AF5">
      <w:pPr>
        <w:spacing w:after="0" w:line="240" w:lineRule="auto"/>
      </w:pPr>
      <w:r>
        <w:separator/>
      </w:r>
    </w:p>
  </w:endnote>
  <w:endnote w:type="continuationSeparator" w:id="0">
    <w:p w14:paraId="1151D470" w14:textId="77777777" w:rsidR="008D21DE" w:rsidRDefault="008D21DE" w:rsidP="00EA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Proba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E488" w14:textId="77777777" w:rsidR="002B2E26" w:rsidRPr="00CF4ACD" w:rsidRDefault="002B2E26" w:rsidP="00270538">
    <w:pPr>
      <w:pStyle w:val="a5"/>
      <w:jc w:val="right"/>
      <w:rPr>
        <w:rFonts w:ascii="Times New Roman" w:hAnsi="Times New Roman"/>
        <w:sz w:val="20"/>
        <w:szCs w:val="20"/>
      </w:rPr>
    </w:pPr>
    <w:r w:rsidRPr="00CF4ACD">
      <w:rPr>
        <w:rFonts w:ascii="Times New Roman" w:hAnsi="Times New Roman"/>
        <w:sz w:val="20"/>
        <w:szCs w:val="20"/>
      </w:rPr>
      <w:fldChar w:fldCharType="begin"/>
    </w:r>
    <w:r w:rsidRPr="00CF4ACD">
      <w:rPr>
        <w:rFonts w:ascii="Times New Roman" w:hAnsi="Times New Roman"/>
        <w:sz w:val="20"/>
        <w:szCs w:val="20"/>
      </w:rPr>
      <w:instrText>PAGE   \* MERGEFORMAT</w:instrText>
    </w:r>
    <w:r w:rsidRPr="00CF4ACD">
      <w:rPr>
        <w:rFonts w:ascii="Times New Roman" w:hAnsi="Times New Roman"/>
        <w:sz w:val="20"/>
        <w:szCs w:val="20"/>
      </w:rPr>
      <w:fldChar w:fldCharType="separate"/>
    </w:r>
    <w:r w:rsidR="00420515" w:rsidRPr="00420515">
      <w:rPr>
        <w:rFonts w:ascii="Times New Roman" w:hAnsi="Times New Roman"/>
        <w:noProof/>
        <w:sz w:val="20"/>
        <w:szCs w:val="20"/>
        <w:lang w:val="ru-RU"/>
      </w:rPr>
      <w:t>18</w:t>
    </w:r>
    <w:r w:rsidRPr="00CF4ACD">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4FBC" w14:textId="77777777" w:rsidR="008D21DE" w:rsidRDefault="008D21DE" w:rsidP="00EA4AF5">
      <w:pPr>
        <w:spacing w:after="0" w:line="240" w:lineRule="auto"/>
      </w:pPr>
      <w:r>
        <w:separator/>
      </w:r>
    </w:p>
  </w:footnote>
  <w:footnote w:type="continuationSeparator" w:id="0">
    <w:p w14:paraId="1C27957D" w14:textId="77777777" w:rsidR="008D21DE" w:rsidRDefault="008D21DE" w:rsidP="00EA4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5F9"/>
    <w:multiLevelType w:val="hybridMultilevel"/>
    <w:tmpl w:val="2F9E3570"/>
    <w:lvl w:ilvl="0" w:tplc="90800228">
      <w:start w:val="6"/>
      <w:numFmt w:val="bullet"/>
      <w:lvlText w:val="-"/>
      <w:lvlJc w:val="left"/>
      <w:pPr>
        <w:ind w:left="644" w:hanging="360"/>
      </w:pPr>
      <w:rPr>
        <w:rFonts w:ascii="Times New Roman" w:eastAsia="Times New Roman" w:hAnsi="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C2224AE"/>
    <w:multiLevelType w:val="multilevel"/>
    <w:tmpl w:val="7DC0D11A"/>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 w15:restartNumberingAfterBreak="0">
    <w:nsid w:val="0D331C8D"/>
    <w:multiLevelType w:val="multilevel"/>
    <w:tmpl w:val="44922440"/>
    <w:lvl w:ilvl="0">
      <w:start w:val="10"/>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 w15:restartNumberingAfterBreak="0">
    <w:nsid w:val="0D4F4C30"/>
    <w:multiLevelType w:val="hybridMultilevel"/>
    <w:tmpl w:val="0C7E91CC"/>
    <w:lvl w:ilvl="0" w:tplc="C38ECAEA">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15:restartNumberingAfterBreak="0">
    <w:nsid w:val="0F5A1FF2"/>
    <w:multiLevelType w:val="hybridMultilevel"/>
    <w:tmpl w:val="8C5ABA5A"/>
    <w:lvl w:ilvl="0" w:tplc="FB48C4E2">
      <w:start w:val="1"/>
      <w:numFmt w:val="bullet"/>
      <w:lvlText w:val="−"/>
      <w:lvlJc w:val="left"/>
      <w:pPr>
        <w:ind w:left="360" w:hanging="360"/>
      </w:pPr>
      <w:rPr>
        <w:rFonts w:ascii="Times" w:eastAsia="Times New Roman" w:hAnsi="Times" w:hint="default"/>
      </w:rPr>
    </w:lvl>
    <w:lvl w:ilvl="1" w:tplc="04190003">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01362B4"/>
    <w:multiLevelType w:val="multilevel"/>
    <w:tmpl w:val="C22A5D2E"/>
    <w:lvl w:ilvl="0">
      <w:start w:val="1"/>
      <w:numFmt w:val="decimal"/>
      <w:lvlText w:val="%1."/>
      <w:lvlJc w:val="left"/>
      <w:pPr>
        <w:ind w:left="720" w:hanging="360"/>
      </w:pPr>
      <w:rPr>
        <w:rFonts w:cs="Times New Roman" w:hint="default"/>
        <w:b/>
      </w:rPr>
    </w:lvl>
    <w:lvl w:ilvl="1">
      <w:start w:val="1"/>
      <w:numFmt w:val="decimal"/>
      <w:isLgl/>
      <w:lvlText w:val="%1.%2."/>
      <w:lvlJc w:val="left"/>
      <w:pPr>
        <w:ind w:left="1440" w:hanging="720"/>
      </w:pPr>
      <w:rPr>
        <w:rFonts w:cs="Times New Roman" w:hint="default"/>
        <w:b/>
        <w:sz w:val="24"/>
        <w:szCs w:val="24"/>
      </w:rPr>
    </w:lvl>
    <w:lvl w:ilvl="2">
      <w:start w:val="1"/>
      <w:numFmt w:val="decimal"/>
      <w:isLgl/>
      <w:lvlText w:val="%1.%2.%3."/>
      <w:lvlJc w:val="left"/>
      <w:pPr>
        <w:ind w:left="1800" w:hanging="720"/>
      </w:pPr>
      <w:rPr>
        <w:rFonts w:cs="Times New Roman" w:hint="default"/>
        <w:b/>
        <w:sz w:val="24"/>
        <w:szCs w:val="24"/>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15:restartNumberingAfterBreak="0">
    <w:nsid w:val="114F3BBD"/>
    <w:multiLevelType w:val="hybridMultilevel"/>
    <w:tmpl w:val="B8760BA2"/>
    <w:lvl w:ilvl="0" w:tplc="9E54642C">
      <w:start w:val="24"/>
      <w:numFmt w:val="bullet"/>
      <w:lvlText w:val="-"/>
      <w:lvlJc w:val="left"/>
      <w:pPr>
        <w:tabs>
          <w:tab w:val="num" w:pos="3600"/>
        </w:tabs>
        <w:ind w:left="36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C6C82"/>
    <w:multiLevelType w:val="multilevel"/>
    <w:tmpl w:val="7DC0D11A"/>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8" w15:restartNumberingAfterBreak="0">
    <w:nsid w:val="15D9617E"/>
    <w:multiLevelType w:val="hybridMultilevel"/>
    <w:tmpl w:val="F634E234"/>
    <w:lvl w:ilvl="0" w:tplc="899494F0">
      <w:start w:val="1"/>
      <w:numFmt w:val="decimal"/>
      <w:lvlText w:val="%1."/>
      <w:lvlJc w:val="left"/>
      <w:pPr>
        <w:ind w:left="720" w:hanging="360"/>
      </w:pPr>
      <w:rPr>
        <w:rFonts w:cs="Times New Roman" w:hint="default"/>
        <w:b w:val="0"/>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9546F72"/>
    <w:multiLevelType w:val="multilevel"/>
    <w:tmpl w:val="7DC0D11A"/>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0" w15:restartNumberingAfterBreak="0">
    <w:nsid w:val="1A624F9B"/>
    <w:multiLevelType w:val="multilevel"/>
    <w:tmpl w:val="A8CE5DBE"/>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1" w15:restartNumberingAfterBreak="0">
    <w:nsid w:val="1F885873"/>
    <w:multiLevelType w:val="hybridMultilevel"/>
    <w:tmpl w:val="1B3E9BEE"/>
    <w:lvl w:ilvl="0" w:tplc="AC549918">
      <w:start w:val="1"/>
      <w:numFmt w:val="bullet"/>
      <w:lvlText w:val=""/>
      <w:lvlJc w:val="left"/>
      <w:pPr>
        <w:tabs>
          <w:tab w:val="num" w:pos="4309"/>
        </w:tabs>
        <w:ind w:left="4309" w:hanging="360"/>
      </w:pPr>
      <w:rPr>
        <w:rFonts w:ascii="Webdings" w:hAnsi="Web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3005D4B"/>
    <w:multiLevelType w:val="multilevel"/>
    <w:tmpl w:val="CE0676DC"/>
    <w:lvl w:ilvl="0">
      <w:start w:val="1"/>
      <w:numFmt w:val="decimal"/>
      <w:lvlText w:val="%1."/>
      <w:lvlJc w:val="left"/>
      <w:pPr>
        <w:ind w:left="644" w:hanging="360"/>
      </w:pPr>
      <w:rPr>
        <w:rFonts w:cs="Times New Roman" w:hint="default"/>
        <w:b/>
      </w:rPr>
    </w:lvl>
    <w:lvl w:ilvl="1">
      <w:start w:val="1"/>
      <w:numFmt w:val="decimal"/>
      <w:isLgl/>
      <w:lvlText w:val="%1.%2."/>
      <w:lvlJc w:val="left"/>
      <w:pPr>
        <w:ind w:left="854" w:hanging="570"/>
      </w:pPr>
      <w:rPr>
        <w:rFonts w:cs="Times New Roman" w:hint="default"/>
        <w:b/>
        <w:sz w:val="22"/>
        <w:szCs w:val="22"/>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13" w15:restartNumberingAfterBreak="0">
    <w:nsid w:val="25A43568"/>
    <w:multiLevelType w:val="multilevel"/>
    <w:tmpl w:val="8C5ABA5A"/>
    <w:lvl w:ilvl="0">
      <w:start w:val="1"/>
      <w:numFmt w:val="bullet"/>
      <w:lvlText w:val="−"/>
      <w:lvlJc w:val="left"/>
      <w:pPr>
        <w:ind w:left="360" w:hanging="360"/>
      </w:pPr>
      <w:rPr>
        <w:rFonts w:ascii="Times" w:eastAsia="Times New Roman" w:hAnsi="Times"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27B50EA8"/>
    <w:multiLevelType w:val="hybridMultilevel"/>
    <w:tmpl w:val="CB40F12E"/>
    <w:lvl w:ilvl="0" w:tplc="0409000F">
      <w:start w:val="1"/>
      <w:numFmt w:val="decimal"/>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5" w15:restartNumberingAfterBreak="0">
    <w:nsid w:val="2A19367A"/>
    <w:multiLevelType w:val="multilevel"/>
    <w:tmpl w:val="BBCAE74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2F127EC9"/>
    <w:multiLevelType w:val="multilevel"/>
    <w:tmpl w:val="CE0676DC"/>
    <w:lvl w:ilvl="0">
      <w:start w:val="1"/>
      <w:numFmt w:val="decimal"/>
      <w:lvlText w:val="%1."/>
      <w:lvlJc w:val="left"/>
      <w:pPr>
        <w:ind w:left="644" w:hanging="360"/>
      </w:pPr>
      <w:rPr>
        <w:rFonts w:cs="Times New Roman" w:hint="default"/>
        <w:b/>
      </w:rPr>
    </w:lvl>
    <w:lvl w:ilvl="1">
      <w:start w:val="1"/>
      <w:numFmt w:val="decimal"/>
      <w:isLgl/>
      <w:lvlText w:val="%1.%2."/>
      <w:lvlJc w:val="left"/>
      <w:pPr>
        <w:ind w:left="854" w:hanging="570"/>
      </w:pPr>
      <w:rPr>
        <w:rFonts w:cs="Times New Roman" w:hint="default"/>
        <w:b/>
        <w:sz w:val="22"/>
        <w:szCs w:val="22"/>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17" w15:restartNumberingAfterBreak="0">
    <w:nsid w:val="317810BD"/>
    <w:multiLevelType w:val="multilevel"/>
    <w:tmpl w:val="7DC0D11A"/>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8" w15:restartNumberingAfterBreak="0">
    <w:nsid w:val="35607318"/>
    <w:multiLevelType w:val="hybridMultilevel"/>
    <w:tmpl w:val="4BDC9D3E"/>
    <w:lvl w:ilvl="0" w:tplc="AC549918">
      <w:start w:val="1"/>
      <w:numFmt w:val="bullet"/>
      <w:lvlText w:val=""/>
      <w:lvlJc w:val="left"/>
      <w:pPr>
        <w:tabs>
          <w:tab w:val="num" w:pos="3600"/>
        </w:tabs>
        <w:ind w:left="3600" w:hanging="360"/>
      </w:pPr>
      <w:rPr>
        <w:rFonts w:ascii="Webdings" w:hAnsi="Web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2B7977"/>
    <w:multiLevelType w:val="hybridMultilevel"/>
    <w:tmpl w:val="86308952"/>
    <w:lvl w:ilvl="0" w:tplc="C7A0FADC">
      <w:start w:val="1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C5D6D0F"/>
    <w:multiLevelType w:val="hybridMultilevel"/>
    <w:tmpl w:val="44922440"/>
    <w:lvl w:ilvl="0" w:tplc="6DB8A2FC">
      <w:start w:val="10"/>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1" w15:restartNumberingAfterBreak="0">
    <w:nsid w:val="456C7797"/>
    <w:multiLevelType w:val="multilevel"/>
    <w:tmpl w:val="A8CE5DBE"/>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2" w15:restartNumberingAfterBreak="0">
    <w:nsid w:val="5B41081D"/>
    <w:multiLevelType w:val="multilevel"/>
    <w:tmpl w:val="7DC0D11A"/>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3" w15:restartNumberingAfterBreak="0">
    <w:nsid w:val="5CFD2242"/>
    <w:multiLevelType w:val="multilevel"/>
    <w:tmpl w:val="DE62D558"/>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1080" w:hanging="360"/>
      </w:pPr>
      <w:rPr>
        <w:rFonts w:cs="Times New Roman" w:hint="default"/>
        <w:b/>
        <w:sz w:val="22"/>
        <w:szCs w:val="22"/>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5D914AA2"/>
    <w:multiLevelType w:val="hybridMultilevel"/>
    <w:tmpl w:val="290C3A22"/>
    <w:lvl w:ilvl="0" w:tplc="9E54642C">
      <w:start w:val="24"/>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8F07E8C"/>
    <w:multiLevelType w:val="hybridMultilevel"/>
    <w:tmpl w:val="8BF838F2"/>
    <w:lvl w:ilvl="0" w:tplc="F1527172">
      <w:start w:val="1"/>
      <w:numFmt w:val="decimal"/>
      <w:lvlText w:val="%1."/>
      <w:lvlJc w:val="left"/>
      <w:pPr>
        <w:tabs>
          <w:tab w:val="num" w:pos="720"/>
        </w:tabs>
        <w:ind w:left="720" w:hanging="360"/>
      </w:pPr>
      <w:rPr>
        <w:rFonts w:ascii="Times" w:hAnsi="Times" w:cs="Times" w:hint="default"/>
        <w:b/>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B160283"/>
    <w:multiLevelType w:val="multilevel"/>
    <w:tmpl w:val="4BDC9D3E"/>
    <w:lvl w:ilvl="0">
      <w:start w:val="1"/>
      <w:numFmt w:val="bullet"/>
      <w:lvlText w:val=""/>
      <w:lvlJc w:val="left"/>
      <w:pPr>
        <w:tabs>
          <w:tab w:val="num" w:pos="3600"/>
        </w:tabs>
        <w:ind w:left="360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495177"/>
    <w:multiLevelType w:val="multilevel"/>
    <w:tmpl w:val="99747A72"/>
    <w:lvl w:ilvl="0">
      <w:start w:val="1"/>
      <w:numFmt w:val="decimal"/>
      <w:lvlText w:val="%1."/>
      <w:lvlJc w:val="left"/>
      <w:pPr>
        <w:ind w:left="644" w:hanging="360"/>
      </w:pPr>
      <w:rPr>
        <w:rFonts w:cs="Times New Roman" w:hint="default"/>
        <w:b/>
      </w:rPr>
    </w:lvl>
    <w:lvl w:ilvl="1">
      <w:start w:val="1"/>
      <w:numFmt w:val="decimal"/>
      <w:isLgl/>
      <w:lvlText w:val="%1.%2."/>
      <w:lvlJc w:val="left"/>
      <w:pPr>
        <w:ind w:left="854" w:hanging="570"/>
      </w:pPr>
      <w:rPr>
        <w:rFonts w:cs="Times New Roman" w:hint="default"/>
        <w:b/>
        <w:i w:val="0"/>
        <w:sz w:val="22"/>
        <w:szCs w:val="22"/>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28" w15:restartNumberingAfterBreak="0">
    <w:nsid w:val="6EDC2FAE"/>
    <w:multiLevelType w:val="hybridMultilevel"/>
    <w:tmpl w:val="0658D8CE"/>
    <w:lvl w:ilvl="0" w:tplc="B7F0105C">
      <w:start w:val="5"/>
      <w:numFmt w:val="bullet"/>
      <w:lvlText w:val="-"/>
      <w:lvlJc w:val="left"/>
      <w:pPr>
        <w:tabs>
          <w:tab w:val="num" w:pos="1413"/>
        </w:tabs>
        <w:ind w:left="1413" w:hanging="705"/>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765F77B5"/>
    <w:multiLevelType w:val="multilevel"/>
    <w:tmpl w:val="7DC0D11A"/>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0" w15:restartNumberingAfterBreak="0">
    <w:nsid w:val="7AA736BD"/>
    <w:multiLevelType w:val="multilevel"/>
    <w:tmpl w:val="A8CE5DBE"/>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31" w15:restartNumberingAfterBreak="0">
    <w:nsid w:val="7F315FC4"/>
    <w:multiLevelType w:val="hybridMultilevel"/>
    <w:tmpl w:val="CBE47214"/>
    <w:lvl w:ilvl="0" w:tplc="55CABEEA">
      <w:start w:val="2"/>
      <w:numFmt w:val="bullet"/>
      <w:lvlText w:val="-"/>
      <w:lvlJc w:val="left"/>
      <w:pPr>
        <w:ind w:left="644" w:hanging="360"/>
      </w:pPr>
      <w:rPr>
        <w:rFonts w:ascii="Times New Roman" w:eastAsia="Times New Roman" w:hAnsi="Times New Roman" w:hint="default"/>
        <w:b/>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14242747">
    <w:abstractNumId w:val="5"/>
  </w:num>
  <w:num w:numId="2" w16cid:durableId="190048008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41515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1044724">
    <w:abstractNumId w:val="4"/>
  </w:num>
  <w:num w:numId="5" w16cid:durableId="827207363">
    <w:abstractNumId w:val="8"/>
  </w:num>
  <w:num w:numId="6" w16cid:durableId="1893270091">
    <w:abstractNumId w:val="25"/>
  </w:num>
  <w:num w:numId="7" w16cid:durableId="171721106">
    <w:abstractNumId w:val="13"/>
  </w:num>
  <w:num w:numId="8" w16cid:durableId="26680493">
    <w:abstractNumId w:val="11"/>
  </w:num>
  <w:num w:numId="9" w16cid:durableId="885602664">
    <w:abstractNumId w:val="18"/>
  </w:num>
  <w:num w:numId="10" w16cid:durableId="2129010443">
    <w:abstractNumId w:val="26"/>
  </w:num>
  <w:num w:numId="11" w16cid:durableId="329530849">
    <w:abstractNumId w:val="6"/>
  </w:num>
  <w:num w:numId="12" w16cid:durableId="1402289066">
    <w:abstractNumId w:val="24"/>
  </w:num>
  <w:num w:numId="13" w16cid:durableId="1165784304">
    <w:abstractNumId w:val="14"/>
  </w:num>
  <w:num w:numId="14" w16cid:durableId="617299750">
    <w:abstractNumId w:val="3"/>
  </w:num>
  <w:num w:numId="15" w16cid:durableId="54134975">
    <w:abstractNumId w:val="0"/>
  </w:num>
  <w:num w:numId="16" w16cid:durableId="704912599">
    <w:abstractNumId w:val="19"/>
  </w:num>
  <w:num w:numId="17" w16cid:durableId="571623028">
    <w:abstractNumId w:val="31"/>
  </w:num>
  <w:num w:numId="18" w16cid:durableId="1882546747">
    <w:abstractNumId w:val="23"/>
  </w:num>
  <w:num w:numId="19" w16cid:durableId="60643414">
    <w:abstractNumId w:val="15"/>
  </w:num>
  <w:num w:numId="20" w16cid:durableId="291667629">
    <w:abstractNumId w:val="20"/>
  </w:num>
  <w:num w:numId="21" w16cid:durableId="182012750">
    <w:abstractNumId w:val="2"/>
  </w:num>
  <w:num w:numId="22" w16cid:durableId="1442189263">
    <w:abstractNumId w:val="27"/>
  </w:num>
  <w:num w:numId="23" w16cid:durableId="1877039472">
    <w:abstractNumId w:val="30"/>
  </w:num>
  <w:num w:numId="24" w16cid:durableId="1716192772">
    <w:abstractNumId w:val="21"/>
  </w:num>
  <w:num w:numId="25" w16cid:durableId="229997765">
    <w:abstractNumId w:val="10"/>
  </w:num>
  <w:num w:numId="26" w16cid:durableId="1046413790">
    <w:abstractNumId w:val="29"/>
  </w:num>
  <w:num w:numId="27" w16cid:durableId="2059428685">
    <w:abstractNumId w:val="9"/>
  </w:num>
  <w:num w:numId="28" w16cid:durableId="945845796">
    <w:abstractNumId w:val="22"/>
  </w:num>
  <w:num w:numId="29" w16cid:durableId="1296762006">
    <w:abstractNumId w:val="17"/>
  </w:num>
  <w:num w:numId="30" w16cid:durableId="1396975756">
    <w:abstractNumId w:val="7"/>
  </w:num>
  <w:num w:numId="31" w16cid:durableId="1114329003">
    <w:abstractNumId w:val="1"/>
  </w:num>
  <w:num w:numId="32" w16cid:durableId="1040931703">
    <w:abstractNumId w:val="12"/>
  </w:num>
  <w:num w:numId="33" w16cid:durableId="5691959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59"/>
    <w:rsid w:val="00000D3D"/>
    <w:rsid w:val="0000172E"/>
    <w:rsid w:val="00031231"/>
    <w:rsid w:val="00040BB5"/>
    <w:rsid w:val="00045916"/>
    <w:rsid w:val="000476FB"/>
    <w:rsid w:val="000570D1"/>
    <w:rsid w:val="000616CB"/>
    <w:rsid w:val="00067CC7"/>
    <w:rsid w:val="00073C6B"/>
    <w:rsid w:val="000773A0"/>
    <w:rsid w:val="000A08F6"/>
    <w:rsid w:val="000B19E1"/>
    <w:rsid w:val="000C0528"/>
    <w:rsid w:val="000C336A"/>
    <w:rsid w:val="000E3DCF"/>
    <w:rsid w:val="000F1BA5"/>
    <w:rsid w:val="0010197C"/>
    <w:rsid w:val="0012036E"/>
    <w:rsid w:val="00131F6F"/>
    <w:rsid w:val="0013276D"/>
    <w:rsid w:val="00136094"/>
    <w:rsid w:val="00153298"/>
    <w:rsid w:val="0019141C"/>
    <w:rsid w:val="00191A12"/>
    <w:rsid w:val="001B7ED7"/>
    <w:rsid w:val="001C415E"/>
    <w:rsid w:val="001C56E2"/>
    <w:rsid w:val="001C7182"/>
    <w:rsid w:val="001D66C4"/>
    <w:rsid w:val="001E6F79"/>
    <w:rsid w:val="00203D3C"/>
    <w:rsid w:val="00204877"/>
    <w:rsid w:val="00205394"/>
    <w:rsid w:val="00225730"/>
    <w:rsid w:val="00230859"/>
    <w:rsid w:val="0023577A"/>
    <w:rsid w:val="00237155"/>
    <w:rsid w:val="0025549F"/>
    <w:rsid w:val="00270538"/>
    <w:rsid w:val="00274D18"/>
    <w:rsid w:val="00290FF8"/>
    <w:rsid w:val="00294394"/>
    <w:rsid w:val="002A6813"/>
    <w:rsid w:val="002B07FD"/>
    <w:rsid w:val="002B2E26"/>
    <w:rsid w:val="002B61BC"/>
    <w:rsid w:val="002F450B"/>
    <w:rsid w:val="0030009D"/>
    <w:rsid w:val="00303D9B"/>
    <w:rsid w:val="003623E9"/>
    <w:rsid w:val="00375766"/>
    <w:rsid w:val="003972DA"/>
    <w:rsid w:val="0039765D"/>
    <w:rsid w:val="003B3AF4"/>
    <w:rsid w:val="003B3FD1"/>
    <w:rsid w:val="003B7B65"/>
    <w:rsid w:val="003C37A8"/>
    <w:rsid w:val="003F5C6A"/>
    <w:rsid w:val="00403446"/>
    <w:rsid w:val="0041084F"/>
    <w:rsid w:val="00420515"/>
    <w:rsid w:val="00445537"/>
    <w:rsid w:val="004476E7"/>
    <w:rsid w:val="00461079"/>
    <w:rsid w:val="00477B1C"/>
    <w:rsid w:val="004907DF"/>
    <w:rsid w:val="004B09AD"/>
    <w:rsid w:val="004B76FB"/>
    <w:rsid w:val="004D1E45"/>
    <w:rsid w:val="004D5886"/>
    <w:rsid w:val="004D7BFC"/>
    <w:rsid w:val="004E586E"/>
    <w:rsid w:val="0050313A"/>
    <w:rsid w:val="005255E6"/>
    <w:rsid w:val="00547D58"/>
    <w:rsid w:val="00553BB0"/>
    <w:rsid w:val="0057381E"/>
    <w:rsid w:val="00585D8E"/>
    <w:rsid w:val="00592968"/>
    <w:rsid w:val="00594649"/>
    <w:rsid w:val="005A4A55"/>
    <w:rsid w:val="005A5BE8"/>
    <w:rsid w:val="005C7F01"/>
    <w:rsid w:val="0062168A"/>
    <w:rsid w:val="006345E1"/>
    <w:rsid w:val="006374D1"/>
    <w:rsid w:val="00637F94"/>
    <w:rsid w:val="006515DA"/>
    <w:rsid w:val="00660BA6"/>
    <w:rsid w:val="006740B0"/>
    <w:rsid w:val="0069041F"/>
    <w:rsid w:val="006905FB"/>
    <w:rsid w:val="006C4DE4"/>
    <w:rsid w:val="006E3BA0"/>
    <w:rsid w:val="007007C0"/>
    <w:rsid w:val="00710A61"/>
    <w:rsid w:val="00723DD6"/>
    <w:rsid w:val="007301A0"/>
    <w:rsid w:val="00743F4E"/>
    <w:rsid w:val="00751E9B"/>
    <w:rsid w:val="00792704"/>
    <w:rsid w:val="00794C1F"/>
    <w:rsid w:val="00795014"/>
    <w:rsid w:val="007A2EC0"/>
    <w:rsid w:val="007A547C"/>
    <w:rsid w:val="007B4D30"/>
    <w:rsid w:val="007C6152"/>
    <w:rsid w:val="007E1DD8"/>
    <w:rsid w:val="007E283B"/>
    <w:rsid w:val="00801D26"/>
    <w:rsid w:val="00805A36"/>
    <w:rsid w:val="0081049A"/>
    <w:rsid w:val="00812437"/>
    <w:rsid w:val="00824F2B"/>
    <w:rsid w:val="00842D74"/>
    <w:rsid w:val="00852A8D"/>
    <w:rsid w:val="008530EC"/>
    <w:rsid w:val="00874990"/>
    <w:rsid w:val="008B0CD5"/>
    <w:rsid w:val="008C5EE4"/>
    <w:rsid w:val="008D21DE"/>
    <w:rsid w:val="008D25B4"/>
    <w:rsid w:val="00901714"/>
    <w:rsid w:val="00904C66"/>
    <w:rsid w:val="00912695"/>
    <w:rsid w:val="00917FB8"/>
    <w:rsid w:val="0093343E"/>
    <w:rsid w:val="00935FC5"/>
    <w:rsid w:val="0093696A"/>
    <w:rsid w:val="0095384F"/>
    <w:rsid w:val="009632CD"/>
    <w:rsid w:val="00964F0D"/>
    <w:rsid w:val="00965D6A"/>
    <w:rsid w:val="00975171"/>
    <w:rsid w:val="00980FFC"/>
    <w:rsid w:val="009A72F8"/>
    <w:rsid w:val="009A7F30"/>
    <w:rsid w:val="009A7F6D"/>
    <w:rsid w:val="009B1728"/>
    <w:rsid w:val="009B1AA4"/>
    <w:rsid w:val="009B6562"/>
    <w:rsid w:val="009C427E"/>
    <w:rsid w:val="009C4DA2"/>
    <w:rsid w:val="009D6EA1"/>
    <w:rsid w:val="009E72E6"/>
    <w:rsid w:val="009F14D1"/>
    <w:rsid w:val="00A03504"/>
    <w:rsid w:val="00A04670"/>
    <w:rsid w:val="00A209F6"/>
    <w:rsid w:val="00A21370"/>
    <w:rsid w:val="00A32570"/>
    <w:rsid w:val="00A535DB"/>
    <w:rsid w:val="00A729B6"/>
    <w:rsid w:val="00A8040A"/>
    <w:rsid w:val="00AA620A"/>
    <w:rsid w:val="00AA6886"/>
    <w:rsid w:val="00AB28E4"/>
    <w:rsid w:val="00AE6CCC"/>
    <w:rsid w:val="00AF1F71"/>
    <w:rsid w:val="00AF78EB"/>
    <w:rsid w:val="00B04EA0"/>
    <w:rsid w:val="00B04F06"/>
    <w:rsid w:val="00B13E69"/>
    <w:rsid w:val="00B42C6E"/>
    <w:rsid w:val="00B46ACC"/>
    <w:rsid w:val="00B52FD9"/>
    <w:rsid w:val="00B57707"/>
    <w:rsid w:val="00B74CCB"/>
    <w:rsid w:val="00BA3563"/>
    <w:rsid w:val="00BD54FC"/>
    <w:rsid w:val="00C078E9"/>
    <w:rsid w:val="00C20215"/>
    <w:rsid w:val="00C4522B"/>
    <w:rsid w:val="00C45AE8"/>
    <w:rsid w:val="00C62C59"/>
    <w:rsid w:val="00C6402F"/>
    <w:rsid w:val="00CB5DDB"/>
    <w:rsid w:val="00CC4FC8"/>
    <w:rsid w:val="00CF4ACD"/>
    <w:rsid w:val="00D023F3"/>
    <w:rsid w:val="00D02CC9"/>
    <w:rsid w:val="00D06368"/>
    <w:rsid w:val="00D06D7B"/>
    <w:rsid w:val="00D14880"/>
    <w:rsid w:val="00DA2A29"/>
    <w:rsid w:val="00DA60B2"/>
    <w:rsid w:val="00DB6E3A"/>
    <w:rsid w:val="00DC064B"/>
    <w:rsid w:val="00DD09B9"/>
    <w:rsid w:val="00DF65EC"/>
    <w:rsid w:val="00E25CFF"/>
    <w:rsid w:val="00E30910"/>
    <w:rsid w:val="00E4002E"/>
    <w:rsid w:val="00E449DE"/>
    <w:rsid w:val="00E47011"/>
    <w:rsid w:val="00E51EC5"/>
    <w:rsid w:val="00E57532"/>
    <w:rsid w:val="00E726EA"/>
    <w:rsid w:val="00E746AA"/>
    <w:rsid w:val="00E90F29"/>
    <w:rsid w:val="00E9372D"/>
    <w:rsid w:val="00EA4AF5"/>
    <w:rsid w:val="00EA61F4"/>
    <w:rsid w:val="00EB1A10"/>
    <w:rsid w:val="00ED00FB"/>
    <w:rsid w:val="00EF7DDF"/>
    <w:rsid w:val="00F33548"/>
    <w:rsid w:val="00F57264"/>
    <w:rsid w:val="00F65B82"/>
    <w:rsid w:val="00F662D0"/>
    <w:rsid w:val="00F81ED9"/>
    <w:rsid w:val="00F85623"/>
    <w:rsid w:val="00F940A9"/>
    <w:rsid w:val="00F96B71"/>
    <w:rsid w:val="00FA71B5"/>
    <w:rsid w:val="00FA7A87"/>
    <w:rsid w:val="00FB18EF"/>
    <w:rsid w:val="00FC1093"/>
    <w:rsid w:val="00FC42F5"/>
    <w:rsid w:val="00FD3738"/>
    <w:rsid w:val="00FE2D07"/>
    <w:rsid w:val="00FE32C5"/>
    <w:rsid w:val="00FE6690"/>
    <w:rsid w:val="00FF0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14F30"/>
  <w15:docId w15:val="{9F4E926B-80B9-429C-BA25-20C20802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3F3"/>
    <w:pPr>
      <w:spacing w:after="160" w:line="259" w:lineRule="auto"/>
    </w:pPr>
    <w:rPr>
      <w:sz w:val="22"/>
      <w:szCs w:val="22"/>
      <w:lang w:val="en-US" w:eastAsia="en-US"/>
    </w:rPr>
  </w:style>
  <w:style w:type="paragraph" w:styleId="2">
    <w:name w:val="heading 2"/>
    <w:basedOn w:val="a"/>
    <w:next w:val="a"/>
    <w:link w:val="20"/>
    <w:uiPriority w:val="99"/>
    <w:qFormat/>
    <w:rsid w:val="00294394"/>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294394"/>
    <w:rPr>
      <w:rFonts w:ascii="Calibri Light" w:hAnsi="Calibri Light" w:cs="Times New Roman"/>
      <w:color w:val="2E74B5"/>
      <w:sz w:val="26"/>
      <w:szCs w:val="26"/>
    </w:rPr>
  </w:style>
  <w:style w:type="paragraph" w:styleId="a3">
    <w:name w:val="header"/>
    <w:basedOn w:val="a"/>
    <w:link w:val="a4"/>
    <w:uiPriority w:val="99"/>
    <w:rsid w:val="00EA4AF5"/>
    <w:pPr>
      <w:tabs>
        <w:tab w:val="center" w:pos="4844"/>
        <w:tab w:val="right" w:pos="9689"/>
      </w:tabs>
      <w:spacing w:after="0" w:line="240" w:lineRule="auto"/>
    </w:pPr>
  </w:style>
  <w:style w:type="character" w:customStyle="1" w:styleId="a4">
    <w:name w:val="Верхній колонтитул Знак"/>
    <w:link w:val="a3"/>
    <w:uiPriority w:val="99"/>
    <w:locked/>
    <w:rsid w:val="00EA4AF5"/>
    <w:rPr>
      <w:rFonts w:cs="Times New Roman"/>
    </w:rPr>
  </w:style>
  <w:style w:type="paragraph" w:styleId="a5">
    <w:name w:val="footer"/>
    <w:basedOn w:val="a"/>
    <w:link w:val="a6"/>
    <w:uiPriority w:val="99"/>
    <w:rsid w:val="00EA4AF5"/>
    <w:pPr>
      <w:tabs>
        <w:tab w:val="center" w:pos="4844"/>
        <w:tab w:val="right" w:pos="9689"/>
      </w:tabs>
      <w:spacing w:after="0" w:line="240" w:lineRule="auto"/>
    </w:pPr>
  </w:style>
  <w:style w:type="character" w:customStyle="1" w:styleId="a6">
    <w:name w:val="Нижній колонтитул Знак"/>
    <w:link w:val="a5"/>
    <w:uiPriority w:val="99"/>
    <w:locked/>
    <w:rsid w:val="00EA4AF5"/>
    <w:rPr>
      <w:rFonts w:cs="Times New Roman"/>
    </w:rPr>
  </w:style>
  <w:style w:type="paragraph" w:styleId="a7">
    <w:name w:val="List Paragraph"/>
    <w:basedOn w:val="a"/>
    <w:uiPriority w:val="99"/>
    <w:qFormat/>
    <w:rsid w:val="00EA4AF5"/>
    <w:pPr>
      <w:ind w:left="720"/>
      <w:contextualSpacing/>
    </w:pPr>
  </w:style>
  <w:style w:type="character" w:styleId="a8">
    <w:name w:val="Hyperlink"/>
    <w:uiPriority w:val="99"/>
    <w:rsid w:val="002B07FD"/>
    <w:rPr>
      <w:rFonts w:cs="Times New Roman"/>
      <w:color w:val="0000FF"/>
      <w:u w:val="single"/>
    </w:rPr>
  </w:style>
  <w:style w:type="paragraph" w:customStyle="1" w:styleId="1">
    <w:name w:val="Абзац списка1"/>
    <w:basedOn w:val="a"/>
    <w:uiPriority w:val="99"/>
    <w:rsid w:val="00031231"/>
    <w:pPr>
      <w:spacing w:after="200" w:line="276" w:lineRule="auto"/>
      <w:ind w:left="720"/>
    </w:pPr>
    <w:rPr>
      <w:rFonts w:eastAsia="Times New Roman"/>
      <w:lang w:val="ru-RU" w:eastAsia="ru-RU"/>
    </w:rPr>
  </w:style>
  <w:style w:type="paragraph" w:customStyle="1" w:styleId="10">
    <w:name w:val="1"/>
    <w:basedOn w:val="a"/>
    <w:uiPriority w:val="99"/>
    <w:rsid w:val="00031231"/>
    <w:pPr>
      <w:spacing w:after="0" w:line="240" w:lineRule="auto"/>
    </w:pPr>
    <w:rPr>
      <w:rFonts w:ascii="Verdana" w:eastAsia="Times New Roman" w:hAnsi="Verdana" w:cs="Verdana"/>
      <w:sz w:val="20"/>
      <w:szCs w:val="20"/>
    </w:rPr>
  </w:style>
  <w:style w:type="character" w:customStyle="1" w:styleId="w">
    <w:name w:val="w"/>
    <w:uiPriority w:val="99"/>
    <w:rsid w:val="00031231"/>
  </w:style>
  <w:style w:type="paragraph" w:styleId="a9">
    <w:name w:val="Normal (Web)"/>
    <w:basedOn w:val="a"/>
    <w:uiPriority w:val="99"/>
    <w:rsid w:val="0003123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pelle">
    <w:name w:val="spelle"/>
    <w:uiPriority w:val="99"/>
    <w:rsid w:val="00031231"/>
    <w:rPr>
      <w:rFonts w:cs="Times New Roman"/>
    </w:rPr>
  </w:style>
  <w:style w:type="paragraph" w:customStyle="1" w:styleId="rvps14">
    <w:name w:val="rvps14"/>
    <w:basedOn w:val="a"/>
    <w:uiPriority w:val="99"/>
    <w:rsid w:val="0003123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7">
    <w:name w:val="rvps7"/>
    <w:basedOn w:val="a"/>
    <w:uiPriority w:val="99"/>
    <w:rsid w:val="0003123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2">
    <w:name w:val="rvps12"/>
    <w:basedOn w:val="a"/>
    <w:uiPriority w:val="99"/>
    <w:rsid w:val="0003123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15">
    <w:name w:val="rvts15"/>
    <w:uiPriority w:val="99"/>
    <w:rsid w:val="00031231"/>
    <w:rPr>
      <w:rFonts w:cs="Times New Roman"/>
    </w:rPr>
  </w:style>
  <w:style w:type="character" w:styleId="aa">
    <w:name w:val="page number"/>
    <w:uiPriority w:val="99"/>
    <w:rsid w:val="00031231"/>
    <w:rPr>
      <w:rFonts w:cs="Times New Roman"/>
    </w:rPr>
  </w:style>
  <w:style w:type="paragraph" w:styleId="HTML">
    <w:name w:val="HTML Preformatted"/>
    <w:basedOn w:val="a"/>
    <w:link w:val="HTML0"/>
    <w:uiPriority w:val="99"/>
    <w:semiHidden/>
    <w:rsid w:val="001E6F79"/>
    <w:pPr>
      <w:spacing w:after="0" w:line="240" w:lineRule="auto"/>
    </w:pPr>
    <w:rPr>
      <w:rFonts w:ascii="Consolas" w:hAnsi="Consolas"/>
      <w:sz w:val="20"/>
      <w:szCs w:val="20"/>
    </w:rPr>
  </w:style>
  <w:style w:type="character" w:customStyle="1" w:styleId="HTML0">
    <w:name w:val="Стандартний HTML Знак"/>
    <w:link w:val="HTML"/>
    <w:uiPriority w:val="99"/>
    <w:semiHidden/>
    <w:locked/>
    <w:rsid w:val="001E6F79"/>
    <w:rPr>
      <w:rFonts w:ascii="Consolas" w:hAnsi="Consolas" w:cs="Times New Roman"/>
      <w:sz w:val="20"/>
      <w:szCs w:val="20"/>
    </w:rPr>
  </w:style>
  <w:style w:type="paragraph" w:styleId="ab">
    <w:name w:val="Balloon Text"/>
    <w:basedOn w:val="a"/>
    <w:link w:val="ac"/>
    <w:uiPriority w:val="99"/>
    <w:semiHidden/>
    <w:unhideWhenUsed/>
    <w:rsid w:val="00DF65EC"/>
    <w:pPr>
      <w:spacing w:after="0" w:line="240" w:lineRule="auto"/>
    </w:pPr>
    <w:rPr>
      <w:rFonts w:ascii="Tahoma" w:hAnsi="Tahoma" w:cs="Tahoma"/>
      <w:sz w:val="16"/>
      <w:szCs w:val="16"/>
    </w:rPr>
  </w:style>
  <w:style w:type="character" w:customStyle="1" w:styleId="ac">
    <w:name w:val="Текст у виносці Знак"/>
    <w:link w:val="ab"/>
    <w:uiPriority w:val="99"/>
    <w:semiHidden/>
    <w:rsid w:val="00DF65EC"/>
    <w:rPr>
      <w:rFonts w:ascii="Tahoma" w:hAnsi="Tahoma" w:cs="Tahoma"/>
      <w:sz w:val="16"/>
      <w:szCs w:val="16"/>
      <w:lang w:val="en-US" w:eastAsia="en-US"/>
    </w:rPr>
  </w:style>
  <w:style w:type="character" w:styleId="ad">
    <w:name w:val="Strong"/>
    <w:basedOn w:val="a0"/>
    <w:uiPriority w:val="22"/>
    <w:qFormat/>
    <w:locked/>
    <w:rsid w:val="009A7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65089">
      <w:marLeft w:val="0"/>
      <w:marRight w:val="0"/>
      <w:marTop w:val="0"/>
      <w:marBottom w:val="0"/>
      <w:divBdr>
        <w:top w:val="none" w:sz="0" w:space="0" w:color="auto"/>
        <w:left w:val="none" w:sz="0" w:space="0" w:color="auto"/>
        <w:bottom w:val="none" w:sz="0" w:space="0" w:color="auto"/>
        <w:right w:val="none" w:sz="0" w:space="0" w:color="auto"/>
      </w:divBdr>
    </w:div>
    <w:div w:id="926765091">
      <w:marLeft w:val="0"/>
      <w:marRight w:val="0"/>
      <w:marTop w:val="0"/>
      <w:marBottom w:val="0"/>
      <w:divBdr>
        <w:top w:val="none" w:sz="0" w:space="0" w:color="auto"/>
        <w:left w:val="none" w:sz="0" w:space="0" w:color="auto"/>
        <w:bottom w:val="none" w:sz="0" w:space="0" w:color="auto"/>
        <w:right w:val="none" w:sz="0" w:space="0" w:color="auto"/>
      </w:divBdr>
      <w:divsChild>
        <w:div w:id="926765087">
          <w:marLeft w:val="0"/>
          <w:marRight w:val="0"/>
          <w:marTop w:val="0"/>
          <w:marBottom w:val="0"/>
          <w:divBdr>
            <w:top w:val="none" w:sz="0" w:space="0" w:color="auto"/>
            <w:left w:val="none" w:sz="0" w:space="0" w:color="auto"/>
            <w:bottom w:val="none" w:sz="0" w:space="0" w:color="auto"/>
            <w:right w:val="none" w:sz="0" w:space="0" w:color="auto"/>
          </w:divBdr>
        </w:div>
        <w:div w:id="926765088">
          <w:marLeft w:val="0"/>
          <w:marRight w:val="0"/>
          <w:marTop w:val="0"/>
          <w:marBottom w:val="0"/>
          <w:divBdr>
            <w:top w:val="none" w:sz="0" w:space="0" w:color="auto"/>
            <w:left w:val="none" w:sz="0" w:space="0" w:color="auto"/>
            <w:bottom w:val="none" w:sz="0" w:space="0" w:color="auto"/>
            <w:right w:val="none" w:sz="0" w:space="0" w:color="auto"/>
          </w:divBdr>
        </w:div>
        <w:div w:id="926765094">
          <w:marLeft w:val="0"/>
          <w:marRight w:val="0"/>
          <w:marTop w:val="0"/>
          <w:marBottom w:val="0"/>
          <w:divBdr>
            <w:top w:val="none" w:sz="0" w:space="0" w:color="auto"/>
            <w:left w:val="none" w:sz="0" w:space="0" w:color="auto"/>
            <w:bottom w:val="none" w:sz="0" w:space="0" w:color="auto"/>
            <w:right w:val="none" w:sz="0" w:space="0" w:color="auto"/>
          </w:divBdr>
        </w:div>
      </w:divsChild>
    </w:div>
    <w:div w:id="926765092">
      <w:marLeft w:val="0"/>
      <w:marRight w:val="0"/>
      <w:marTop w:val="0"/>
      <w:marBottom w:val="0"/>
      <w:divBdr>
        <w:top w:val="none" w:sz="0" w:space="0" w:color="auto"/>
        <w:left w:val="none" w:sz="0" w:space="0" w:color="auto"/>
        <w:bottom w:val="none" w:sz="0" w:space="0" w:color="auto"/>
        <w:right w:val="none" w:sz="0" w:space="0" w:color="auto"/>
      </w:divBdr>
      <w:divsChild>
        <w:div w:id="926765090">
          <w:marLeft w:val="0"/>
          <w:marRight w:val="0"/>
          <w:marTop w:val="0"/>
          <w:marBottom w:val="0"/>
          <w:divBdr>
            <w:top w:val="none" w:sz="0" w:space="0" w:color="auto"/>
            <w:left w:val="none" w:sz="0" w:space="0" w:color="auto"/>
            <w:bottom w:val="none" w:sz="0" w:space="0" w:color="auto"/>
            <w:right w:val="none" w:sz="0" w:space="0" w:color="auto"/>
          </w:divBdr>
        </w:div>
      </w:divsChild>
    </w:div>
    <w:div w:id="926765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47-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9D13-AEE1-40C0-9DB8-A2AAE777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91677</Words>
  <Characters>52257</Characters>
  <Application>Microsoft Office Word</Application>
  <DocSecurity>0</DocSecurity>
  <Lines>435</Lines>
  <Paragraphs>287</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Home</Company>
  <LinksUpToDate>false</LinksUpToDate>
  <CharactersWithSpaces>143647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Asus_User</dc:creator>
  <cp:keywords/>
  <dc:description/>
  <cp:lastModifiedBy>User</cp:lastModifiedBy>
  <cp:revision>2</cp:revision>
  <cp:lastPrinted>2024-12-09T08:19:00Z</cp:lastPrinted>
  <dcterms:created xsi:type="dcterms:W3CDTF">2025-05-16T07:00:00Z</dcterms:created>
  <dcterms:modified xsi:type="dcterms:W3CDTF">2025-05-16T07:00:00Z</dcterms:modified>
</cp:coreProperties>
</file>