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555" w:rsidRPr="006D4555" w:rsidRDefault="006D4555" w:rsidP="006D4555">
      <w:pPr>
        <w:keepNext/>
        <w:tabs>
          <w:tab w:val="left" w:pos="7020"/>
        </w:tabs>
        <w:spacing w:after="0" w:line="240" w:lineRule="auto"/>
        <w:jc w:val="center"/>
        <w:outlineLvl w:val="2"/>
        <w:rPr>
          <w:rFonts w:ascii="Times New Roman" w:hAnsi="Times New Roman"/>
          <w:b/>
          <w:caps/>
          <w:noProof/>
          <w:sz w:val="28"/>
          <w:szCs w:val="20"/>
          <w:lang w:val="uk-UA"/>
        </w:rPr>
      </w:pPr>
      <w:r>
        <w:rPr>
          <w:rFonts w:ascii="Times New Roman" w:hAnsi="Times New Roman"/>
          <w:b/>
          <w:caps/>
          <w:noProof/>
          <w:sz w:val="28"/>
          <w:szCs w:val="20"/>
          <w:lang w:val="uk-UA" w:eastAsia="uk-UA"/>
        </w:rPr>
        <w:drawing>
          <wp:inline distT="0" distB="0" distL="0" distR="0">
            <wp:extent cx="53340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6D4555" w:rsidRPr="006D4555" w:rsidRDefault="006D4555" w:rsidP="006D4555">
      <w:pPr>
        <w:spacing w:after="0" w:line="240" w:lineRule="auto"/>
        <w:jc w:val="center"/>
        <w:rPr>
          <w:rFonts w:ascii="Times New Roman" w:hAnsi="Times New Roman"/>
          <w:sz w:val="24"/>
          <w:szCs w:val="24"/>
          <w:lang w:val="uk-UA"/>
        </w:rPr>
      </w:pPr>
      <w:r w:rsidRPr="006D4555">
        <w:rPr>
          <w:rFonts w:ascii="Times New Roman" w:hAnsi="Times New Roman"/>
          <w:sz w:val="24"/>
          <w:szCs w:val="24"/>
          <w:lang w:val="uk-UA"/>
        </w:rPr>
        <w:t>УКРАЇНА</w:t>
      </w:r>
    </w:p>
    <w:p w:rsidR="006D4555" w:rsidRPr="006D4555" w:rsidRDefault="00347C3F" w:rsidP="006D4555">
      <w:pPr>
        <w:keepNext/>
        <w:spacing w:after="0" w:line="240" w:lineRule="auto"/>
        <w:jc w:val="center"/>
        <w:outlineLvl w:val="0"/>
        <w:rPr>
          <w:rFonts w:ascii="Times New Roman" w:hAnsi="Times New Roman"/>
          <w:caps/>
          <w:sz w:val="24"/>
          <w:szCs w:val="24"/>
          <w:lang w:val="uk-UA"/>
        </w:rPr>
      </w:pPr>
      <w:r>
        <w:rPr>
          <w:rFonts w:ascii="Times New Roman" w:hAnsi="Times New Roman"/>
          <w:caps/>
          <w:sz w:val="24"/>
          <w:szCs w:val="24"/>
          <w:lang w:val="uk-UA"/>
        </w:rPr>
        <w:t xml:space="preserve">                                              </w:t>
      </w:r>
      <w:r w:rsidR="006D4555" w:rsidRPr="006D4555">
        <w:rPr>
          <w:rFonts w:ascii="Times New Roman" w:hAnsi="Times New Roman"/>
          <w:caps/>
          <w:sz w:val="24"/>
          <w:szCs w:val="24"/>
          <w:lang w:val="uk-UA"/>
        </w:rPr>
        <w:t>МАЛИНСЬКА МІСЬКА  РАДА</w:t>
      </w:r>
      <w:r>
        <w:rPr>
          <w:rFonts w:ascii="Times New Roman" w:hAnsi="Times New Roman"/>
          <w:caps/>
          <w:sz w:val="24"/>
          <w:szCs w:val="24"/>
          <w:lang w:val="uk-UA"/>
        </w:rPr>
        <w:t xml:space="preserve"> </w:t>
      </w:r>
      <w:r w:rsidR="000F4E8B">
        <w:rPr>
          <w:rFonts w:ascii="Times New Roman" w:hAnsi="Times New Roman"/>
          <w:caps/>
          <w:sz w:val="24"/>
          <w:szCs w:val="24"/>
          <w:lang w:val="uk-UA"/>
        </w:rPr>
        <w:t xml:space="preserve">                            ПРОЄ</w:t>
      </w:r>
      <w:r>
        <w:rPr>
          <w:rFonts w:ascii="Times New Roman" w:hAnsi="Times New Roman"/>
          <w:caps/>
          <w:sz w:val="24"/>
          <w:szCs w:val="24"/>
          <w:lang w:val="uk-UA"/>
        </w:rPr>
        <w:t>КТ</w:t>
      </w:r>
    </w:p>
    <w:p w:rsidR="006D4555" w:rsidRPr="006D4555" w:rsidRDefault="006D4555" w:rsidP="006D4555">
      <w:pPr>
        <w:spacing w:after="0" w:line="240" w:lineRule="auto"/>
        <w:jc w:val="center"/>
        <w:rPr>
          <w:rFonts w:ascii="Times New Roman" w:hAnsi="Times New Roman"/>
          <w:sz w:val="24"/>
          <w:szCs w:val="24"/>
          <w:lang w:val="uk-UA"/>
        </w:rPr>
      </w:pPr>
      <w:r w:rsidRPr="006D4555">
        <w:rPr>
          <w:rFonts w:ascii="Times New Roman" w:hAnsi="Times New Roman"/>
          <w:sz w:val="24"/>
          <w:szCs w:val="24"/>
          <w:lang w:val="uk-UA"/>
        </w:rPr>
        <w:t>ЖИТОМИРСЬКОЇ ОБЛАСТІ</w:t>
      </w:r>
    </w:p>
    <w:p w:rsidR="006D4555" w:rsidRPr="00E14789" w:rsidRDefault="006D4555" w:rsidP="006D4555">
      <w:pPr>
        <w:spacing w:after="0" w:line="240" w:lineRule="auto"/>
        <w:jc w:val="center"/>
        <w:rPr>
          <w:rFonts w:ascii="Times New Roman" w:hAnsi="Times New Roman"/>
          <w:sz w:val="6"/>
          <w:szCs w:val="16"/>
          <w:lang w:val="uk-UA"/>
        </w:rPr>
      </w:pPr>
    </w:p>
    <w:p w:rsidR="006D4555" w:rsidRPr="006D4555" w:rsidRDefault="006D4555" w:rsidP="006D4555">
      <w:pPr>
        <w:keepNext/>
        <w:spacing w:after="0" w:line="240" w:lineRule="auto"/>
        <w:jc w:val="center"/>
        <w:outlineLvl w:val="0"/>
        <w:rPr>
          <w:rFonts w:ascii="Times New Roman" w:hAnsi="Times New Roman"/>
          <w:b/>
          <w:caps/>
          <w:sz w:val="48"/>
          <w:szCs w:val="48"/>
          <w:lang w:val="uk-UA"/>
        </w:rPr>
      </w:pPr>
      <w:r w:rsidRPr="006D4555">
        <w:rPr>
          <w:rFonts w:ascii="Times New Roman" w:hAnsi="Times New Roman"/>
          <w:b/>
          <w:caps/>
          <w:sz w:val="48"/>
          <w:szCs w:val="48"/>
          <w:lang w:val="uk-UA"/>
        </w:rPr>
        <w:t xml:space="preserve">Р І Ш Е Н </w:t>
      </w:r>
      <w:proofErr w:type="spellStart"/>
      <w:r w:rsidRPr="006D4555">
        <w:rPr>
          <w:rFonts w:ascii="Times New Roman" w:hAnsi="Times New Roman"/>
          <w:b/>
          <w:caps/>
          <w:sz w:val="48"/>
          <w:szCs w:val="48"/>
          <w:lang w:val="uk-UA"/>
        </w:rPr>
        <w:t>Н</w:t>
      </w:r>
      <w:proofErr w:type="spellEnd"/>
      <w:r w:rsidRPr="006D4555">
        <w:rPr>
          <w:rFonts w:ascii="Times New Roman" w:hAnsi="Times New Roman"/>
          <w:b/>
          <w:caps/>
          <w:sz w:val="48"/>
          <w:szCs w:val="48"/>
          <w:lang w:val="uk-UA"/>
        </w:rPr>
        <w:t xml:space="preserve"> я</w:t>
      </w:r>
    </w:p>
    <w:p w:rsidR="006D4555" w:rsidRPr="00E14789" w:rsidRDefault="006D4555" w:rsidP="006D4555">
      <w:pPr>
        <w:keepNext/>
        <w:spacing w:after="0" w:line="240" w:lineRule="auto"/>
        <w:jc w:val="center"/>
        <w:outlineLvl w:val="0"/>
        <w:rPr>
          <w:rFonts w:ascii="Times New Roman" w:hAnsi="Times New Roman"/>
          <w:b/>
          <w:caps/>
          <w:sz w:val="8"/>
          <w:szCs w:val="16"/>
          <w:lang w:val="uk-UA"/>
        </w:rPr>
      </w:pPr>
    </w:p>
    <w:p w:rsidR="006D4555" w:rsidRPr="006D4555" w:rsidRDefault="006D4555" w:rsidP="006D4555">
      <w:pPr>
        <w:keepNext/>
        <w:spacing w:after="0" w:line="240" w:lineRule="auto"/>
        <w:jc w:val="center"/>
        <w:outlineLvl w:val="2"/>
        <w:rPr>
          <w:rFonts w:ascii="Times New Roman" w:hAnsi="Times New Roman"/>
          <w:b/>
          <w:caps/>
          <w:sz w:val="28"/>
          <w:szCs w:val="20"/>
          <w:lang w:val="uk-UA"/>
        </w:rPr>
      </w:pPr>
      <w:r w:rsidRPr="006D4555">
        <w:rPr>
          <w:rFonts w:ascii="Times New Roman" w:hAnsi="Times New Roman"/>
          <w:b/>
          <w:caps/>
          <w:sz w:val="28"/>
          <w:szCs w:val="20"/>
          <w:lang w:val="uk-UA"/>
        </w:rPr>
        <w:t>малинської МІСЬКОЇ ради</w:t>
      </w:r>
    </w:p>
    <w:p w:rsidR="006D4555" w:rsidRPr="006D4555" w:rsidRDefault="006D4555" w:rsidP="006D4555">
      <w:pPr>
        <w:spacing w:after="0" w:line="480" w:lineRule="auto"/>
        <w:jc w:val="center"/>
        <w:rPr>
          <w:rFonts w:ascii="Times New Roman" w:hAnsi="Times New Roman"/>
          <w:sz w:val="28"/>
          <w:szCs w:val="24"/>
          <w:lang w:val="uk-UA"/>
        </w:rPr>
      </w:pPr>
      <w:r>
        <w:rPr>
          <w:rFonts w:ascii="Times New Roman" w:hAnsi="Times New Roman"/>
          <w:noProof/>
          <w:sz w:val="24"/>
          <w:szCs w:val="24"/>
          <w:lang w:val="uk-UA" w:eastAsia="uk-UA"/>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327025</wp:posOffset>
                </wp:positionV>
                <wp:extent cx="6071235" cy="62230"/>
                <wp:effectExtent l="28575" t="37465" r="34290" b="3365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" strokeweight="4.5pt">
                <v:stroke linestyle="thinThick"/>
              </v:line>
            </w:pict>
          </mc:Fallback>
        </mc:AlternateContent>
      </w:r>
      <w:r w:rsidRPr="006D4555">
        <w:rPr>
          <w:rFonts w:ascii="Times New Roman" w:hAnsi="Times New Roman"/>
          <w:sz w:val="28"/>
          <w:szCs w:val="24"/>
          <w:lang w:val="uk-UA"/>
        </w:rPr>
        <w:t>(             сесія                     скликання)</w:t>
      </w:r>
    </w:p>
    <w:p w:rsidR="006D4555" w:rsidRPr="006D4555" w:rsidRDefault="006D4555" w:rsidP="006D4555">
      <w:pPr>
        <w:spacing w:after="0" w:line="240" w:lineRule="auto"/>
        <w:rPr>
          <w:rFonts w:ascii="Times New Roman" w:hAnsi="Times New Roman"/>
          <w:sz w:val="28"/>
          <w:szCs w:val="24"/>
          <w:u w:val="single"/>
          <w:lang w:val="uk-UA"/>
        </w:rPr>
      </w:pPr>
      <w:r w:rsidRPr="006D4555">
        <w:rPr>
          <w:rFonts w:ascii="Times New Roman" w:hAnsi="Times New Roman"/>
          <w:sz w:val="28"/>
          <w:szCs w:val="24"/>
          <w:u w:val="single"/>
          <w:lang w:val="uk-UA"/>
        </w:rPr>
        <w:t xml:space="preserve">від           </w:t>
      </w:r>
      <w:r w:rsidR="000F4E8B">
        <w:rPr>
          <w:rFonts w:ascii="Times New Roman" w:hAnsi="Times New Roman"/>
          <w:sz w:val="28"/>
          <w:szCs w:val="24"/>
          <w:u w:val="single"/>
          <w:lang w:val="uk-UA"/>
        </w:rPr>
        <w:t xml:space="preserve">                </w:t>
      </w:r>
      <w:r w:rsidRPr="006D4555">
        <w:rPr>
          <w:rFonts w:ascii="Times New Roman" w:hAnsi="Times New Roman"/>
          <w:sz w:val="28"/>
          <w:szCs w:val="24"/>
          <w:u w:val="single"/>
          <w:lang w:val="uk-UA"/>
        </w:rPr>
        <w:t>22 року  №</w:t>
      </w:r>
      <w:r w:rsidRPr="006D4555">
        <w:rPr>
          <w:rFonts w:ascii="Times New Roman" w:hAnsi="Times New Roman"/>
          <w:sz w:val="28"/>
          <w:szCs w:val="28"/>
          <w:u w:val="single"/>
          <w:lang w:val="uk-UA"/>
        </w:rPr>
        <w:t xml:space="preserve"> </w:t>
      </w:r>
    </w:p>
    <w:p w:rsidR="006D4555" w:rsidRPr="006D4555" w:rsidRDefault="006D4555" w:rsidP="006D4555">
      <w:pPr>
        <w:spacing w:after="0" w:line="240" w:lineRule="auto"/>
        <w:rPr>
          <w:rFonts w:ascii="Times New Roman" w:hAnsi="Times New Roman"/>
          <w:sz w:val="28"/>
          <w:szCs w:val="28"/>
          <w:lang w:val="uk-UA"/>
        </w:rPr>
      </w:pPr>
    </w:p>
    <w:p w:rsidR="00E14789" w:rsidRPr="00E14789" w:rsidRDefault="00E14789" w:rsidP="00E14789">
      <w:pPr>
        <w:spacing w:after="0" w:line="240" w:lineRule="auto"/>
        <w:jc w:val="both"/>
        <w:rPr>
          <w:rFonts w:ascii="Times New Roman" w:hAnsi="Times New Roman"/>
          <w:sz w:val="28"/>
          <w:szCs w:val="28"/>
          <w:lang w:val="uk-UA" w:eastAsia="uk-UA"/>
        </w:rPr>
      </w:pPr>
      <w:r w:rsidRPr="00E14789">
        <w:rPr>
          <w:rFonts w:ascii="Times New Roman" w:hAnsi="Times New Roman"/>
          <w:sz w:val="28"/>
          <w:szCs w:val="28"/>
          <w:lang w:val="uk-UA" w:eastAsia="uk-UA"/>
        </w:rPr>
        <w:t>Про внесення змін до видів економічної</w:t>
      </w:r>
    </w:p>
    <w:p w:rsidR="00E14789" w:rsidRPr="00E14789" w:rsidRDefault="00E14789" w:rsidP="00E14789">
      <w:pPr>
        <w:spacing w:after="0" w:line="240" w:lineRule="auto"/>
        <w:jc w:val="both"/>
        <w:rPr>
          <w:rFonts w:ascii="Times New Roman" w:hAnsi="Times New Roman"/>
          <w:sz w:val="28"/>
          <w:szCs w:val="28"/>
          <w:lang w:val="uk-UA" w:eastAsia="uk-UA"/>
        </w:rPr>
      </w:pPr>
      <w:r w:rsidRPr="00E14789">
        <w:rPr>
          <w:rFonts w:ascii="Times New Roman" w:hAnsi="Times New Roman"/>
          <w:sz w:val="28"/>
          <w:szCs w:val="28"/>
          <w:lang w:val="uk-UA" w:eastAsia="uk-UA"/>
        </w:rPr>
        <w:t>діяльності та затвердження нової редакції</w:t>
      </w:r>
    </w:p>
    <w:p w:rsidR="00E14789" w:rsidRPr="00E14789" w:rsidRDefault="00E14789" w:rsidP="00E14789">
      <w:pPr>
        <w:spacing w:after="0" w:line="240" w:lineRule="auto"/>
        <w:jc w:val="both"/>
        <w:rPr>
          <w:rFonts w:ascii="Times New Roman" w:hAnsi="Times New Roman"/>
          <w:sz w:val="28"/>
          <w:szCs w:val="28"/>
          <w:lang w:val="uk-UA" w:eastAsia="uk-UA"/>
        </w:rPr>
      </w:pPr>
      <w:r w:rsidRPr="00E14789">
        <w:rPr>
          <w:rFonts w:ascii="Times New Roman" w:hAnsi="Times New Roman"/>
          <w:sz w:val="28"/>
          <w:szCs w:val="28"/>
          <w:lang w:val="uk-UA" w:eastAsia="uk-UA"/>
        </w:rPr>
        <w:t>Статуту комунального підприємства «</w:t>
      </w:r>
      <w:r>
        <w:rPr>
          <w:rFonts w:ascii="Times New Roman" w:hAnsi="Times New Roman"/>
          <w:sz w:val="28"/>
          <w:szCs w:val="28"/>
          <w:lang w:val="uk-UA" w:eastAsia="uk-UA"/>
        </w:rPr>
        <w:t>Екоресурс</w:t>
      </w:r>
      <w:r w:rsidRPr="00E14789">
        <w:rPr>
          <w:rFonts w:ascii="Times New Roman" w:hAnsi="Times New Roman"/>
          <w:sz w:val="28"/>
          <w:szCs w:val="28"/>
          <w:lang w:val="uk-UA" w:eastAsia="uk-UA"/>
        </w:rPr>
        <w:t xml:space="preserve">» </w:t>
      </w:r>
    </w:p>
    <w:p w:rsidR="00E14789" w:rsidRPr="00E14789" w:rsidRDefault="00E14789" w:rsidP="00E14789">
      <w:pPr>
        <w:spacing w:after="0" w:line="240" w:lineRule="auto"/>
        <w:jc w:val="both"/>
        <w:rPr>
          <w:rFonts w:ascii="Times New Roman" w:hAnsi="Times New Roman"/>
          <w:sz w:val="28"/>
          <w:szCs w:val="28"/>
          <w:lang w:val="uk-UA" w:eastAsia="uk-UA"/>
        </w:rPr>
      </w:pPr>
      <w:r w:rsidRPr="00E14789">
        <w:rPr>
          <w:rFonts w:ascii="Times New Roman" w:hAnsi="Times New Roman"/>
          <w:sz w:val="28"/>
          <w:szCs w:val="28"/>
          <w:lang w:val="uk-UA" w:eastAsia="uk-UA"/>
        </w:rPr>
        <w:t>Малинської міської ради</w:t>
      </w:r>
    </w:p>
    <w:p w:rsidR="00E14789" w:rsidRPr="00E14789" w:rsidRDefault="00E14789" w:rsidP="00E14789">
      <w:pPr>
        <w:spacing w:after="0" w:line="240" w:lineRule="auto"/>
        <w:jc w:val="both"/>
        <w:rPr>
          <w:rFonts w:ascii="Times New Roman" w:hAnsi="Times New Roman"/>
          <w:sz w:val="28"/>
          <w:szCs w:val="28"/>
          <w:lang w:val="uk-UA" w:eastAsia="uk-UA"/>
        </w:rPr>
      </w:pPr>
    </w:p>
    <w:p w:rsidR="00E14789" w:rsidRPr="00E14789" w:rsidRDefault="00E14789" w:rsidP="00E14789">
      <w:pPr>
        <w:shd w:val="clear" w:color="auto" w:fill="FFFFFF"/>
        <w:spacing w:after="0" w:line="240" w:lineRule="auto"/>
        <w:ind w:firstLine="709"/>
        <w:jc w:val="both"/>
        <w:rPr>
          <w:rFonts w:ascii="Times New Roman" w:eastAsia="Calibri" w:hAnsi="Times New Roman"/>
          <w:bCs/>
          <w:sz w:val="28"/>
          <w:szCs w:val="28"/>
          <w:lang w:val="uk-UA" w:eastAsia="uk-UA"/>
        </w:rPr>
      </w:pPr>
      <w:r w:rsidRPr="00E14789">
        <w:rPr>
          <w:rFonts w:ascii="Times New Roman" w:eastAsia="Calibri" w:hAnsi="Times New Roman"/>
          <w:bCs/>
          <w:sz w:val="28"/>
          <w:szCs w:val="28"/>
          <w:lang w:val="uk-UA" w:eastAsia="uk-UA"/>
        </w:rPr>
        <w:t xml:space="preserve">Керуючись </w:t>
      </w:r>
      <w:r w:rsidR="00101A86">
        <w:rPr>
          <w:rFonts w:ascii="Times New Roman" w:eastAsia="Calibri" w:hAnsi="Times New Roman"/>
          <w:bCs/>
          <w:sz w:val="28"/>
          <w:szCs w:val="28"/>
          <w:lang w:val="uk-UA" w:eastAsia="uk-UA"/>
        </w:rPr>
        <w:t>з</w:t>
      </w:r>
      <w:r w:rsidRPr="00E14789">
        <w:rPr>
          <w:rFonts w:ascii="Times New Roman" w:eastAsia="Calibri" w:hAnsi="Times New Roman"/>
          <w:bCs/>
          <w:sz w:val="28"/>
          <w:szCs w:val="28"/>
          <w:lang w:val="uk-UA" w:eastAsia="uk-UA"/>
        </w:rPr>
        <w:t>аконами України «Про місцеве самоврядування в Україні», «Про державну реєстрацію юридичних осіб, фізичних осіб-підприємців та громадс</w:t>
      </w:r>
      <w:r w:rsidR="00101A86">
        <w:rPr>
          <w:rFonts w:ascii="Times New Roman" w:eastAsia="Calibri" w:hAnsi="Times New Roman"/>
          <w:bCs/>
          <w:sz w:val="28"/>
          <w:szCs w:val="28"/>
          <w:lang w:val="uk-UA" w:eastAsia="uk-UA"/>
        </w:rPr>
        <w:t>ьких формувань», Господарським к</w:t>
      </w:r>
      <w:r w:rsidRPr="00E14789">
        <w:rPr>
          <w:rFonts w:ascii="Times New Roman" w:eastAsia="Calibri" w:hAnsi="Times New Roman"/>
          <w:bCs/>
          <w:sz w:val="28"/>
          <w:szCs w:val="28"/>
          <w:lang w:val="uk-UA" w:eastAsia="uk-UA"/>
        </w:rPr>
        <w:t>одексом України, з метою розширення видів економічної діяльності комунального підприємства, міська рада</w:t>
      </w:r>
    </w:p>
    <w:p w:rsidR="00E14789" w:rsidRPr="00E14789" w:rsidRDefault="00E14789" w:rsidP="00E14789">
      <w:pPr>
        <w:shd w:val="clear" w:color="auto" w:fill="FFFFFF"/>
        <w:spacing w:after="0" w:line="240" w:lineRule="auto"/>
        <w:ind w:firstLine="709"/>
        <w:jc w:val="both"/>
        <w:rPr>
          <w:rFonts w:ascii="Times New Roman" w:eastAsia="Calibri" w:hAnsi="Times New Roman"/>
          <w:bCs/>
          <w:sz w:val="28"/>
          <w:szCs w:val="28"/>
          <w:lang w:val="uk-UA" w:eastAsia="uk-UA"/>
        </w:rPr>
      </w:pPr>
    </w:p>
    <w:p w:rsidR="00E14789" w:rsidRPr="00E14789" w:rsidRDefault="00E14789" w:rsidP="00E14789">
      <w:pPr>
        <w:shd w:val="clear" w:color="auto" w:fill="FFFFFF"/>
        <w:spacing w:after="135" w:line="270" w:lineRule="atLeast"/>
        <w:jc w:val="both"/>
        <w:rPr>
          <w:rFonts w:ascii="Times New Roman" w:eastAsia="Calibri" w:hAnsi="Times New Roman"/>
          <w:sz w:val="28"/>
          <w:szCs w:val="28"/>
          <w:lang w:val="uk-UA" w:eastAsia="uk-UA"/>
        </w:rPr>
      </w:pPr>
      <w:r w:rsidRPr="00E14789">
        <w:rPr>
          <w:rFonts w:ascii="Times New Roman" w:eastAsia="Calibri" w:hAnsi="Times New Roman"/>
          <w:b/>
          <w:bCs/>
          <w:sz w:val="28"/>
          <w:szCs w:val="28"/>
          <w:lang w:val="uk-UA" w:eastAsia="uk-UA"/>
        </w:rPr>
        <w:t>ВИРІШИЛА:</w:t>
      </w:r>
    </w:p>
    <w:p w:rsidR="00634BD6" w:rsidRPr="00F779E3" w:rsidRDefault="00634BD6" w:rsidP="00634BD6">
      <w:pPr>
        <w:numPr>
          <w:ilvl w:val="0"/>
          <w:numId w:val="4"/>
        </w:numPr>
        <w:spacing w:after="0" w:line="240" w:lineRule="auto"/>
        <w:ind w:left="0" w:firstLine="709"/>
        <w:jc w:val="both"/>
        <w:rPr>
          <w:rFonts w:ascii="Times New Roman" w:hAnsi="Times New Roman"/>
          <w:sz w:val="28"/>
          <w:szCs w:val="28"/>
          <w:lang w:val="uk-UA" w:eastAsia="uk-UA"/>
        </w:rPr>
      </w:pPr>
      <w:r w:rsidRPr="00E14789">
        <w:rPr>
          <w:rFonts w:ascii="Times New Roman" w:hAnsi="Times New Roman"/>
          <w:sz w:val="28"/>
          <w:szCs w:val="28"/>
          <w:lang w:val="uk-UA" w:eastAsia="uk-UA"/>
        </w:rPr>
        <w:t>Надати згоду комунальному підприємству «</w:t>
      </w:r>
      <w:r>
        <w:rPr>
          <w:rFonts w:ascii="Times New Roman" w:hAnsi="Times New Roman"/>
          <w:sz w:val="28"/>
          <w:szCs w:val="28"/>
          <w:lang w:val="uk-UA" w:eastAsia="uk-UA"/>
        </w:rPr>
        <w:t>Екоресурс</w:t>
      </w:r>
      <w:r w:rsidRPr="00E14789">
        <w:rPr>
          <w:rFonts w:ascii="Times New Roman" w:hAnsi="Times New Roman"/>
          <w:sz w:val="28"/>
          <w:szCs w:val="28"/>
          <w:lang w:val="uk-UA" w:eastAsia="uk-UA"/>
        </w:rPr>
        <w:t xml:space="preserve">» Малинської міської ради розширити види діяльності та додати наступні види </w:t>
      </w:r>
      <w:r w:rsidRPr="00F779E3">
        <w:rPr>
          <w:rFonts w:ascii="Times New Roman" w:hAnsi="Times New Roman"/>
          <w:sz w:val="28"/>
          <w:szCs w:val="28"/>
          <w:lang w:val="uk-UA" w:eastAsia="uk-UA"/>
        </w:rPr>
        <w:t>діяльності за КВЕД:</w:t>
      </w:r>
    </w:p>
    <w:p w:rsidR="00634BD6" w:rsidRPr="00F779E3" w:rsidRDefault="00634BD6" w:rsidP="00634BD6">
      <w:pPr>
        <w:numPr>
          <w:ilvl w:val="1"/>
          <w:numId w:val="4"/>
        </w:numPr>
        <w:tabs>
          <w:tab w:val="left" w:pos="284"/>
          <w:tab w:val="left" w:pos="851"/>
        </w:tabs>
        <w:spacing w:after="0" w:line="240" w:lineRule="auto"/>
        <w:ind w:left="567" w:firstLine="0"/>
        <w:contextualSpacing/>
        <w:jc w:val="both"/>
        <w:rPr>
          <w:rFonts w:ascii="Times New Roman" w:hAnsi="Times New Roman"/>
          <w:sz w:val="28"/>
          <w:szCs w:val="28"/>
          <w:lang w:val="uk-UA" w:eastAsia="uk-UA"/>
        </w:rPr>
      </w:pPr>
      <w:r w:rsidRPr="00F779E3">
        <w:rPr>
          <w:rFonts w:ascii="Times New Roman" w:hAnsi="Times New Roman"/>
          <w:sz w:val="28"/>
          <w:szCs w:val="28"/>
          <w:lang w:val="uk-UA" w:eastAsia="uk-UA"/>
        </w:rPr>
        <w:t>02.20 Лісозаготівлі</w:t>
      </w:r>
    </w:p>
    <w:p w:rsidR="00634BD6" w:rsidRDefault="00634BD6" w:rsidP="00634BD6">
      <w:pPr>
        <w:numPr>
          <w:ilvl w:val="1"/>
          <w:numId w:val="4"/>
        </w:numPr>
        <w:tabs>
          <w:tab w:val="left" w:pos="284"/>
          <w:tab w:val="left" w:pos="851"/>
        </w:tabs>
        <w:spacing w:after="0" w:line="240" w:lineRule="auto"/>
        <w:ind w:left="567" w:firstLine="0"/>
        <w:contextualSpacing/>
        <w:jc w:val="both"/>
        <w:rPr>
          <w:rFonts w:ascii="Times New Roman" w:hAnsi="Times New Roman"/>
          <w:sz w:val="28"/>
          <w:szCs w:val="28"/>
          <w:lang w:val="uk-UA" w:eastAsia="uk-UA"/>
        </w:rPr>
      </w:pPr>
      <w:r w:rsidRPr="00F779E3">
        <w:rPr>
          <w:rFonts w:ascii="Times New Roman" w:hAnsi="Times New Roman"/>
          <w:sz w:val="28"/>
          <w:szCs w:val="28"/>
          <w:lang w:val="uk-UA" w:eastAsia="uk-UA"/>
        </w:rPr>
        <w:t>02.10 Лісівництво</w:t>
      </w:r>
      <w:r w:rsidRPr="00E14789">
        <w:rPr>
          <w:rFonts w:ascii="Times New Roman" w:hAnsi="Times New Roman"/>
          <w:sz w:val="28"/>
          <w:szCs w:val="28"/>
          <w:lang w:val="uk-UA" w:eastAsia="uk-UA"/>
        </w:rPr>
        <w:t xml:space="preserve"> та інша діяльність у лісовому господарстві</w:t>
      </w:r>
    </w:p>
    <w:p w:rsidR="00E14789" w:rsidRDefault="00E14789" w:rsidP="003F1C6A">
      <w:pPr>
        <w:numPr>
          <w:ilvl w:val="0"/>
          <w:numId w:val="4"/>
        </w:numPr>
        <w:spacing w:after="0" w:line="240" w:lineRule="auto"/>
        <w:ind w:left="0" w:firstLine="709"/>
        <w:jc w:val="both"/>
        <w:rPr>
          <w:rFonts w:ascii="Times New Roman" w:hAnsi="Times New Roman"/>
          <w:sz w:val="28"/>
          <w:szCs w:val="28"/>
          <w:lang w:val="uk-UA" w:eastAsia="uk-UA"/>
        </w:rPr>
      </w:pPr>
      <w:r>
        <w:rPr>
          <w:rFonts w:ascii="Times New Roman" w:hAnsi="Times New Roman"/>
          <w:sz w:val="28"/>
          <w:szCs w:val="28"/>
          <w:lang w:val="uk-UA" w:eastAsia="uk-UA"/>
        </w:rPr>
        <w:t xml:space="preserve">Привести у відповідність до вимог чинного законодавства відомості щодо комунального підприємства «Екоресурс» Малинської міської ради, що вносяться до Єдиного державного реєстру юридичних осіб, фізичних осіб – підприємців та громадських формувань, а саме: </w:t>
      </w:r>
    </w:p>
    <w:p w:rsidR="003F1C6A" w:rsidRDefault="00E14789" w:rsidP="003F1C6A">
      <w:pPr>
        <w:pStyle w:val="a3"/>
        <w:numPr>
          <w:ilvl w:val="0"/>
          <w:numId w:val="16"/>
        </w:numPr>
        <w:spacing w:after="0" w:line="240" w:lineRule="auto"/>
        <w:ind w:left="0" w:firstLine="567"/>
        <w:jc w:val="both"/>
        <w:rPr>
          <w:rFonts w:ascii="Times New Roman" w:hAnsi="Times New Roman"/>
          <w:sz w:val="28"/>
          <w:szCs w:val="28"/>
          <w:lang w:val="uk-UA" w:eastAsia="uk-UA"/>
        </w:rPr>
      </w:pPr>
      <w:r>
        <w:rPr>
          <w:rFonts w:ascii="Times New Roman" w:hAnsi="Times New Roman"/>
          <w:sz w:val="28"/>
          <w:szCs w:val="28"/>
          <w:lang w:val="uk-UA" w:eastAsia="uk-UA"/>
        </w:rPr>
        <w:t>засновником є Малинська міська рада (код ЄДРПОУ 26556344, адреса: 11601, Житомирська область, Коростенський район, місто Малин, площа Соборна, будинок 6а);</w:t>
      </w:r>
    </w:p>
    <w:p w:rsidR="00E14789" w:rsidRPr="003F1C6A" w:rsidRDefault="00E14789" w:rsidP="003F1C6A">
      <w:pPr>
        <w:pStyle w:val="a3"/>
        <w:numPr>
          <w:ilvl w:val="0"/>
          <w:numId w:val="16"/>
        </w:numPr>
        <w:spacing w:after="0" w:line="240" w:lineRule="auto"/>
        <w:ind w:left="0" w:firstLine="567"/>
        <w:jc w:val="both"/>
        <w:rPr>
          <w:rFonts w:ascii="Times New Roman" w:hAnsi="Times New Roman"/>
          <w:sz w:val="28"/>
          <w:szCs w:val="28"/>
          <w:lang w:val="uk-UA" w:eastAsia="uk-UA"/>
        </w:rPr>
      </w:pPr>
      <w:r w:rsidRPr="003F1C6A">
        <w:rPr>
          <w:rFonts w:ascii="Times New Roman" w:hAnsi="Times New Roman"/>
          <w:sz w:val="28"/>
          <w:szCs w:val="28"/>
          <w:lang w:val="uk-UA" w:eastAsia="uk-UA"/>
        </w:rPr>
        <w:t>вищим органом управління юридичної особи є Малинська міська ради</w:t>
      </w:r>
      <w:r w:rsidR="003F1C6A" w:rsidRPr="003F1C6A">
        <w:rPr>
          <w:rFonts w:ascii="Times New Roman" w:hAnsi="Times New Roman"/>
          <w:sz w:val="28"/>
          <w:szCs w:val="28"/>
          <w:lang w:val="uk-UA" w:eastAsia="uk-UA"/>
        </w:rPr>
        <w:t>, а виконавчим – Директор.</w:t>
      </w:r>
      <w:r w:rsidRPr="003F1C6A">
        <w:rPr>
          <w:rFonts w:ascii="Times New Roman" w:hAnsi="Times New Roman"/>
          <w:sz w:val="28"/>
          <w:szCs w:val="28"/>
          <w:lang w:val="uk-UA" w:eastAsia="uk-UA"/>
        </w:rPr>
        <w:t xml:space="preserve"> </w:t>
      </w:r>
    </w:p>
    <w:p w:rsidR="00E14789" w:rsidRPr="003F1C6A" w:rsidRDefault="00E14789" w:rsidP="003F1C6A">
      <w:pPr>
        <w:pStyle w:val="a3"/>
        <w:numPr>
          <w:ilvl w:val="0"/>
          <w:numId w:val="4"/>
        </w:numPr>
        <w:tabs>
          <w:tab w:val="left" w:pos="284"/>
          <w:tab w:val="left" w:pos="851"/>
        </w:tabs>
        <w:spacing w:after="0" w:line="240" w:lineRule="auto"/>
        <w:ind w:left="0" w:firstLine="709"/>
        <w:jc w:val="both"/>
        <w:rPr>
          <w:rFonts w:ascii="Times New Roman" w:hAnsi="Times New Roman"/>
          <w:sz w:val="28"/>
          <w:szCs w:val="28"/>
          <w:lang w:val="uk-UA" w:eastAsia="uk-UA"/>
        </w:rPr>
      </w:pPr>
      <w:r w:rsidRPr="003F1C6A">
        <w:rPr>
          <w:rFonts w:ascii="Times New Roman" w:hAnsi="Times New Roman"/>
          <w:sz w:val="28"/>
          <w:szCs w:val="28"/>
          <w:lang w:val="uk-UA" w:eastAsia="uk-UA"/>
        </w:rPr>
        <w:t>Затвердити Статут  комунального підприємства «</w:t>
      </w:r>
      <w:r w:rsidR="003F1C6A">
        <w:rPr>
          <w:rFonts w:ascii="Times New Roman" w:hAnsi="Times New Roman"/>
          <w:sz w:val="28"/>
          <w:szCs w:val="28"/>
          <w:lang w:val="uk-UA" w:eastAsia="uk-UA"/>
        </w:rPr>
        <w:t>Екоресурс</w:t>
      </w:r>
      <w:r w:rsidRPr="003F1C6A">
        <w:rPr>
          <w:rFonts w:ascii="Times New Roman" w:hAnsi="Times New Roman"/>
          <w:sz w:val="28"/>
          <w:szCs w:val="28"/>
          <w:lang w:val="uk-UA" w:eastAsia="uk-UA"/>
        </w:rPr>
        <w:t xml:space="preserve">» Малинської міської ради (код ЄДРПОУ </w:t>
      </w:r>
      <w:r w:rsidR="00EC7262">
        <w:rPr>
          <w:rFonts w:ascii="Times New Roman" w:hAnsi="Times New Roman"/>
          <w:sz w:val="28"/>
          <w:szCs w:val="28"/>
          <w:lang w:val="uk-UA" w:eastAsia="uk-UA"/>
        </w:rPr>
        <w:t>41168224</w:t>
      </w:r>
      <w:r w:rsidRPr="003F1C6A">
        <w:rPr>
          <w:rFonts w:ascii="Times New Roman" w:hAnsi="Times New Roman"/>
          <w:sz w:val="28"/>
          <w:szCs w:val="28"/>
          <w:lang w:val="uk-UA" w:eastAsia="uk-UA"/>
        </w:rPr>
        <w:t>) в новій редакції</w:t>
      </w:r>
      <w:r w:rsidR="00EC7262">
        <w:rPr>
          <w:rFonts w:ascii="Times New Roman" w:hAnsi="Times New Roman"/>
          <w:sz w:val="28"/>
          <w:szCs w:val="28"/>
          <w:lang w:val="uk-UA" w:eastAsia="uk-UA"/>
        </w:rPr>
        <w:t xml:space="preserve"> </w:t>
      </w:r>
      <w:r w:rsidRPr="003F1C6A">
        <w:rPr>
          <w:rFonts w:ascii="Times New Roman" w:hAnsi="Times New Roman"/>
          <w:sz w:val="28"/>
          <w:szCs w:val="28"/>
          <w:lang w:val="uk-UA" w:eastAsia="uk-UA"/>
        </w:rPr>
        <w:t>(додається).</w:t>
      </w:r>
    </w:p>
    <w:p w:rsidR="00E14789" w:rsidRPr="00E14789" w:rsidRDefault="00101A86" w:rsidP="00E14789">
      <w:pPr>
        <w:tabs>
          <w:tab w:val="left" w:pos="567"/>
        </w:tabs>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4</w:t>
      </w:r>
      <w:r w:rsidR="00E14789" w:rsidRPr="00E14789">
        <w:rPr>
          <w:rFonts w:ascii="Times New Roman" w:hAnsi="Times New Roman"/>
          <w:sz w:val="28"/>
          <w:szCs w:val="28"/>
          <w:lang w:val="uk-UA" w:eastAsia="uk-UA"/>
        </w:rPr>
        <w:t>. Керівнику ком</w:t>
      </w:r>
      <w:r w:rsidR="00F779E3">
        <w:rPr>
          <w:rFonts w:ascii="Times New Roman" w:hAnsi="Times New Roman"/>
          <w:sz w:val="28"/>
          <w:szCs w:val="28"/>
          <w:lang w:val="uk-UA" w:eastAsia="uk-UA"/>
        </w:rPr>
        <w:t>унального підприємства «Екоресурс</w:t>
      </w:r>
      <w:r w:rsidR="00E14789" w:rsidRPr="00E14789">
        <w:rPr>
          <w:rFonts w:ascii="Times New Roman" w:hAnsi="Times New Roman"/>
          <w:sz w:val="28"/>
          <w:szCs w:val="28"/>
          <w:lang w:val="uk-UA" w:eastAsia="uk-UA"/>
        </w:rPr>
        <w:t>» Малинської міської ради здійснити державну реєстрацію змін до Статуту у відповідності до вимог чинного законодавства.</w:t>
      </w:r>
    </w:p>
    <w:p w:rsidR="00E14789" w:rsidRPr="00E14789" w:rsidRDefault="00E14789" w:rsidP="00E14789">
      <w:pPr>
        <w:tabs>
          <w:tab w:val="left" w:pos="567"/>
        </w:tabs>
        <w:spacing w:after="0" w:line="240" w:lineRule="auto"/>
        <w:ind w:firstLine="709"/>
        <w:jc w:val="both"/>
        <w:rPr>
          <w:rFonts w:ascii="Times New Roman" w:hAnsi="Times New Roman"/>
          <w:sz w:val="28"/>
          <w:szCs w:val="28"/>
          <w:lang w:val="uk-UA" w:eastAsia="uk-UA"/>
        </w:rPr>
      </w:pPr>
    </w:p>
    <w:p w:rsidR="00E14789" w:rsidRPr="00E14789" w:rsidRDefault="00C40500" w:rsidP="00E14789">
      <w:pPr>
        <w:tabs>
          <w:tab w:val="left" w:pos="426"/>
          <w:tab w:val="left" w:pos="709"/>
        </w:tabs>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lastRenderedPageBreak/>
        <w:t>5</w:t>
      </w:r>
      <w:r w:rsidR="00E14789" w:rsidRPr="00E14789">
        <w:rPr>
          <w:rFonts w:ascii="Times New Roman" w:hAnsi="Times New Roman"/>
          <w:sz w:val="28"/>
          <w:szCs w:val="28"/>
          <w:lang w:val="uk-UA" w:eastAsia="uk-UA"/>
        </w:rPr>
        <w:t>. Контроль за виконанням даного рішення покласти на комісію з питань комунальної власності, житлово-комунального господарства, благоустрою, енергозбереження та транспорту.</w:t>
      </w:r>
    </w:p>
    <w:p w:rsidR="00E14789" w:rsidRPr="00E14789" w:rsidRDefault="00E14789" w:rsidP="00E14789">
      <w:pPr>
        <w:spacing w:after="0" w:line="240" w:lineRule="auto"/>
        <w:jc w:val="both"/>
        <w:rPr>
          <w:rFonts w:ascii="Times New Roman" w:hAnsi="Times New Roman"/>
          <w:sz w:val="28"/>
          <w:szCs w:val="28"/>
          <w:lang w:val="uk-UA" w:eastAsia="uk-UA"/>
        </w:rPr>
      </w:pPr>
    </w:p>
    <w:p w:rsidR="00E14789" w:rsidRPr="00E14789" w:rsidRDefault="00E14789" w:rsidP="00E14789">
      <w:pPr>
        <w:spacing w:after="0" w:line="240" w:lineRule="auto"/>
        <w:jc w:val="both"/>
        <w:rPr>
          <w:rFonts w:ascii="Times New Roman" w:hAnsi="Times New Roman"/>
          <w:sz w:val="28"/>
          <w:szCs w:val="28"/>
          <w:lang w:val="uk-UA" w:eastAsia="uk-UA"/>
        </w:rPr>
      </w:pPr>
    </w:p>
    <w:p w:rsidR="00E14789" w:rsidRPr="00E14789" w:rsidRDefault="00E14789" w:rsidP="00E14789">
      <w:pPr>
        <w:spacing w:after="0" w:line="240" w:lineRule="auto"/>
        <w:jc w:val="both"/>
        <w:rPr>
          <w:rFonts w:ascii="Times New Roman" w:hAnsi="Times New Roman"/>
          <w:sz w:val="28"/>
          <w:szCs w:val="28"/>
          <w:lang w:val="uk-UA" w:eastAsia="uk-UA"/>
        </w:rPr>
      </w:pPr>
    </w:p>
    <w:p w:rsidR="00E14789" w:rsidRPr="00E14789" w:rsidRDefault="00E14789" w:rsidP="00E14789">
      <w:pPr>
        <w:shd w:val="clear" w:color="auto" w:fill="FFFFFF"/>
        <w:spacing w:after="135" w:line="270" w:lineRule="atLeast"/>
        <w:rPr>
          <w:rFonts w:ascii="Times New Roman" w:eastAsia="Calibri" w:hAnsi="Times New Roman"/>
          <w:sz w:val="18"/>
          <w:szCs w:val="18"/>
          <w:lang w:val="uk-UA" w:eastAsia="uk-UA"/>
        </w:rPr>
      </w:pPr>
      <w:r w:rsidRPr="00E14789">
        <w:rPr>
          <w:rFonts w:ascii="Times New Roman" w:eastAsia="Calibri" w:hAnsi="Times New Roman"/>
          <w:sz w:val="28"/>
          <w:szCs w:val="28"/>
          <w:lang w:val="uk-UA" w:eastAsia="en-US"/>
        </w:rPr>
        <w:t xml:space="preserve">Міський голова </w:t>
      </w:r>
      <w:r w:rsidRPr="00E14789">
        <w:rPr>
          <w:rFonts w:ascii="Times New Roman" w:eastAsia="Calibri" w:hAnsi="Times New Roman"/>
          <w:sz w:val="28"/>
          <w:szCs w:val="28"/>
          <w:lang w:val="uk-UA" w:eastAsia="en-US"/>
        </w:rPr>
        <w:tab/>
      </w:r>
      <w:r w:rsidRPr="00E14789">
        <w:rPr>
          <w:rFonts w:ascii="Times New Roman" w:eastAsia="Calibri" w:hAnsi="Times New Roman"/>
          <w:sz w:val="28"/>
          <w:szCs w:val="28"/>
          <w:lang w:val="uk-UA" w:eastAsia="en-US"/>
        </w:rPr>
        <w:tab/>
      </w:r>
      <w:r w:rsidRPr="00E14789">
        <w:rPr>
          <w:rFonts w:ascii="Times New Roman" w:eastAsia="Calibri" w:hAnsi="Times New Roman"/>
          <w:sz w:val="28"/>
          <w:szCs w:val="28"/>
          <w:lang w:val="uk-UA" w:eastAsia="en-US"/>
        </w:rPr>
        <w:tab/>
      </w:r>
      <w:r w:rsidRPr="00E14789">
        <w:rPr>
          <w:rFonts w:ascii="Times New Roman" w:eastAsia="Calibri" w:hAnsi="Times New Roman"/>
          <w:sz w:val="28"/>
          <w:szCs w:val="28"/>
          <w:lang w:val="uk-UA" w:eastAsia="en-US"/>
        </w:rPr>
        <w:tab/>
      </w:r>
      <w:r w:rsidRPr="00E14789">
        <w:rPr>
          <w:rFonts w:ascii="Times New Roman" w:eastAsia="Calibri" w:hAnsi="Times New Roman"/>
          <w:sz w:val="28"/>
          <w:szCs w:val="28"/>
          <w:lang w:val="uk-UA" w:eastAsia="en-US"/>
        </w:rPr>
        <w:tab/>
        <w:t xml:space="preserve">             Олександр СИТАЙЛО</w:t>
      </w:r>
    </w:p>
    <w:p w:rsidR="00E14789" w:rsidRPr="00E14789" w:rsidRDefault="00E14789" w:rsidP="00E14789">
      <w:pPr>
        <w:shd w:val="clear" w:color="auto" w:fill="FFFFFF"/>
        <w:spacing w:after="0" w:line="240" w:lineRule="auto"/>
        <w:rPr>
          <w:rFonts w:ascii="Times New Roman" w:eastAsia="Calibri" w:hAnsi="Times New Roman"/>
          <w:sz w:val="18"/>
          <w:szCs w:val="18"/>
          <w:lang w:val="uk-UA" w:eastAsia="uk-UA"/>
        </w:rPr>
      </w:pPr>
    </w:p>
    <w:p w:rsidR="00E14789" w:rsidRPr="00E14789" w:rsidRDefault="00E14789" w:rsidP="00E14789">
      <w:pPr>
        <w:shd w:val="clear" w:color="auto" w:fill="FFFFFF"/>
        <w:spacing w:after="0" w:line="240" w:lineRule="auto"/>
        <w:rPr>
          <w:rFonts w:ascii="Times New Roman" w:eastAsia="Calibri" w:hAnsi="Times New Roman"/>
          <w:sz w:val="18"/>
          <w:szCs w:val="18"/>
          <w:lang w:val="uk-UA" w:eastAsia="uk-UA"/>
        </w:rPr>
      </w:pPr>
    </w:p>
    <w:p w:rsidR="00E14789" w:rsidRPr="00E14789" w:rsidRDefault="00E14789" w:rsidP="00E14789">
      <w:pPr>
        <w:shd w:val="clear" w:color="auto" w:fill="FFFFFF"/>
        <w:spacing w:after="0" w:line="240" w:lineRule="auto"/>
        <w:rPr>
          <w:rFonts w:ascii="Times New Roman" w:eastAsia="Calibri" w:hAnsi="Times New Roman"/>
          <w:sz w:val="18"/>
          <w:szCs w:val="18"/>
          <w:lang w:val="uk-UA" w:eastAsia="uk-UA"/>
        </w:rPr>
      </w:pPr>
    </w:p>
    <w:p w:rsidR="00E14789" w:rsidRPr="00E14789" w:rsidRDefault="00E14789" w:rsidP="00E14789">
      <w:pPr>
        <w:shd w:val="clear" w:color="auto" w:fill="FFFFFF"/>
        <w:spacing w:after="0" w:line="240" w:lineRule="auto"/>
        <w:rPr>
          <w:rFonts w:ascii="Times New Roman" w:eastAsia="Calibri" w:hAnsi="Times New Roman"/>
          <w:sz w:val="18"/>
          <w:szCs w:val="18"/>
          <w:lang w:val="uk-UA" w:eastAsia="uk-UA"/>
        </w:rPr>
      </w:pPr>
    </w:p>
    <w:p w:rsidR="00E14789" w:rsidRPr="00E14789" w:rsidRDefault="00F779E3" w:rsidP="00F779E3">
      <w:pPr>
        <w:shd w:val="clear" w:color="auto" w:fill="FFFFFF"/>
        <w:spacing w:after="0" w:line="240" w:lineRule="auto"/>
        <w:ind w:left="709" w:hanging="1"/>
        <w:rPr>
          <w:rFonts w:ascii="Times New Roman" w:eastAsia="Calibri" w:hAnsi="Times New Roman"/>
          <w:lang w:val="uk-UA" w:eastAsia="uk-UA"/>
        </w:rPr>
      </w:pPr>
      <w:r>
        <w:rPr>
          <w:rFonts w:ascii="Times New Roman" w:eastAsia="Calibri" w:hAnsi="Times New Roman"/>
          <w:lang w:val="uk-UA" w:eastAsia="uk-UA"/>
        </w:rPr>
        <w:t>Віктор ГВОЗДЕЦЬКИЙ</w:t>
      </w:r>
    </w:p>
    <w:p w:rsidR="00E14789" w:rsidRPr="00E14789" w:rsidRDefault="00E14789" w:rsidP="00E14789">
      <w:pPr>
        <w:shd w:val="clear" w:color="auto" w:fill="FFFFFF"/>
        <w:spacing w:after="0" w:line="240" w:lineRule="auto"/>
        <w:rPr>
          <w:rFonts w:ascii="Times New Roman" w:eastAsia="Calibri" w:hAnsi="Times New Roman"/>
          <w:lang w:val="uk-UA" w:eastAsia="uk-UA"/>
        </w:rPr>
      </w:pPr>
      <w:r w:rsidRPr="00E14789">
        <w:rPr>
          <w:rFonts w:ascii="Times New Roman" w:eastAsia="Calibri" w:hAnsi="Times New Roman"/>
          <w:lang w:val="uk-UA" w:eastAsia="uk-UA"/>
        </w:rPr>
        <w:t xml:space="preserve">           </w:t>
      </w:r>
      <w:r w:rsidR="00F779E3">
        <w:rPr>
          <w:rFonts w:ascii="Times New Roman" w:eastAsia="Calibri" w:hAnsi="Times New Roman"/>
          <w:lang w:val="uk-UA" w:eastAsia="uk-UA"/>
        </w:rPr>
        <w:tab/>
        <w:t>Олександр ПАРШАКОВ</w:t>
      </w:r>
    </w:p>
    <w:p w:rsidR="00E14789" w:rsidRPr="00E14789" w:rsidRDefault="00E14789" w:rsidP="00E14789">
      <w:pPr>
        <w:shd w:val="clear" w:color="auto" w:fill="FFFFFF"/>
        <w:spacing w:after="0" w:line="240" w:lineRule="auto"/>
        <w:rPr>
          <w:rFonts w:ascii="Times New Roman" w:hAnsi="Times New Roman"/>
          <w:sz w:val="28"/>
          <w:szCs w:val="28"/>
          <w:lang w:val="uk-UA"/>
        </w:rPr>
      </w:pPr>
      <w:r w:rsidRPr="00E14789">
        <w:rPr>
          <w:rFonts w:ascii="Times New Roman" w:eastAsia="Calibri" w:hAnsi="Times New Roman"/>
          <w:lang w:val="uk-UA" w:eastAsia="uk-UA"/>
        </w:rPr>
        <w:t xml:space="preserve">          </w:t>
      </w:r>
      <w:r w:rsidR="00F779E3">
        <w:rPr>
          <w:rFonts w:ascii="Times New Roman" w:eastAsia="Calibri" w:hAnsi="Times New Roman"/>
          <w:lang w:val="uk-UA" w:eastAsia="uk-UA"/>
        </w:rPr>
        <w:tab/>
        <w:t>Василь ПРИХОДЬКО</w:t>
      </w:r>
    </w:p>
    <w:p w:rsidR="00E14789" w:rsidRPr="00E14789" w:rsidRDefault="00E14789" w:rsidP="00E14789">
      <w:pPr>
        <w:spacing w:after="0" w:line="240" w:lineRule="auto"/>
        <w:ind w:left="5670"/>
        <w:jc w:val="both"/>
        <w:rPr>
          <w:rFonts w:ascii="Times New Roman" w:hAnsi="Times New Roman"/>
          <w:sz w:val="28"/>
          <w:szCs w:val="28"/>
          <w:lang w:val="uk-UA"/>
        </w:rPr>
      </w:pPr>
    </w:p>
    <w:p w:rsidR="00E14789" w:rsidRPr="00E14789" w:rsidRDefault="00E14789" w:rsidP="00E14789">
      <w:pPr>
        <w:spacing w:after="0" w:line="240" w:lineRule="auto"/>
        <w:ind w:left="5670"/>
        <w:jc w:val="both"/>
        <w:rPr>
          <w:rFonts w:ascii="Times New Roman" w:hAnsi="Times New Roman"/>
          <w:sz w:val="28"/>
          <w:szCs w:val="28"/>
          <w:lang w:val="uk-UA"/>
        </w:rPr>
      </w:pPr>
    </w:p>
    <w:p w:rsidR="00E14789" w:rsidRPr="00E14789" w:rsidRDefault="00E14789" w:rsidP="00E14789">
      <w:pPr>
        <w:spacing w:after="0" w:line="240" w:lineRule="auto"/>
        <w:ind w:left="5670"/>
        <w:jc w:val="both"/>
        <w:rPr>
          <w:rFonts w:ascii="Times New Roman" w:hAnsi="Times New Roman"/>
          <w:sz w:val="28"/>
          <w:szCs w:val="28"/>
          <w:lang w:val="uk-UA"/>
        </w:rPr>
      </w:pPr>
      <w:bookmarkStart w:id="0" w:name="_GoBack"/>
      <w:bookmarkEnd w:id="0"/>
    </w:p>
    <w:p w:rsidR="00E14789" w:rsidRPr="00E14789" w:rsidRDefault="00E14789" w:rsidP="00E14789">
      <w:pPr>
        <w:spacing w:after="0" w:line="240" w:lineRule="auto"/>
        <w:ind w:left="5670"/>
        <w:jc w:val="both"/>
        <w:rPr>
          <w:rFonts w:ascii="Times New Roman" w:hAnsi="Times New Roman"/>
          <w:sz w:val="28"/>
          <w:szCs w:val="28"/>
          <w:lang w:val="uk-UA"/>
        </w:rPr>
      </w:pPr>
    </w:p>
    <w:p w:rsidR="00E14789" w:rsidRPr="00E14789" w:rsidRDefault="00E14789" w:rsidP="00E14789">
      <w:pPr>
        <w:spacing w:after="0" w:line="240" w:lineRule="auto"/>
        <w:ind w:left="5670"/>
        <w:jc w:val="both"/>
        <w:rPr>
          <w:rFonts w:ascii="Times New Roman" w:hAnsi="Times New Roman"/>
          <w:sz w:val="28"/>
          <w:szCs w:val="28"/>
          <w:lang w:val="uk-UA"/>
        </w:rPr>
      </w:pPr>
    </w:p>
    <w:p w:rsidR="00E14789" w:rsidRDefault="00E14789">
      <w:pPr>
        <w:rPr>
          <w:lang w:val="uk-UA"/>
        </w:rPr>
      </w:pPr>
      <w:r>
        <w:rPr>
          <w:lang w:val="uk-UA"/>
        </w:rPr>
        <w:br w:type="page"/>
      </w:r>
    </w:p>
    <w:p w:rsidR="00E14789" w:rsidRPr="00E14789" w:rsidRDefault="00E14789" w:rsidP="00E14789">
      <w:pPr>
        <w:spacing w:after="0" w:line="240" w:lineRule="auto"/>
        <w:ind w:left="5670"/>
        <w:jc w:val="both"/>
        <w:rPr>
          <w:rFonts w:ascii="Times New Roman" w:hAnsi="Times New Roman"/>
          <w:sz w:val="24"/>
          <w:szCs w:val="24"/>
          <w:lang w:val="uk-UA" w:eastAsia="uk-UA"/>
        </w:rPr>
      </w:pPr>
      <w:r w:rsidRPr="00E14789">
        <w:rPr>
          <w:rFonts w:ascii="Times New Roman" w:hAnsi="Times New Roman"/>
          <w:sz w:val="24"/>
          <w:szCs w:val="24"/>
          <w:lang w:val="uk-UA" w:eastAsia="uk-UA"/>
        </w:rPr>
        <w:lastRenderedPageBreak/>
        <w:t>Додаток до рішення</w:t>
      </w:r>
    </w:p>
    <w:p w:rsidR="00E14789" w:rsidRPr="00E14789" w:rsidRDefault="00E14789" w:rsidP="00E14789">
      <w:pPr>
        <w:spacing w:after="0" w:line="240" w:lineRule="auto"/>
        <w:ind w:left="5670"/>
        <w:rPr>
          <w:rFonts w:ascii="Times New Roman" w:hAnsi="Times New Roman"/>
          <w:sz w:val="24"/>
          <w:szCs w:val="20"/>
          <w:lang w:val="uk-UA" w:eastAsia="uk-UA"/>
        </w:rPr>
      </w:pPr>
      <w:r w:rsidRPr="00E14789">
        <w:rPr>
          <w:rFonts w:ascii="Times New Roman" w:hAnsi="Times New Roman"/>
          <w:sz w:val="24"/>
          <w:szCs w:val="20"/>
          <w:lang w:val="uk-UA" w:eastAsia="uk-UA"/>
        </w:rPr>
        <w:t>Малинської міської ради</w:t>
      </w:r>
    </w:p>
    <w:p w:rsidR="00E14789" w:rsidRPr="00E14789" w:rsidRDefault="00F779E3" w:rsidP="00E14789">
      <w:pPr>
        <w:spacing w:after="0" w:line="240" w:lineRule="auto"/>
        <w:ind w:left="5670"/>
        <w:jc w:val="both"/>
        <w:rPr>
          <w:rFonts w:ascii="Times New Roman" w:hAnsi="Times New Roman"/>
          <w:sz w:val="24"/>
          <w:szCs w:val="24"/>
          <w:lang w:val="uk-UA" w:eastAsia="uk-UA"/>
        </w:rPr>
      </w:pPr>
      <w:r>
        <w:rPr>
          <w:rFonts w:ascii="Times New Roman" w:hAnsi="Times New Roman"/>
          <w:sz w:val="24"/>
          <w:szCs w:val="24"/>
          <w:lang w:val="uk-UA" w:eastAsia="uk-UA"/>
        </w:rPr>
        <w:t xml:space="preserve">       </w:t>
      </w:r>
      <w:r w:rsidR="00E14789" w:rsidRPr="00E14789">
        <w:rPr>
          <w:rFonts w:ascii="Times New Roman" w:hAnsi="Times New Roman"/>
          <w:sz w:val="24"/>
          <w:szCs w:val="24"/>
          <w:lang w:val="uk-UA" w:eastAsia="uk-UA"/>
        </w:rPr>
        <w:t xml:space="preserve"> сесії </w:t>
      </w:r>
      <w:r>
        <w:rPr>
          <w:rFonts w:ascii="Times New Roman" w:hAnsi="Times New Roman"/>
          <w:sz w:val="24"/>
          <w:szCs w:val="24"/>
          <w:lang w:val="uk-UA" w:eastAsia="uk-UA"/>
        </w:rPr>
        <w:t xml:space="preserve">     </w:t>
      </w:r>
      <w:r w:rsidR="00E14789" w:rsidRPr="00E14789">
        <w:rPr>
          <w:rFonts w:ascii="Times New Roman" w:hAnsi="Times New Roman"/>
          <w:sz w:val="24"/>
          <w:szCs w:val="24"/>
          <w:lang w:val="uk-UA" w:eastAsia="uk-UA"/>
        </w:rPr>
        <w:t>скликання</w:t>
      </w:r>
    </w:p>
    <w:p w:rsidR="00E14789" w:rsidRPr="00E14789" w:rsidRDefault="00E14789" w:rsidP="00E14789">
      <w:pPr>
        <w:spacing w:after="0" w:line="240" w:lineRule="auto"/>
        <w:ind w:left="5670"/>
        <w:jc w:val="both"/>
        <w:rPr>
          <w:rFonts w:ascii="Times New Roman" w:hAnsi="Times New Roman"/>
          <w:sz w:val="28"/>
          <w:szCs w:val="28"/>
          <w:lang w:val="uk-UA" w:eastAsia="uk-UA"/>
        </w:rPr>
      </w:pPr>
      <w:r w:rsidRPr="00E14789">
        <w:rPr>
          <w:rFonts w:ascii="Times New Roman" w:hAnsi="Times New Roman"/>
          <w:sz w:val="24"/>
          <w:szCs w:val="24"/>
          <w:lang w:val="uk-UA" w:eastAsia="uk-UA"/>
        </w:rPr>
        <w:t xml:space="preserve">від </w:t>
      </w:r>
      <w:r w:rsidR="00F779E3">
        <w:rPr>
          <w:rFonts w:ascii="Times New Roman" w:hAnsi="Times New Roman"/>
          <w:sz w:val="24"/>
          <w:szCs w:val="24"/>
          <w:lang w:val="uk-UA" w:eastAsia="uk-UA"/>
        </w:rPr>
        <w:t xml:space="preserve">        2022</w:t>
      </w:r>
      <w:r w:rsidRPr="00E14789">
        <w:rPr>
          <w:rFonts w:ascii="Times New Roman" w:hAnsi="Times New Roman"/>
          <w:sz w:val="24"/>
          <w:szCs w:val="24"/>
          <w:lang w:val="uk-UA" w:eastAsia="uk-UA"/>
        </w:rPr>
        <w:t xml:space="preserve"> № </w:t>
      </w:r>
    </w:p>
    <w:p w:rsidR="00E14789" w:rsidRPr="00E14789" w:rsidRDefault="00E14789" w:rsidP="00E14789">
      <w:pPr>
        <w:spacing w:after="0" w:line="240" w:lineRule="auto"/>
        <w:ind w:firstLine="5245"/>
        <w:jc w:val="center"/>
        <w:rPr>
          <w:rFonts w:ascii="Times New Roman" w:hAnsi="Times New Roman"/>
          <w:sz w:val="24"/>
          <w:szCs w:val="24"/>
          <w:lang w:val="uk-UA"/>
        </w:rPr>
      </w:pPr>
    </w:p>
    <w:p w:rsidR="00E14789" w:rsidRPr="00E14789" w:rsidRDefault="00E14789" w:rsidP="00E14789">
      <w:pPr>
        <w:spacing w:after="0" w:line="240" w:lineRule="auto"/>
        <w:ind w:firstLine="5245"/>
        <w:jc w:val="center"/>
        <w:rPr>
          <w:rFonts w:ascii="Times New Roman" w:hAnsi="Times New Roman"/>
          <w:sz w:val="24"/>
          <w:szCs w:val="24"/>
          <w:lang w:val="uk-UA"/>
        </w:rPr>
      </w:pPr>
    </w:p>
    <w:p w:rsidR="00E14789" w:rsidRPr="00E14789" w:rsidRDefault="00E14789" w:rsidP="00E14789">
      <w:pPr>
        <w:spacing w:after="0" w:line="240" w:lineRule="auto"/>
        <w:ind w:firstLine="5245"/>
        <w:jc w:val="center"/>
        <w:rPr>
          <w:rFonts w:ascii="Times New Roman" w:hAnsi="Times New Roman"/>
          <w:sz w:val="24"/>
          <w:szCs w:val="24"/>
          <w:lang w:val="uk-UA"/>
        </w:rPr>
      </w:pPr>
      <w:r w:rsidRPr="00E14789">
        <w:rPr>
          <w:rFonts w:ascii="Times New Roman" w:hAnsi="Times New Roman"/>
          <w:sz w:val="24"/>
          <w:szCs w:val="24"/>
          <w:lang w:val="uk-UA"/>
        </w:rPr>
        <w:t xml:space="preserve"> </w:t>
      </w:r>
    </w:p>
    <w:p w:rsidR="00E14789" w:rsidRPr="00E14789" w:rsidRDefault="00E14789" w:rsidP="00E14789">
      <w:pPr>
        <w:spacing w:after="0" w:line="240" w:lineRule="auto"/>
        <w:ind w:firstLine="5245"/>
        <w:jc w:val="center"/>
        <w:rPr>
          <w:rFonts w:ascii="Times New Roman" w:hAnsi="Times New Roman"/>
          <w:sz w:val="24"/>
          <w:szCs w:val="24"/>
          <w:lang w:val="uk-UA"/>
        </w:rPr>
      </w:pPr>
    </w:p>
    <w:p w:rsidR="00E14789" w:rsidRPr="00E14789" w:rsidRDefault="00E14789" w:rsidP="00E14789">
      <w:pPr>
        <w:spacing w:after="0" w:line="240" w:lineRule="auto"/>
        <w:ind w:firstLine="5245"/>
        <w:jc w:val="center"/>
        <w:rPr>
          <w:rFonts w:ascii="Times New Roman" w:hAnsi="Times New Roman"/>
          <w:sz w:val="24"/>
          <w:szCs w:val="24"/>
          <w:lang w:val="uk-UA"/>
        </w:rPr>
      </w:pPr>
    </w:p>
    <w:p w:rsidR="00E14789" w:rsidRPr="00E14789" w:rsidRDefault="00E14789" w:rsidP="00E14789">
      <w:pPr>
        <w:spacing w:after="0" w:line="240" w:lineRule="auto"/>
        <w:jc w:val="center"/>
        <w:rPr>
          <w:rFonts w:ascii="Times New Roman" w:hAnsi="Times New Roman"/>
          <w:sz w:val="24"/>
          <w:szCs w:val="24"/>
          <w:lang w:val="uk-UA"/>
        </w:rPr>
      </w:pPr>
    </w:p>
    <w:p w:rsidR="00E14789" w:rsidRPr="00E14789" w:rsidRDefault="00E14789" w:rsidP="00E14789">
      <w:pPr>
        <w:spacing w:after="0" w:line="240" w:lineRule="auto"/>
        <w:jc w:val="center"/>
        <w:rPr>
          <w:rFonts w:ascii="Times New Roman" w:hAnsi="Times New Roman"/>
          <w:sz w:val="24"/>
          <w:szCs w:val="24"/>
          <w:lang w:val="uk-UA"/>
        </w:rPr>
      </w:pPr>
    </w:p>
    <w:p w:rsidR="00E14789" w:rsidRPr="00E14789" w:rsidRDefault="00E14789" w:rsidP="00E14789">
      <w:pPr>
        <w:spacing w:after="0" w:line="240" w:lineRule="auto"/>
        <w:jc w:val="center"/>
        <w:rPr>
          <w:rFonts w:ascii="Times New Roman" w:hAnsi="Times New Roman"/>
          <w:sz w:val="24"/>
          <w:szCs w:val="24"/>
          <w:lang w:val="uk-UA"/>
        </w:rPr>
      </w:pPr>
    </w:p>
    <w:p w:rsidR="00E14789" w:rsidRPr="00E14789" w:rsidRDefault="00E14789" w:rsidP="00E14789">
      <w:pPr>
        <w:spacing w:after="0" w:line="240" w:lineRule="auto"/>
        <w:jc w:val="center"/>
        <w:rPr>
          <w:rFonts w:ascii="Times New Roman" w:hAnsi="Times New Roman"/>
          <w:sz w:val="24"/>
          <w:szCs w:val="24"/>
          <w:lang w:val="uk-UA"/>
        </w:rPr>
      </w:pPr>
    </w:p>
    <w:p w:rsidR="00E14789" w:rsidRPr="00E14789" w:rsidRDefault="00E14789" w:rsidP="00E14789">
      <w:pPr>
        <w:spacing w:after="0" w:line="240" w:lineRule="auto"/>
        <w:jc w:val="center"/>
        <w:rPr>
          <w:rFonts w:ascii="Times New Roman" w:hAnsi="Times New Roman"/>
          <w:b/>
          <w:sz w:val="24"/>
          <w:szCs w:val="24"/>
          <w:lang w:val="uk-UA"/>
        </w:rPr>
      </w:pPr>
    </w:p>
    <w:p w:rsidR="00E14789" w:rsidRPr="00E14789" w:rsidRDefault="00E14789" w:rsidP="00E14789">
      <w:pPr>
        <w:spacing w:after="0" w:line="240" w:lineRule="auto"/>
        <w:jc w:val="center"/>
        <w:rPr>
          <w:rFonts w:ascii="Times New Roman" w:hAnsi="Times New Roman"/>
          <w:b/>
          <w:sz w:val="24"/>
          <w:szCs w:val="24"/>
          <w:lang w:val="uk-UA"/>
        </w:rPr>
      </w:pPr>
    </w:p>
    <w:p w:rsidR="00E14789" w:rsidRPr="00E14789" w:rsidRDefault="00E14789" w:rsidP="00E14789">
      <w:pPr>
        <w:spacing w:after="0" w:line="240" w:lineRule="auto"/>
        <w:jc w:val="center"/>
        <w:rPr>
          <w:rFonts w:ascii="Times New Roman" w:hAnsi="Times New Roman"/>
          <w:b/>
          <w:sz w:val="24"/>
          <w:szCs w:val="24"/>
          <w:lang w:val="uk-UA"/>
        </w:rPr>
      </w:pPr>
    </w:p>
    <w:p w:rsidR="00E14789" w:rsidRPr="00E14789" w:rsidRDefault="00E14789" w:rsidP="00E14789">
      <w:pPr>
        <w:spacing w:after="0" w:line="240" w:lineRule="auto"/>
        <w:jc w:val="center"/>
        <w:rPr>
          <w:rFonts w:ascii="Times New Roman" w:hAnsi="Times New Roman"/>
          <w:b/>
          <w:sz w:val="32"/>
          <w:szCs w:val="32"/>
          <w:lang w:val="uk-UA"/>
        </w:rPr>
      </w:pPr>
      <w:r w:rsidRPr="00E14789">
        <w:rPr>
          <w:rFonts w:ascii="Times New Roman" w:hAnsi="Times New Roman"/>
          <w:b/>
          <w:sz w:val="32"/>
          <w:szCs w:val="32"/>
          <w:lang w:val="uk-UA"/>
        </w:rPr>
        <w:t xml:space="preserve">СТАТУТ </w:t>
      </w:r>
    </w:p>
    <w:p w:rsidR="00E14789" w:rsidRPr="00E14789" w:rsidRDefault="00E14789" w:rsidP="00E14789">
      <w:pPr>
        <w:spacing w:after="0" w:line="240" w:lineRule="auto"/>
        <w:jc w:val="center"/>
        <w:rPr>
          <w:rFonts w:ascii="Times New Roman" w:hAnsi="Times New Roman"/>
          <w:b/>
          <w:sz w:val="32"/>
          <w:szCs w:val="32"/>
          <w:lang w:val="uk-UA"/>
        </w:rPr>
      </w:pPr>
    </w:p>
    <w:p w:rsidR="00E14789" w:rsidRPr="00E14789" w:rsidRDefault="00E14789" w:rsidP="00E14789">
      <w:pPr>
        <w:spacing w:after="0" w:line="240" w:lineRule="auto"/>
        <w:jc w:val="center"/>
        <w:rPr>
          <w:rFonts w:ascii="Times New Roman" w:hAnsi="Times New Roman"/>
          <w:b/>
          <w:sz w:val="32"/>
          <w:szCs w:val="32"/>
          <w:lang w:val="uk-UA"/>
        </w:rPr>
      </w:pPr>
      <w:r w:rsidRPr="00E14789">
        <w:rPr>
          <w:rFonts w:ascii="Times New Roman" w:hAnsi="Times New Roman"/>
          <w:b/>
          <w:sz w:val="32"/>
          <w:szCs w:val="32"/>
          <w:lang w:val="uk-UA"/>
        </w:rPr>
        <w:t>КОМУНАЛЬНОГО ПІДПРИЄМСТВА</w:t>
      </w:r>
    </w:p>
    <w:p w:rsidR="00E14789" w:rsidRPr="00E14789" w:rsidRDefault="00E14789" w:rsidP="00E14789">
      <w:pPr>
        <w:spacing w:after="0" w:line="240" w:lineRule="auto"/>
        <w:jc w:val="center"/>
        <w:rPr>
          <w:rFonts w:ascii="Times New Roman" w:hAnsi="Times New Roman"/>
          <w:b/>
          <w:sz w:val="32"/>
          <w:szCs w:val="32"/>
          <w:lang w:val="uk-UA"/>
        </w:rPr>
      </w:pPr>
      <w:r w:rsidRPr="00E14789">
        <w:rPr>
          <w:rFonts w:ascii="Times New Roman" w:hAnsi="Times New Roman"/>
          <w:b/>
          <w:sz w:val="32"/>
          <w:szCs w:val="32"/>
          <w:lang w:val="uk-UA"/>
        </w:rPr>
        <w:t>«ЕКОРЕСУРС»</w:t>
      </w:r>
    </w:p>
    <w:p w:rsidR="00E14789" w:rsidRPr="00E14789" w:rsidRDefault="00E14789" w:rsidP="00E14789">
      <w:pPr>
        <w:spacing w:after="0" w:line="240" w:lineRule="auto"/>
        <w:jc w:val="center"/>
        <w:rPr>
          <w:rFonts w:ascii="Times New Roman" w:hAnsi="Times New Roman"/>
          <w:b/>
          <w:sz w:val="32"/>
          <w:szCs w:val="32"/>
          <w:lang w:val="uk-UA"/>
        </w:rPr>
      </w:pPr>
    </w:p>
    <w:p w:rsidR="00E14789" w:rsidRPr="00E14789" w:rsidRDefault="00E14789" w:rsidP="00E14789">
      <w:pPr>
        <w:spacing w:after="0" w:line="240" w:lineRule="auto"/>
        <w:jc w:val="center"/>
        <w:rPr>
          <w:rFonts w:ascii="Times New Roman" w:hAnsi="Times New Roman"/>
          <w:b/>
          <w:sz w:val="32"/>
          <w:szCs w:val="32"/>
          <w:lang w:val="uk-UA"/>
        </w:rPr>
      </w:pPr>
      <w:r w:rsidRPr="00E14789">
        <w:rPr>
          <w:rFonts w:ascii="Times New Roman" w:hAnsi="Times New Roman"/>
          <w:b/>
          <w:sz w:val="32"/>
          <w:szCs w:val="32"/>
          <w:lang w:val="uk-UA"/>
        </w:rPr>
        <w:t>МАЛИНСЬКОЇ МІСЬКОЇ РАДИ ЖИТОМИРСЬКОЇ ОБЛАСТІ</w:t>
      </w:r>
    </w:p>
    <w:p w:rsidR="00E14789" w:rsidRPr="00E14789" w:rsidRDefault="00E14789" w:rsidP="00E14789">
      <w:pPr>
        <w:spacing w:after="0" w:line="240" w:lineRule="auto"/>
        <w:jc w:val="center"/>
        <w:rPr>
          <w:rFonts w:ascii="Times New Roman" w:hAnsi="Times New Roman"/>
          <w:b/>
          <w:sz w:val="28"/>
          <w:szCs w:val="28"/>
          <w:lang w:val="uk-UA"/>
        </w:rPr>
      </w:pPr>
    </w:p>
    <w:p w:rsidR="00E14789" w:rsidRPr="00E14789" w:rsidRDefault="00E14789" w:rsidP="00E14789">
      <w:pPr>
        <w:spacing w:after="0" w:line="240" w:lineRule="auto"/>
        <w:jc w:val="center"/>
        <w:rPr>
          <w:rFonts w:ascii="Times New Roman" w:hAnsi="Times New Roman"/>
          <w:b/>
          <w:sz w:val="28"/>
          <w:szCs w:val="28"/>
          <w:lang w:val="uk-UA"/>
        </w:rPr>
      </w:pPr>
    </w:p>
    <w:p w:rsidR="00E14789" w:rsidRPr="00E14789" w:rsidRDefault="00E14789" w:rsidP="00E14789">
      <w:pPr>
        <w:spacing w:after="0" w:line="240" w:lineRule="auto"/>
        <w:jc w:val="center"/>
        <w:rPr>
          <w:rFonts w:ascii="Times New Roman" w:hAnsi="Times New Roman"/>
          <w:b/>
          <w:sz w:val="28"/>
          <w:szCs w:val="28"/>
          <w:lang w:val="uk-UA"/>
        </w:rPr>
      </w:pPr>
      <w:r w:rsidRPr="00E14789">
        <w:rPr>
          <w:rFonts w:ascii="Times New Roman" w:hAnsi="Times New Roman"/>
          <w:b/>
          <w:sz w:val="28"/>
          <w:szCs w:val="28"/>
          <w:lang w:val="uk-UA"/>
        </w:rPr>
        <w:t>(нова редакція)</w:t>
      </w:r>
    </w:p>
    <w:p w:rsidR="00E14789" w:rsidRPr="00E14789" w:rsidRDefault="00E14789" w:rsidP="00E14789">
      <w:pPr>
        <w:spacing w:after="0" w:line="240" w:lineRule="auto"/>
        <w:jc w:val="center"/>
        <w:rPr>
          <w:rFonts w:ascii="Times New Roman" w:hAnsi="Times New Roman"/>
          <w:b/>
          <w:sz w:val="28"/>
          <w:szCs w:val="28"/>
          <w:lang w:val="uk-UA"/>
        </w:rPr>
      </w:pPr>
    </w:p>
    <w:p w:rsidR="00E14789" w:rsidRPr="00E14789" w:rsidRDefault="00E14789" w:rsidP="00E14789">
      <w:pPr>
        <w:spacing w:after="0" w:line="240" w:lineRule="auto"/>
        <w:jc w:val="center"/>
        <w:rPr>
          <w:rFonts w:ascii="Times New Roman" w:hAnsi="Times New Roman"/>
          <w:b/>
          <w:sz w:val="24"/>
          <w:szCs w:val="24"/>
          <w:lang w:val="uk-UA"/>
        </w:rPr>
      </w:pPr>
    </w:p>
    <w:p w:rsidR="00E14789" w:rsidRPr="00E14789" w:rsidRDefault="00E14789" w:rsidP="00E14789">
      <w:pPr>
        <w:spacing w:after="0" w:line="240" w:lineRule="auto"/>
        <w:jc w:val="center"/>
        <w:rPr>
          <w:rFonts w:ascii="Times New Roman" w:hAnsi="Times New Roman"/>
          <w:b/>
          <w:sz w:val="24"/>
          <w:szCs w:val="24"/>
          <w:lang w:val="uk-UA"/>
        </w:rPr>
      </w:pPr>
    </w:p>
    <w:p w:rsidR="00E14789" w:rsidRPr="00E14789" w:rsidRDefault="00E14789" w:rsidP="00E14789">
      <w:pPr>
        <w:spacing w:after="0" w:line="240" w:lineRule="auto"/>
        <w:jc w:val="center"/>
        <w:rPr>
          <w:rFonts w:ascii="Times New Roman" w:hAnsi="Times New Roman"/>
          <w:b/>
          <w:sz w:val="24"/>
          <w:szCs w:val="24"/>
          <w:lang w:val="uk-UA"/>
        </w:rPr>
      </w:pPr>
    </w:p>
    <w:p w:rsidR="00E14789" w:rsidRPr="00E14789" w:rsidRDefault="00E14789" w:rsidP="00E14789">
      <w:pPr>
        <w:spacing w:after="0" w:line="240" w:lineRule="auto"/>
        <w:jc w:val="center"/>
        <w:rPr>
          <w:rFonts w:ascii="Times New Roman" w:hAnsi="Times New Roman"/>
          <w:b/>
          <w:sz w:val="24"/>
          <w:szCs w:val="24"/>
          <w:lang w:val="uk-UA"/>
        </w:rPr>
      </w:pPr>
    </w:p>
    <w:p w:rsidR="00E14789" w:rsidRPr="00E14789" w:rsidRDefault="00E14789" w:rsidP="00E14789">
      <w:pPr>
        <w:spacing w:after="0" w:line="240" w:lineRule="auto"/>
        <w:jc w:val="center"/>
        <w:rPr>
          <w:rFonts w:ascii="Times New Roman" w:hAnsi="Times New Roman"/>
          <w:b/>
          <w:sz w:val="24"/>
          <w:szCs w:val="24"/>
          <w:lang w:val="uk-UA"/>
        </w:rPr>
      </w:pPr>
    </w:p>
    <w:p w:rsidR="00E14789" w:rsidRPr="00E14789" w:rsidRDefault="00E14789" w:rsidP="00E14789">
      <w:pPr>
        <w:spacing w:after="0" w:line="240" w:lineRule="auto"/>
        <w:jc w:val="center"/>
        <w:rPr>
          <w:rFonts w:ascii="Times New Roman" w:hAnsi="Times New Roman"/>
          <w:b/>
          <w:sz w:val="24"/>
          <w:szCs w:val="24"/>
          <w:lang w:val="uk-UA"/>
        </w:rPr>
      </w:pPr>
    </w:p>
    <w:p w:rsidR="00E14789" w:rsidRPr="00E14789" w:rsidRDefault="00E14789" w:rsidP="00E14789">
      <w:pPr>
        <w:spacing w:after="0" w:line="240" w:lineRule="auto"/>
        <w:jc w:val="center"/>
        <w:rPr>
          <w:rFonts w:ascii="Times New Roman" w:hAnsi="Times New Roman"/>
          <w:b/>
          <w:sz w:val="24"/>
          <w:szCs w:val="24"/>
          <w:lang w:val="uk-UA"/>
        </w:rPr>
      </w:pPr>
    </w:p>
    <w:p w:rsidR="00E14789" w:rsidRPr="00E14789" w:rsidRDefault="00E14789" w:rsidP="00E14789">
      <w:pPr>
        <w:spacing w:after="0" w:line="240" w:lineRule="auto"/>
        <w:jc w:val="center"/>
        <w:rPr>
          <w:rFonts w:ascii="Times New Roman" w:hAnsi="Times New Roman"/>
          <w:b/>
          <w:sz w:val="24"/>
          <w:szCs w:val="24"/>
          <w:lang w:val="uk-UA"/>
        </w:rPr>
      </w:pPr>
    </w:p>
    <w:p w:rsidR="00E14789" w:rsidRPr="00E14789" w:rsidRDefault="00E14789" w:rsidP="00E14789">
      <w:pPr>
        <w:spacing w:after="0" w:line="240" w:lineRule="auto"/>
        <w:jc w:val="center"/>
        <w:rPr>
          <w:rFonts w:ascii="Times New Roman" w:hAnsi="Times New Roman"/>
          <w:b/>
          <w:sz w:val="24"/>
          <w:szCs w:val="24"/>
          <w:lang w:val="uk-UA"/>
        </w:rPr>
      </w:pPr>
    </w:p>
    <w:p w:rsidR="00E14789" w:rsidRPr="00E14789" w:rsidRDefault="00E14789" w:rsidP="00E14789">
      <w:pPr>
        <w:spacing w:after="0" w:line="240" w:lineRule="auto"/>
        <w:jc w:val="center"/>
        <w:rPr>
          <w:rFonts w:ascii="Times New Roman" w:hAnsi="Times New Roman"/>
          <w:b/>
          <w:sz w:val="24"/>
          <w:szCs w:val="24"/>
          <w:lang w:val="uk-UA"/>
        </w:rPr>
      </w:pPr>
    </w:p>
    <w:p w:rsidR="00E14789" w:rsidRPr="00E14789" w:rsidRDefault="00E14789" w:rsidP="00E14789">
      <w:pPr>
        <w:spacing w:after="0" w:line="240" w:lineRule="auto"/>
        <w:jc w:val="center"/>
        <w:rPr>
          <w:rFonts w:ascii="Times New Roman" w:hAnsi="Times New Roman"/>
          <w:b/>
          <w:sz w:val="24"/>
          <w:szCs w:val="24"/>
          <w:lang w:val="uk-UA"/>
        </w:rPr>
      </w:pPr>
    </w:p>
    <w:p w:rsidR="00E14789" w:rsidRPr="00E14789" w:rsidRDefault="00E14789" w:rsidP="00E14789">
      <w:pPr>
        <w:spacing w:after="0" w:line="240" w:lineRule="auto"/>
        <w:jc w:val="center"/>
        <w:rPr>
          <w:rFonts w:ascii="Times New Roman" w:hAnsi="Times New Roman"/>
          <w:b/>
          <w:sz w:val="24"/>
          <w:szCs w:val="24"/>
          <w:lang w:val="uk-UA"/>
        </w:rPr>
      </w:pPr>
    </w:p>
    <w:p w:rsidR="00E14789" w:rsidRPr="00E14789" w:rsidRDefault="00E14789" w:rsidP="00E14789">
      <w:pPr>
        <w:spacing w:after="0" w:line="240" w:lineRule="auto"/>
        <w:jc w:val="center"/>
        <w:rPr>
          <w:rFonts w:ascii="Times New Roman" w:hAnsi="Times New Roman"/>
          <w:b/>
          <w:sz w:val="24"/>
          <w:szCs w:val="24"/>
          <w:lang w:val="uk-UA"/>
        </w:rPr>
      </w:pPr>
    </w:p>
    <w:p w:rsidR="00E14789" w:rsidRPr="00E14789" w:rsidRDefault="00E14789" w:rsidP="00E14789">
      <w:pPr>
        <w:spacing w:after="0" w:line="240" w:lineRule="auto"/>
        <w:jc w:val="center"/>
        <w:rPr>
          <w:rFonts w:ascii="Times New Roman" w:hAnsi="Times New Roman"/>
          <w:b/>
          <w:sz w:val="24"/>
          <w:szCs w:val="24"/>
          <w:lang w:val="uk-UA"/>
        </w:rPr>
      </w:pPr>
    </w:p>
    <w:p w:rsidR="00E14789" w:rsidRPr="00E14789" w:rsidRDefault="00E14789" w:rsidP="00E14789">
      <w:pPr>
        <w:spacing w:after="0" w:line="240" w:lineRule="auto"/>
        <w:rPr>
          <w:rFonts w:ascii="Times New Roman" w:hAnsi="Times New Roman"/>
          <w:b/>
          <w:sz w:val="24"/>
          <w:szCs w:val="24"/>
          <w:lang w:val="uk-UA"/>
        </w:rPr>
      </w:pPr>
    </w:p>
    <w:p w:rsidR="00E14789" w:rsidRPr="00E14789" w:rsidRDefault="00E14789" w:rsidP="00E14789">
      <w:pPr>
        <w:spacing w:after="0" w:line="240" w:lineRule="auto"/>
        <w:jc w:val="center"/>
        <w:rPr>
          <w:rFonts w:ascii="Times New Roman" w:hAnsi="Times New Roman"/>
          <w:b/>
          <w:sz w:val="24"/>
          <w:szCs w:val="24"/>
          <w:lang w:val="uk-UA"/>
        </w:rPr>
      </w:pPr>
    </w:p>
    <w:p w:rsidR="00E14789" w:rsidRPr="00E14789" w:rsidRDefault="00E14789" w:rsidP="00E14789">
      <w:pPr>
        <w:spacing w:after="0" w:line="240" w:lineRule="auto"/>
        <w:jc w:val="center"/>
        <w:rPr>
          <w:rFonts w:ascii="Times New Roman" w:hAnsi="Times New Roman"/>
          <w:b/>
          <w:sz w:val="32"/>
          <w:szCs w:val="24"/>
          <w:lang w:val="uk-UA"/>
        </w:rPr>
      </w:pPr>
      <w:r w:rsidRPr="00E14789">
        <w:rPr>
          <w:rFonts w:ascii="Times New Roman" w:hAnsi="Times New Roman"/>
          <w:b/>
          <w:sz w:val="32"/>
          <w:szCs w:val="24"/>
          <w:lang w:val="uk-UA"/>
        </w:rPr>
        <w:t>м. Малин – 202</w:t>
      </w:r>
      <w:r w:rsidR="00F779E3">
        <w:rPr>
          <w:rFonts w:ascii="Times New Roman" w:hAnsi="Times New Roman"/>
          <w:b/>
          <w:sz w:val="32"/>
          <w:szCs w:val="24"/>
          <w:lang w:val="uk-UA"/>
        </w:rPr>
        <w:t>2</w:t>
      </w:r>
      <w:r w:rsidRPr="00E14789">
        <w:rPr>
          <w:rFonts w:ascii="Times New Roman" w:hAnsi="Times New Roman"/>
          <w:b/>
          <w:sz w:val="32"/>
          <w:szCs w:val="24"/>
          <w:lang w:val="uk-UA"/>
        </w:rPr>
        <w:t xml:space="preserve"> рік</w:t>
      </w:r>
    </w:p>
    <w:p w:rsidR="00E14789" w:rsidRPr="00E14789" w:rsidRDefault="00E14789" w:rsidP="00E14789">
      <w:pPr>
        <w:spacing w:after="0" w:line="240" w:lineRule="auto"/>
        <w:jc w:val="center"/>
        <w:rPr>
          <w:rFonts w:ascii="Times New Roman" w:hAnsi="Times New Roman"/>
          <w:b/>
          <w:sz w:val="32"/>
          <w:szCs w:val="24"/>
          <w:lang w:val="uk-UA"/>
        </w:rPr>
      </w:pPr>
    </w:p>
    <w:p w:rsidR="00E14789" w:rsidRPr="00E14789" w:rsidRDefault="00E14789" w:rsidP="00E14789">
      <w:pPr>
        <w:spacing w:after="0" w:line="240" w:lineRule="auto"/>
        <w:jc w:val="center"/>
        <w:rPr>
          <w:rFonts w:ascii="Times New Roman" w:hAnsi="Times New Roman"/>
          <w:b/>
          <w:sz w:val="32"/>
          <w:szCs w:val="24"/>
          <w:lang w:val="uk-UA"/>
        </w:rPr>
      </w:pPr>
    </w:p>
    <w:p w:rsidR="00E14789" w:rsidRPr="00E14789" w:rsidRDefault="00E14789" w:rsidP="00E14789">
      <w:pPr>
        <w:spacing w:after="0" w:line="240" w:lineRule="auto"/>
        <w:jc w:val="center"/>
        <w:rPr>
          <w:rFonts w:ascii="Times New Roman" w:hAnsi="Times New Roman"/>
          <w:b/>
          <w:sz w:val="24"/>
          <w:szCs w:val="24"/>
          <w:lang w:val="uk-UA"/>
        </w:rPr>
      </w:pPr>
    </w:p>
    <w:p w:rsidR="00E14789" w:rsidRPr="00E14789" w:rsidRDefault="00E14789" w:rsidP="00E14789">
      <w:pPr>
        <w:spacing w:after="0" w:line="240" w:lineRule="auto"/>
        <w:jc w:val="center"/>
        <w:rPr>
          <w:rFonts w:ascii="Times New Roman" w:hAnsi="Times New Roman"/>
          <w:b/>
          <w:sz w:val="24"/>
          <w:szCs w:val="24"/>
          <w:lang w:val="uk-UA"/>
        </w:rPr>
      </w:pPr>
    </w:p>
    <w:p w:rsidR="00F779E3" w:rsidRDefault="00E14789" w:rsidP="00E14789">
      <w:pPr>
        <w:spacing w:after="0" w:line="240" w:lineRule="auto"/>
        <w:jc w:val="both"/>
        <w:rPr>
          <w:rFonts w:ascii="Times New Roman" w:hAnsi="Times New Roman"/>
          <w:sz w:val="24"/>
          <w:szCs w:val="24"/>
          <w:lang w:val="uk-UA"/>
        </w:rPr>
      </w:pPr>
      <w:r w:rsidRPr="00E14789">
        <w:rPr>
          <w:rFonts w:ascii="Times New Roman" w:hAnsi="Times New Roman"/>
          <w:sz w:val="24"/>
          <w:szCs w:val="24"/>
          <w:lang w:val="uk-UA"/>
        </w:rPr>
        <w:tab/>
      </w:r>
    </w:p>
    <w:p w:rsidR="00F779E3" w:rsidRDefault="00F779E3">
      <w:pPr>
        <w:rPr>
          <w:rFonts w:ascii="Times New Roman" w:hAnsi="Times New Roman"/>
          <w:sz w:val="24"/>
          <w:szCs w:val="24"/>
          <w:lang w:val="uk-UA"/>
        </w:rPr>
      </w:pPr>
      <w:r>
        <w:rPr>
          <w:rFonts w:ascii="Times New Roman" w:hAnsi="Times New Roman"/>
          <w:sz w:val="24"/>
          <w:szCs w:val="24"/>
          <w:lang w:val="uk-UA"/>
        </w:rPr>
        <w:br w:type="page"/>
      </w:r>
    </w:p>
    <w:p w:rsidR="00E14789" w:rsidRPr="00E14789" w:rsidRDefault="00E14789" w:rsidP="00F779E3">
      <w:pPr>
        <w:spacing w:after="0" w:line="240" w:lineRule="auto"/>
        <w:ind w:firstLine="708"/>
        <w:jc w:val="both"/>
        <w:rPr>
          <w:rFonts w:ascii="Times New Roman" w:hAnsi="Times New Roman"/>
          <w:sz w:val="28"/>
          <w:szCs w:val="28"/>
          <w:lang w:val="uk-UA"/>
        </w:rPr>
      </w:pPr>
      <w:r w:rsidRPr="00E14789">
        <w:rPr>
          <w:rFonts w:ascii="Times New Roman" w:hAnsi="Times New Roman"/>
          <w:sz w:val="28"/>
          <w:szCs w:val="28"/>
          <w:lang w:val="uk-UA"/>
        </w:rPr>
        <w:lastRenderedPageBreak/>
        <w:t>Комунальне підприємство «Екоресурс» Малинської міської ради Житомирської області (далі – Підприємство) діє на підставі цього Статуту, Цивільного кодексу України, Господарського кодексу України, Закону України «Про місцеве самоврядування в Україні», рішень Малинської міської ради та інших нормативно-правових актів.</w:t>
      </w:r>
    </w:p>
    <w:p w:rsidR="00E14789" w:rsidRPr="00E14789" w:rsidRDefault="00E14789" w:rsidP="00E14789">
      <w:pPr>
        <w:spacing w:after="0" w:line="240" w:lineRule="auto"/>
        <w:jc w:val="both"/>
        <w:rPr>
          <w:rFonts w:ascii="Times New Roman" w:hAnsi="Times New Roman"/>
          <w:sz w:val="28"/>
          <w:szCs w:val="28"/>
          <w:lang w:val="uk-UA"/>
        </w:rPr>
      </w:pPr>
    </w:p>
    <w:p w:rsidR="00E14789" w:rsidRPr="00E14789" w:rsidRDefault="00E14789" w:rsidP="00E14789">
      <w:pPr>
        <w:spacing w:after="0" w:line="240" w:lineRule="auto"/>
        <w:ind w:left="1080"/>
        <w:jc w:val="center"/>
        <w:rPr>
          <w:rFonts w:ascii="Times New Roman" w:hAnsi="Times New Roman"/>
          <w:b/>
          <w:sz w:val="28"/>
          <w:szCs w:val="28"/>
          <w:lang w:val="uk-UA"/>
        </w:rPr>
      </w:pPr>
      <w:r w:rsidRPr="00E14789">
        <w:rPr>
          <w:rFonts w:ascii="Times New Roman" w:hAnsi="Times New Roman"/>
          <w:b/>
          <w:sz w:val="28"/>
          <w:szCs w:val="28"/>
          <w:lang w:val="uk-UA"/>
        </w:rPr>
        <w:t>1.ЗАГАЛЬНІ ПОЛОЖЕННЯ</w:t>
      </w:r>
    </w:p>
    <w:p w:rsidR="00E14789" w:rsidRPr="00E14789" w:rsidRDefault="00E14789" w:rsidP="00E14789">
      <w:pPr>
        <w:spacing w:after="0" w:line="240" w:lineRule="auto"/>
        <w:jc w:val="both"/>
        <w:rPr>
          <w:rFonts w:ascii="Times New Roman" w:hAnsi="Times New Roman"/>
          <w:sz w:val="28"/>
          <w:szCs w:val="28"/>
          <w:lang w:val="uk-UA"/>
        </w:rPr>
      </w:pPr>
    </w:p>
    <w:p w:rsidR="00E14789" w:rsidRPr="00E14789" w:rsidRDefault="00E14789" w:rsidP="00E14789">
      <w:pPr>
        <w:numPr>
          <w:ilvl w:val="1"/>
          <w:numId w:val="5"/>
        </w:numPr>
        <w:spacing w:after="0" w:line="240" w:lineRule="auto"/>
        <w:ind w:left="0" w:firstLine="284"/>
        <w:jc w:val="both"/>
        <w:rPr>
          <w:rFonts w:ascii="Times New Roman" w:hAnsi="Times New Roman"/>
          <w:sz w:val="28"/>
          <w:szCs w:val="28"/>
          <w:lang w:val="uk-UA"/>
        </w:rPr>
      </w:pPr>
      <w:r w:rsidRPr="00E14789">
        <w:rPr>
          <w:rFonts w:ascii="Times New Roman" w:hAnsi="Times New Roman"/>
          <w:sz w:val="28"/>
          <w:szCs w:val="28"/>
          <w:lang w:val="uk-UA"/>
        </w:rPr>
        <w:t xml:space="preserve"> Підприємство утворене Малинською міською територіальною громадою, в особі Малинської міської ради (в подальшому Представник власника) в розпорядчому порядку на базі відокремленої частини комунальної власності, на підставі Цивільного кодексу України, Господарського кодексу України, Закону України «Про місцеве самоврядування в Україні», рішень Малинської міської ради та інших нормативно-правових актів.</w:t>
      </w:r>
    </w:p>
    <w:p w:rsidR="00E14789" w:rsidRPr="00E14789" w:rsidRDefault="00E14789" w:rsidP="00E14789">
      <w:pPr>
        <w:numPr>
          <w:ilvl w:val="1"/>
          <w:numId w:val="5"/>
        </w:numPr>
        <w:spacing w:after="0" w:line="240" w:lineRule="auto"/>
        <w:ind w:left="0" w:firstLine="284"/>
        <w:jc w:val="both"/>
        <w:rPr>
          <w:rFonts w:ascii="Times New Roman" w:hAnsi="Times New Roman"/>
          <w:sz w:val="28"/>
          <w:szCs w:val="28"/>
          <w:lang w:val="uk-UA"/>
        </w:rPr>
      </w:pPr>
      <w:r w:rsidRPr="00E14789">
        <w:rPr>
          <w:rFonts w:ascii="Times New Roman" w:hAnsi="Times New Roman"/>
          <w:sz w:val="28"/>
          <w:szCs w:val="28"/>
          <w:lang w:val="uk-UA"/>
        </w:rPr>
        <w:t xml:space="preserve"> Підприємство входить до сфери управління Малинської міської ради Житомирської області, яка є Представником власника –</w:t>
      </w:r>
      <w:r w:rsidR="00F779E3">
        <w:rPr>
          <w:rFonts w:ascii="Times New Roman" w:hAnsi="Times New Roman"/>
          <w:sz w:val="28"/>
          <w:szCs w:val="28"/>
          <w:lang w:val="uk-UA"/>
        </w:rPr>
        <w:t xml:space="preserve"> </w:t>
      </w:r>
      <w:r w:rsidRPr="00E14789">
        <w:rPr>
          <w:rFonts w:ascii="Times New Roman" w:hAnsi="Times New Roman"/>
          <w:sz w:val="28"/>
          <w:szCs w:val="28"/>
          <w:lang w:val="uk-UA"/>
        </w:rPr>
        <w:t>Малинської міської  територіальної громади і виконує функції в межах, визначених Господарським кодексом та іншими законодавчими актами  України.</w:t>
      </w:r>
    </w:p>
    <w:p w:rsidR="00E14789" w:rsidRPr="00E14789" w:rsidRDefault="00E14789" w:rsidP="00E14789">
      <w:pPr>
        <w:numPr>
          <w:ilvl w:val="1"/>
          <w:numId w:val="5"/>
        </w:numPr>
        <w:spacing w:after="0" w:line="240" w:lineRule="auto"/>
        <w:ind w:left="0" w:firstLine="284"/>
        <w:jc w:val="both"/>
        <w:rPr>
          <w:rFonts w:ascii="Times New Roman" w:hAnsi="Times New Roman"/>
          <w:sz w:val="28"/>
          <w:szCs w:val="28"/>
          <w:lang w:val="uk-UA"/>
        </w:rPr>
      </w:pPr>
      <w:r w:rsidRPr="00E14789">
        <w:rPr>
          <w:rFonts w:ascii="Times New Roman" w:hAnsi="Times New Roman"/>
          <w:sz w:val="28"/>
          <w:szCs w:val="28"/>
          <w:lang w:val="uk-UA"/>
        </w:rPr>
        <w:t xml:space="preserve"> Підприємство є самостійним </w:t>
      </w:r>
      <w:proofErr w:type="spellStart"/>
      <w:r w:rsidRPr="00E14789">
        <w:rPr>
          <w:rFonts w:ascii="Times New Roman" w:hAnsi="Times New Roman"/>
          <w:sz w:val="28"/>
          <w:szCs w:val="28"/>
          <w:lang w:val="uk-UA"/>
        </w:rPr>
        <w:t>суб</w:t>
      </w:r>
      <w:proofErr w:type="spellEnd"/>
      <w:r w:rsidRPr="00E14789">
        <w:rPr>
          <w:rFonts w:ascii="Times New Roman" w:hAnsi="Times New Roman"/>
          <w:sz w:val="28"/>
          <w:szCs w:val="28"/>
        </w:rPr>
        <w:t>’</w:t>
      </w:r>
      <w:proofErr w:type="spellStart"/>
      <w:r w:rsidRPr="00E14789">
        <w:rPr>
          <w:rFonts w:ascii="Times New Roman" w:hAnsi="Times New Roman"/>
          <w:sz w:val="28"/>
          <w:szCs w:val="28"/>
          <w:lang w:val="uk-UA"/>
        </w:rPr>
        <w:t>єктом</w:t>
      </w:r>
      <w:proofErr w:type="spellEnd"/>
      <w:r w:rsidRPr="00E14789">
        <w:rPr>
          <w:rFonts w:ascii="Times New Roman" w:hAnsi="Times New Roman"/>
          <w:sz w:val="28"/>
          <w:szCs w:val="28"/>
          <w:lang w:val="uk-UA"/>
        </w:rPr>
        <w:t xml:space="preserve"> господарювання, який діє  на основі цього Статуту.</w:t>
      </w:r>
    </w:p>
    <w:p w:rsidR="00E14789" w:rsidRPr="00E14789" w:rsidRDefault="00E14789" w:rsidP="00E14789">
      <w:pPr>
        <w:numPr>
          <w:ilvl w:val="1"/>
          <w:numId w:val="5"/>
        </w:numPr>
        <w:spacing w:after="0" w:line="240" w:lineRule="auto"/>
        <w:ind w:left="0" w:firstLine="284"/>
        <w:jc w:val="both"/>
        <w:rPr>
          <w:rFonts w:ascii="Times New Roman" w:hAnsi="Times New Roman"/>
          <w:sz w:val="28"/>
          <w:szCs w:val="28"/>
          <w:lang w:val="uk-UA"/>
        </w:rPr>
      </w:pPr>
      <w:r w:rsidRPr="00E14789">
        <w:rPr>
          <w:rFonts w:ascii="Times New Roman" w:hAnsi="Times New Roman"/>
          <w:sz w:val="28"/>
          <w:szCs w:val="28"/>
          <w:lang w:val="uk-UA"/>
        </w:rPr>
        <w:t xml:space="preserve"> Майно Підприємства перебуває у комунальній власності територіальної громади та закріплюється за ним на праві господарського відання.</w:t>
      </w:r>
    </w:p>
    <w:p w:rsidR="00E14789" w:rsidRPr="00E14789" w:rsidRDefault="00E14789" w:rsidP="00E14789">
      <w:pPr>
        <w:numPr>
          <w:ilvl w:val="1"/>
          <w:numId w:val="5"/>
        </w:numPr>
        <w:spacing w:after="0" w:line="240" w:lineRule="auto"/>
        <w:ind w:left="0" w:firstLine="284"/>
        <w:jc w:val="both"/>
        <w:rPr>
          <w:rFonts w:ascii="Times New Roman" w:hAnsi="Times New Roman"/>
          <w:sz w:val="28"/>
          <w:szCs w:val="28"/>
          <w:lang w:val="uk-UA"/>
        </w:rPr>
      </w:pPr>
      <w:r w:rsidRPr="00E14789">
        <w:rPr>
          <w:rFonts w:ascii="Times New Roman" w:hAnsi="Times New Roman"/>
          <w:sz w:val="28"/>
          <w:szCs w:val="28"/>
          <w:lang w:val="uk-UA"/>
        </w:rPr>
        <w:t xml:space="preserve"> Право господарського відання є речовим правом суб’єкта підприємництва, який володіє,  користується і розпоряджається майном, закріпленим за ним власником (Представником власника), з обмеженням правомочності розпорядження щодо окремих видів майна за згодою власника у випадках, передбачених Господарським кодексом України, іншими законами та цим Статутом.</w:t>
      </w:r>
    </w:p>
    <w:p w:rsidR="00E14789" w:rsidRPr="00E14789" w:rsidRDefault="00E14789" w:rsidP="00E14789">
      <w:pPr>
        <w:numPr>
          <w:ilvl w:val="1"/>
          <w:numId w:val="5"/>
        </w:numPr>
        <w:spacing w:after="0" w:line="240" w:lineRule="auto"/>
        <w:ind w:left="0" w:firstLine="284"/>
        <w:jc w:val="both"/>
        <w:rPr>
          <w:rFonts w:ascii="Times New Roman" w:hAnsi="Times New Roman"/>
          <w:sz w:val="28"/>
          <w:szCs w:val="28"/>
          <w:lang w:val="uk-UA"/>
        </w:rPr>
      </w:pPr>
      <w:r w:rsidRPr="00E14789">
        <w:rPr>
          <w:rFonts w:ascii="Times New Roman" w:hAnsi="Times New Roman"/>
          <w:sz w:val="28"/>
          <w:szCs w:val="28"/>
          <w:lang w:val="uk-UA"/>
        </w:rPr>
        <w:t xml:space="preserve"> За видом, організаційною формою, способом утворення та формуванням статутного фонду,  формою власності підприємство  є унітарним комунальним підприємством, заснованим на комунальній власності Малинської міської територіальної громади. </w:t>
      </w:r>
    </w:p>
    <w:p w:rsidR="00E14789" w:rsidRPr="00E14789" w:rsidRDefault="00E14789" w:rsidP="00E14789">
      <w:pPr>
        <w:numPr>
          <w:ilvl w:val="1"/>
          <w:numId w:val="5"/>
        </w:numPr>
        <w:spacing w:after="0" w:line="240" w:lineRule="auto"/>
        <w:ind w:left="0" w:firstLine="284"/>
        <w:jc w:val="both"/>
        <w:rPr>
          <w:rFonts w:ascii="Times New Roman" w:hAnsi="Times New Roman"/>
          <w:sz w:val="28"/>
          <w:szCs w:val="28"/>
          <w:lang w:val="uk-UA"/>
        </w:rPr>
      </w:pPr>
      <w:r w:rsidRPr="00E14789">
        <w:rPr>
          <w:rFonts w:ascii="Times New Roman" w:hAnsi="Times New Roman"/>
          <w:sz w:val="28"/>
          <w:szCs w:val="28"/>
          <w:lang w:val="uk-UA"/>
        </w:rPr>
        <w:t xml:space="preserve"> Підприємство самостійно організовує виробництво продукції (робіт, послуг) і реалізовує її  за цінами (тарифами), що визначаються в порядку, встановленому Статутом та законодавчими актами України.</w:t>
      </w:r>
    </w:p>
    <w:p w:rsidR="00E14789" w:rsidRPr="00E14789" w:rsidRDefault="00E14789" w:rsidP="00E14789">
      <w:pPr>
        <w:numPr>
          <w:ilvl w:val="1"/>
          <w:numId w:val="5"/>
        </w:numPr>
        <w:spacing w:after="0" w:line="240" w:lineRule="auto"/>
        <w:ind w:left="0" w:firstLine="284"/>
        <w:jc w:val="both"/>
        <w:rPr>
          <w:rFonts w:ascii="Times New Roman" w:hAnsi="Times New Roman"/>
          <w:sz w:val="28"/>
          <w:szCs w:val="28"/>
          <w:lang w:val="uk-UA"/>
        </w:rPr>
      </w:pPr>
      <w:r w:rsidRPr="00E14789">
        <w:rPr>
          <w:rFonts w:ascii="Times New Roman" w:hAnsi="Times New Roman"/>
          <w:sz w:val="28"/>
          <w:szCs w:val="28"/>
          <w:lang w:val="uk-UA"/>
        </w:rPr>
        <w:t xml:space="preserve"> Підприємство є юридичною особою, має відокремлене майно, самостійний баланс, рахунки в установах банків, печатку зі своїм найменуванням та ідентифікаційним кодом, штампами,  бланки організаційно-розпорядчої документації, необхідні для організації своєї роботи. Підприємство має майнові та особисті немайнові права, має </w:t>
      </w:r>
      <w:proofErr w:type="spellStart"/>
      <w:r w:rsidRPr="00E14789">
        <w:rPr>
          <w:rFonts w:ascii="Times New Roman" w:hAnsi="Times New Roman"/>
          <w:sz w:val="28"/>
          <w:szCs w:val="28"/>
          <w:lang w:val="uk-UA"/>
        </w:rPr>
        <w:t>обов</w:t>
      </w:r>
      <w:proofErr w:type="spellEnd"/>
      <w:r w:rsidRPr="00E14789">
        <w:rPr>
          <w:rFonts w:ascii="Times New Roman" w:hAnsi="Times New Roman"/>
          <w:sz w:val="28"/>
          <w:szCs w:val="28"/>
        </w:rPr>
        <w:t>’</w:t>
      </w:r>
      <w:proofErr w:type="spellStart"/>
      <w:r w:rsidRPr="00E14789">
        <w:rPr>
          <w:rFonts w:ascii="Times New Roman" w:hAnsi="Times New Roman"/>
          <w:sz w:val="28"/>
          <w:szCs w:val="28"/>
          <w:lang w:val="uk-UA"/>
        </w:rPr>
        <w:t>язки</w:t>
      </w:r>
      <w:proofErr w:type="spellEnd"/>
      <w:r w:rsidRPr="00E14789">
        <w:rPr>
          <w:rFonts w:ascii="Times New Roman" w:hAnsi="Times New Roman"/>
          <w:sz w:val="28"/>
          <w:szCs w:val="28"/>
          <w:lang w:val="uk-UA"/>
        </w:rPr>
        <w:t xml:space="preserve"> визначені законодавством, може бути позивачем і відповідачем у суді.</w:t>
      </w:r>
    </w:p>
    <w:p w:rsidR="00E14789" w:rsidRPr="00E14789" w:rsidRDefault="00E14789" w:rsidP="00E14789">
      <w:pPr>
        <w:numPr>
          <w:ilvl w:val="1"/>
          <w:numId w:val="5"/>
        </w:numPr>
        <w:spacing w:after="0" w:line="240" w:lineRule="auto"/>
        <w:ind w:left="0" w:firstLine="284"/>
        <w:jc w:val="both"/>
        <w:rPr>
          <w:rFonts w:ascii="Times New Roman" w:hAnsi="Times New Roman"/>
          <w:sz w:val="28"/>
          <w:szCs w:val="28"/>
          <w:lang w:val="uk-UA"/>
        </w:rPr>
      </w:pPr>
      <w:r w:rsidRPr="00E14789">
        <w:rPr>
          <w:rFonts w:ascii="Times New Roman" w:hAnsi="Times New Roman"/>
          <w:sz w:val="28"/>
          <w:szCs w:val="28"/>
          <w:lang w:val="uk-UA"/>
        </w:rPr>
        <w:t xml:space="preserve"> </w:t>
      </w:r>
      <w:r w:rsidR="00F779E3">
        <w:rPr>
          <w:rFonts w:ascii="Times New Roman" w:hAnsi="Times New Roman"/>
          <w:sz w:val="28"/>
          <w:szCs w:val="28"/>
          <w:lang w:val="uk-UA"/>
        </w:rPr>
        <w:t xml:space="preserve"> </w:t>
      </w:r>
      <w:r w:rsidRPr="00E14789">
        <w:rPr>
          <w:rFonts w:ascii="Times New Roman" w:hAnsi="Times New Roman"/>
          <w:sz w:val="28"/>
          <w:szCs w:val="28"/>
          <w:lang w:val="uk-UA"/>
        </w:rPr>
        <w:t>Підприємство не має у своєму складі інших юридичних осіб.</w:t>
      </w:r>
    </w:p>
    <w:p w:rsidR="00E14789" w:rsidRPr="00E14789" w:rsidRDefault="00E14789" w:rsidP="00E14789">
      <w:pPr>
        <w:spacing w:after="0" w:line="240" w:lineRule="auto"/>
        <w:ind w:firstLine="284"/>
        <w:jc w:val="both"/>
        <w:rPr>
          <w:rFonts w:ascii="Times New Roman" w:hAnsi="Times New Roman"/>
          <w:sz w:val="28"/>
          <w:szCs w:val="28"/>
          <w:lang w:val="uk-UA"/>
        </w:rPr>
      </w:pPr>
      <w:r w:rsidRPr="00E14789">
        <w:rPr>
          <w:rFonts w:ascii="Times New Roman" w:hAnsi="Times New Roman"/>
          <w:sz w:val="28"/>
          <w:szCs w:val="28"/>
          <w:lang w:val="uk-UA"/>
        </w:rPr>
        <w:t xml:space="preserve">1.10.  Підприємство у своїй діяльності керується Законами України, нормативними актами Верховної Ради України, Кабінету Міністрів </w:t>
      </w:r>
      <w:r w:rsidRPr="00E14789">
        <w:rPr>
          <w:rFonts w:ascii="Times New Roman" w:hAnsi="Times New Roman"/>
          <w:sz w:val="28"/>
          <w:szCs w:val="28"/>
          <w:lang w:val="uk-UA"/>
        </w:rPr>
        <w:lastRenderedPageBreak/>
        <w:t>України, рішеннями Малинської міської ради Житомирської області та її виконавчого комітету, іншими нормативно-правовими актами та цим Статутом.</w:t>
      </w:r>
    </w:p>
    <w:p w:rsidR="00E14789" w:rsidRPr="00E14789" w:rsidRDefault="00E14789" w:rsidP="00E14789">
      <w:pPr>
        <w:spacing w:after="0" w:line="240" w:lineRule="auto"/>
        <w:ind w:firstLine="284"/>
        <w:jc w:val="both"/>
        <w:rPr>
          <w:rFonts w:ascii="Times New Roman" w:hAnsi="Times New Roman"/>
          <w:sz w:val="28"/>
          <w:szCs w:val="28"/>
          <w:lang w:val="uk-UA"/>
        </w:rPr>
      </w:pPr>
      <w:r w:rsidRPr="00E14789">
        <w:rPr>
          <w:rFonts w:ascii="Times New Roman" w:hAnsi="Times New Roman"/>
          <w:sz w:val="28"/>
          <w:szCs w:val="28"/>
          <w:lang w:val="uk-UA"/>
        </w:rPr>
        <w:t>1.11. Підприємство має право від свого імені та в межах своєї компетенції укладати правочини за предметом своєї діяльності, набувати майнові  та особисті немайнові права та обов’язки, пов’язані з його діяльністю.</w:t>
      </w:r>
    </w:p>
    <w:p w:rsidR="00E14789" w:rsidRPr="00E14789" w:rsidRDefault="00E14789" w:rsidP="00E14789">
      <w:pPr>
        <w:spacing w:after="0" w:line="240" w:lineRule="auto"/>
        <w:ind w:firstLine="284"/>
        <w:jc w:val="both"/>
        <w:rPr>
          <w:rFonts w:ascii="Times New Roman" w:hAnsi="Times New Roman"/>
          <w:b/>
          <w:sz w:val="28"/>
          <w:szCs w:val="28"/>
          <w:lang w:val="uk-UA"/>
        </w:rPr>
      </w:pPr>
    </w:p>
    <w:p w:rsidR="00E14789" w:rsidRPr="00E14789" w:rsidRDefault="00E14789" w:rsidP="00E14789">
      <w:pPr>
        <w:numPr>
          <w:ilvl w:val="0"/>
          <w:numId w:val="5"/>
        </w:numPr>
        <w:spacing w:after="0" w:line="240" w:lineRule="auto"/>
        <w:jc w:val="center"/>
        <w:rPr>
          <w:rFonts w:ascii="Times New Roman" w:hAnsi="Times New Roman"/>
          <w:b/>
          <w:sz w:val="28"/>
          <w:szCs w:val="28"/>
          <w:lang w:val="uk-UA"/>
        </w:rPr>
      </w:pPr>
      <w:r w:rsidRPr="00E14789">
        <w:rPr>
          <w:rFonts w:ascii="Times New Roman" w:hAnsi="Times New Roman"/>
          <w:b/>
          <w:sz w:val="28"/>
          <w:szCs w:val="28"/>
          <w:lang w:val="uk-UA"/>
        </w:rPr>
        <w:t>НАЙМЕНУВАННЯ ТА МІСЦЕЗНАХОДЖЕННЯ ПІДПРИЄМСТВА</w:t>
      </w:r>
    </w:p>
    <w:p w:rsidR="00E14789" w:rsidRPr="00E14789" w:rsidRDefault="00E14789" w:rsidP="00E14789">
      <w:pPr>
        <w:spacing w:after="0" w:line="240" w:lineRule="auto"/>
        <w:ind w:left="284"/>
        <w:jc w:val="center"/>
        <w:rPr>
          <w:rFonts w:ascii="Times New Roman" w:hAnsi="Times New Roman"/>
          <w:sz w:val="28"/>
          <w:szCs w:val="28"/>
          <w:lang w:val="uk-UA"/>
        </w:rPr>
      </w:pPr>
    </w:p>
    <w:p w:rsidR="00E14789" w:rsidRPr="00E14789" w:rsidRDefault="00E14789" w:rsidP="00E14789">
      <w:pPr>
        <w:numPr>
          <w:ilvl w:val="1"/>
          <w:numId w:val="7"/>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t>Повне найменування Підприємства</w:t>
      </w:r>
      <w:r w:rsidRPr="00E14789">
        <w:rPr>
          <w:rFonts w:ascii="Times New Roman" w:hAnsi="Times New Roman"/>
          <w:sz w:val="28"/>
          <w:szCs w:val="28"/>
        </w:rPr>
        <w:t>:</w:t>
      </w:r>
    </w:p>
    <w:p w:rsidR="00E14789" w:rsidRPr="00E14789" w:rsidRDefault="00E14789" w:rsidP="00E14789">
      <w:pPr>
        <w:spacing w:after="0" w:line="240" w:lineRule="auto"/>
        <w:ind w:left="284"/>
        <w:jc w:val="both"/>
        <w:rPr>
          <w:rFonts w:ascii="Times New Roman" w:hAnsi="Times New Roman"/>
          <w:sz w:val="28"/>
          <w:szCs w:val="28"/>
          <w:lang w:val="uk-UA"/>
        </w:rPr>
      </w:pPr>
      <w:r w:rsidRPr="00E14789">
        <w:rPr>
          <w:rFonts w:ascii="Times New Roman" w:hAnsi="Times New Roman"/>
          <w:sz w:val="28"/>
          <w:szCs w:val="28"/>
          <w:lang w:val="uk-UA"/>
        </w:rPr>
        <w:t>Комунальне підприємство «Екоресурс» Малинської міської ради Житомирської області.</w:t>
      </w:r>
    </w:p>
    <w:p w:rsidR="00E14789" w:rsidRPr="00E14789" w:rsidRDefault="00E14789" w:rsidP="00E14789">
      <w:pPr>
        <w:spacing w:after="0" w:line="240" w:lineRule="auto"/>
        <w:ind w:left="284"/>
        <w:jc w:val="both"/>
        <w:rPr>
          <w:rFonts w:ascii="Times New Roman" w:hAnsi="Times New Roman"/>
          <w:sz w:val="28"/>
          <w:szCs w:val="28"/>
          <w:lang w:val="uk-UA"/>
        </w:rPr>
      </w:pPr>
      <w:r w:rsidRPr="00E14789">
        <w:rPr>
          <w:rFonts w:ascii="Times New Roman" w:hAnsi="Times New Roman"/>
          <w:sz w:val="28"/>
          <w:szCs w:val="28"/>
          <w:lang w:val="uk-UA"/>
        </w:rPr>
        <w:t>2.2. Скорочене найменування:</w:t>
      </w:r>
    </w:p>
    <w:p w:rsidR="00E14789" w:rsidRPr="00E14789" w:rsidRDefault="00E14789" w:rsidP="00E14789">
      <w:pPr>
        <w:spacing w:after="0" w:line="240" w:lineRule="auto"/>
        <w:ind w:left="284"/>
        <w:jc w:val="both"/>
        <w:rPr>
          <w:rFonts w:ascii="Times New Roman" w:hAnsi="Times New Roman"/>
          <w:sz w:val="28"/>
          <w:szCs w:val="28"/>
          <w:lang w:val="uk-UA"/>
        </w:rPr>
      </w:pPr>
      <w:r w:rsidRPr="00E14789">
        <w:rPr>
          <w:rFonts w:ascii="Times New Roman" w:hAnsi="Times New Roman"/>
          <w:sz w:val="28"/>
          <w:szCs w:val="28"/>
          <w:lang w:val="uk-UA"/>
        </w:rPr>
        <w:t xml:space="preserve">КП «Екоресурс» </w:t>
      </w:r>
      <w:r w:rsidRPr="00E14789">
        <w:rPr>
          <w:rFonts w:ascii="Times New Roman" w:hAnsi="Times New Roman"/>
          <w:sz w:val="28"/>
          <w:szCs w:val="28"/>
        </w:rPr>
        <w:t>ММРЖО</w:t>
      </w:r>
      <w:r w:rsidRPr="00E14789">
        <w:rPr>
          <w:rFonts w:ascii="Times New Roman" w:hAnsi="Times New Roman"/>
          <w:sz w:val="28"/>
          <w:szCs w:val="28"/>
          <w:lang w:val="uk-UA"/>
        </w:rPr>
        <w:t>.</w:t>
      </w:r>
    </w:p>
    <w:p w:rsidR="00E14789" w:rsidRPr="00E14789" w:rsidRDefault="00E14789" w:rsidP="00E14789">
      <w:pPr>
        <w:spacing w:after="0" w:line="240" w:lineRule="auto"/>
        <w:ind w:left="284"/>
        <w:jc w:val="both"/>
        <w:rPr>
          <w:rFonts w:ascii="Times New Roman" w:hAnsi="Times New Roman"/>
          <w:sz w:val="28"/>
          <w:szCs w:val="28"/>
          <w:lang w:val="uk-UA"/>
        </w:rPr>
      </w:pPr>
      <w:r w:rsidRPr="00E14789">
        <w:rPr>
          <w:rFonts w:ascii="Times New Roman" w:hAnsi="Times New Roman"/>
          <w:sz w:val="28"/>
          <w:szCs w:val="28"/>
          <w:lang w:val="uk-UA"/>
        </w:rPr>
        <w:t>2.3. Місцезнаходження Підприємства:</w:t>
      </w:r>
    </w:p>
    <w:p w:rsidR="00E14789" w:rsidRPr="00E14789" w:rsidRDefault="00E14789" w:rsidP="00E14789">
      <w:pPr>
        <w:spacing w:after="0" w:line="240" w:lineRule="auto"/>
        <w:ind w:left="284"/>
        <w:jc w:val="both"/>
        <w:rPr>
          <w:rFonts w:ascii="Times New Roman" w:hAnsi="Times New Roman"/>
          <w:b/>
          <w:sz w:val="28"/>
          <w:szCs w:val="28"/>
          <w:u w:val="single"/>
          <w:lang w:val="uk-UA"/>
        </w:rPr>
      </w:pPr>
      <w:r w:rsidRPr="00E14789">
        <w:rPr>
          <w:rFonts w:ascii="Times New Roman" w:hAnsi="Times New Roman"/>
          <w:b/>
          <w:sz w:val="28"/>
          <w:szCs w:val="28"/>
          <w:u w:val="single"/>
          <w:lang w:val="uk-UA"/>
        </w:rPr>
        <w:t xml:space="preserve">11601, Житомирська область, </w:t>
      </w:r>
      <w:r w:rsidR="00F779E3">
        <w:rPr>
          <w:rFonts w:ascii="Times New Roman" w:hAnsi="Times New Roman"/>
          <w:b/>
          <w:sz w:val="28"/>
          <w:szCs w:val="28"/>
          <w:u w:val="single"/>
          <w:lang w:val="uk-UA"/>
        </w:rPr>
        <w:t xml:space="preserve">Коростенський район, </w:t>
      </w:r>
      <w:r w:rsidRPr="00E14789">
        <w:rPr>
          <w:rFonts w:ascii="Times New Roman" w:hAnsi="Times New Roman"/>
          <w:b/>
          <w:sz w:val="28"/>
          <w:szCs w:val="28"/>
          <w:u w:val="single"/>
          <w:lang w:val="uk-UA"/>
        </w:rPr>
        <w:t>місто Малин, вулиця Паркова,1.</w:t>
      </w:r>
    </w:p>
    <w:p w:rsidR="00E14789" w:rsidRPr="00E14789" w:rsidRDefault="00E14789" w:rsidP="00E14789">
      <w:pPr>
        <w:spacing w:after="0" w:line="240" w:lineRule="auto"/>
        <w:ind w:left="284"/>
        <w:jc w:val="both"/>
        <w:rPr>
          <w:rFonts w:ascii="Times New Roman" w:hAnsi="Times New Roman"/>
          <w:sz w:val="28"/>
          <w:szCs w:val="28"/>
          <w:lang w:val="uk-UA"/>
        </w:rPr>
      </w:pPr>
    </w:p>
    <w:p w:rsidR="00E14789" w:rsidRPr="00F779E3" w:rsidRDefault="00E14789" w:rsidP="00F779E3">
      <w:pPr>
        <w:pStyle w:val="a3"/>
        <w:numPr>
          <w:ilvl w:val="0"/>
          <w:numId w:val="5"/>
        </w:numPr>
        <w:spacing w:after="0" w:line="240" w:lineRule="auto"/>
        <w:jc w:val="center"/>
        <w:rPr>
          <w:rFonts w:ascii="Times New Roman" w:hAnsi="Times New Roman"/>
          <w:b/>
          <w:sz w:val="28"/>
          <w:szCs w:val="28"/>
          <w:lang w:val="uk-UA"/>
        </w:rPr>
      </w:pPr>
      <w:r w:rsidRPr="00F779E3">
        <w:rPr>
          <w:rFonts w:ascii="Times New Roman" w:hAnsi="Times New Roman"/>
          <w:b/>
          <w:sz w:val="28"/>
          <w:szCs w:val="28"/>
          <w:lang w:val="uk-UA"/>
        </w:rPr>
        <w:t>МЕТА ТА ПРЕДМЕТ ДІЯЛЬНОСТІ ПІДПРИЄМСТВА</w:t>
      </w:r>
    </w:p>
    <w:p w:rsidR="00E14789" w:rsidRPr="00E14789" w:rsidRDefault="00E14789" w:rsidP="00E14789">
      <w:pPr>
        <w:spacing w:after="0" w:line="240" w:lineRule="auto"/>
        <w:ind w:left="360"/>
        <w:jc w:val="center"/>
        <w:rPr>
          <w:rFonts w:ascii="Times New Roman" w:hAnsi="Times New Roman"/>
          <w:sz w:val="28"/>
          <w:szCs w:val="28"/>
          <w:lang w:val="uk-UA"/>
        </w:rPr>
      </w:pPr>
    </w:p>
    <w:p w:rsidR="00E14789" w:rsidRPr="00E14789" w:rsidRDefault="00F779E3" w:rsidP="00E14789">
      <w:pPr>
        <w:numPr>
          <w:ilvl w:val="1"/>
          <w:numId w:val="6"/>
        </w:numPr>
        <w:spacing w:after="0" w:line="240" w:lineRule="auto"/>
        <w:ind w:left="0" w:firstLine="284"/>
        <w:jc w:val="both"/>
        <w:rPr>
          <w:rFonts w:ascii="Times New Roman" w:hAnsi="Times New Roman"/>
          <w:sz w:val="28"/>
          <w:szCs w:val="28"/>
          <w:lang w:val="uk-UA"/>
        </w:rPr>
      </w:pPr>
      <w:r>
        <w:rPr>
          <w:rFonts w:ascii="Times New Roman" w:hAnsi="Times New Roman"/>
          <w:sz w:val="28"/>
          <w:szCs w:val="28"/>
          <w:lang w:val="uk-UA"/>
        </w:rPr>
        <w:t xml:space="preserve"> </w:t>
      </w:r>
      <w:r w:rsidR="00E14789" w:rsidRPr="00E14789">
        <w:rPr>
          <w:rFonts w:ascii="Times New Roman" w:hAnsi="Times New Roman"/>
          <w:sz w:val="28"/>
          <w:szCs w:val="28"/>
          <w:lang w:val="uk-UA"/>
        </w:rPr>
        <w:t>Основною метою діяльності Підприємства є самостійна систематична господарська діяльність, спрямована на досягнення економічних, соціальних  та інших результатів по збереженню потреб населення та інших категорій споживачів в наданні житлово-комунальних послуг, утриманні в  належному стані споруд комунального господарства, виконанні робіт з благоустрою територіальної громади, реалізації за рахунок прибутку соціально-економічних інтересів працівників Підприємства, а також розміщення безпечних твердих побутових та будівельних  відходів на  звалищах полігонах громади, надання платних послуг юридичним і фізичним особам та отримання  прибутку, участь у спільній діяльності з реалізації інвестиційних проектів, організація в межах своєї  компетенції заходів спрямованих на залучення інвестицій.</w:t>
      </w:r>
    </w:p>
    <w:p w:rsidR="00E14789" w:rsidRPr="00E14789" w:rsidRDefault="00E14789" w:rsidP="00E14789">
      <w:pPr>
        <w:numPr>
          <w:ilvl w:val="1"/>
          <w:numId w:val="6"/>
        </w:numPr>
        <w:spacing w:after="0" w:line="240" w:lineRule="auto"/>
        <w:ind w:left="0" w:firstLine="284"/>
        <w:jc w:val="both"/>
        <w:rPr>
          <w:rFonts w:ascii="Times New Roman" w:hAnsi="Times New Roman"/>
          <w:sz w:val="28"/>
          <w:szCs w:val="28"/>
          <w:lang w:val="uk-UA"/>
        </w:rPr>
      </w:pPr>
      <w:r w:rsidRPr="00E14789">
        <w:rPr>
          <w:rFonts w:ascii="Times New Roman" w:hAnsi="Times New Roman"/>
          <w:sz w:val="28"/>
          <w:szCs w:val="28"/>
          <w:lang w:val="uk-UA"/>
        </w:rPr>
        <w:t xml:space="preserve"> Предметом діяльності Підприємства є:</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санітарна очистка та озеленення;</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проведення робіт з благоустрою, утримання об’єктів благоустрою, прибирання територій, прибирання сміття, боротьба із забрудненням, виконання інших комунальних послуг;</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облаштування, утримання та обслуговування окремих територій, майданчиків, стоянок автомобілів, торгівельних та розважальних майданчиків;</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утримання місць надання торгівельних, розважальних та супутніх послуг (ринки,  паркінги, тимчасові споруди та інше);</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 xml:space="preserve">заготівля, обробка та переробка деревини та виготовлення виробів із дерева, </w:t>
      </w:r>
      <w:proofErr w:type="spellStart"/>
      <w:r w:rsidRPr="00E14789">
        <w:rPr>
          <w:rFonts w:ascii="Times New Roman" w:hAnsi="Times New Roman"/>
          <w:sz w:val="28"/>
          <w:szCs w:val="28"/>
          <w:lang w:val="uk-UA"/>
        </w:rPr>
        <w:t>розпиловка</w:t>
      </w:r>
      <w:proofErr w:type="spellEnd"/>
      <w:r w:rsidRPr="00E14789">
        <w:rPr>
          <w:rFonts w:ascii="Times New Roman" w:hAnsi="Times New Roman"/>
          <w:sz w:val="28"/>
          <w:szCs w:val="28"/>
          <w:lang w:val="uk-UA"/>
        </w:rPr>
        <w:t xml:space="preserve"> та доставка дров для громадян, організацій, підприємств і установ;</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lastRenderedPageBreak/>
        <w:t>виконання робіт по створенню нових зелених насаджень їх ландшафтній реконструкції, впорядкування парків та скверів;</w:t>
      </w:r>
    </w:p>
    <w:p w:rsid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експлуатація та утримання в належному санітарному стані парків культури та  відпочинку, скверів, що знаходяться на території громади;</w:t>
      </w:r>
    </w:p>
    <w:p w:rsidR="00C447AB" w:rsidRPr="00634BD6" w:rsidRDefault="00C447AB" w:rsidP="00E14789">
      <w:pPr>
        <w:numPr>
          <w:ilvl w:val="0"/>
          <w:numId w:val="8"/>
        </w:numPr>
        <w:spacing w:after="0" w:line="240" w:lineRule="auto"/>
        <w:ind w:left="567" w:hanging="283"/>
        <w:jc w:val="both"/>
        <w:rPr>
          <w:rFonts w:ascii="Times New Roman" w:hAnsi="Times New Roman"/>
          <w:sz w:val="28"/>
          <w:szCs w:val="28"/>
          <w:lang w:val="uk-UA"/>
        </w:rPr>
      </w:pPr>
      <w:r w:rsidRPr="00634BD6">
        <w:rPr>
          <w:rFonts w:ascii="Times New Roman" w:hAnsi="Times New Roman"/>
          <w:sz w:val="28"/>
          <w:szCs w:val="28"/>
          <w:lang w:val="uk-UA"/>
        </w:rPr>
        <w:t xml:space="preserve">заготівля, обробка та переробка деревини та виготовлення виробів із дерева, </w:t>
      </w:r>
      <w:proofErr w:type="spellStart"/>
      <w:r w:rsidRPr="00634BD6">
        <w:rPr>
          <w:rFonts w:ascii="Times New Roman" w:hAnsi="Times New Roman"/>
          <w:sz w:val="28"/>
          <w:szCs w:val="28"/>
          <w:lang w:val="uk-UA"/>
        </w:rPr>
        <w:t>розпиловка</w:t>
      </w:r>
      <w:proofErr w:type="spellEnd"/>
      <w:r w:rsidRPr="00634BD6">
        <w:rPr>
          <w:rFonts w:ascii="Times New Roman" w:hAnsi="Times New Roman"/>
          <w:sz w:val="28"/>
          <w:szCs w:val="28"/>
          <w:lang w:val="uk-UA"/>
        </w:rPr>
        <w:t xml:space="preserve"> та доставка дров та організацій</w:t>
      </w:r>
      <w:r w:rsidR="00C651E5" w:rsidRPr="00634BD6">
        <w:rPr>
          <w:rFonts w:ascii="Times New Roman" w:hAnsi="Times New Roman"/>
          <w:sz w:val="28"/>
          <w:szCs w:val="28"/>
          <w:lang w:val="uk-UA"/>
        </w:rPr>
        <w:t>, підприємств і установ, для громадян;</w:t>
      </w:r>
    </w:p>
    <w:p w:rsidR="00C651E5" w:rsidRPr="00634BD6" w:rsidRDefault="00C651E5" w:rsidP="00E14789">
      <w:pPr>
        <w:numPr>
          <w:ilvl w:val="0"/>
          <w:numId w:val="8"/>
        </w:numPr>
        <w:spacing w:after="0" w:line="240" w:lineRule="auto"/>
        <w:ind w:left="567" w:hanging="283"/>
        <w:jc w:val="both"/>
        <w:rPr>
          <w:rFonts w:ascii="Times New Roman" w:hAnsi="Times New Roman"/>
          <w:sz w:val="28"/>
          <w:szCs w:val="28"/>
          <w:lang w:val="uk-UA"/>
        </w:rPr>
      </w:pPr>
      <w:r w:rsidRPr="00634BD6">
        <w:rPr>
          <w:rFonts w:ascii="Times New Roman" w:hAnsi="Times New Roman"/>
          <w:sz w:val="28"/>
          <w:szCs w:val="28"/>
          <w:lang w:val="uk-UA"/>
        </w:rPr>
        <w:t>надання послуг по знесенню дерев;</w:t>
      </w:r>
    </w:p>
    <w:p w:rsidR="00C651E5" w:rsidRPr="00634BD6" w:rsidRDefault="00C651E5" w:rsidP="00E14789">
      <w:pPr>
        <w:numPr>
          <w:ilvl w:val="0"/>
          <w:numId w:val="8"/>
        </w:numPr>
        <w:spacing w:after="0" w:line="240" w:lineRule="auto"/>
        <w:ind w:left="567" w:hanging="283"/>
        <w:jc w:val="both"/>
        <w:rPr>
          <w:rFonts w:ascii="Times New Roman" w:hAnsi="Times New Roman"/>
          <w:sz w:val="28"/>
          <w:szCs w:val="28"/>
          <w:lang w:val="uk-UA"/>
        </w:rPr>
      </w:pPr>
      <w:r w:rsidRPr="00634BD6">
        <w:rPr>
          <w:rFonts w:ascii="Times New Roman" w:hAnsi="Times New Roman"/>
          <w:sz w:val="28"/>
          <w:szCs w:val="28"/>
          <w:lang w:val="uk-UA"/>
        </w:rPr>
        <w:t>надання послуг по видаленню самосіву;</w:t>
      </w:r>
    </w:p>
    <w:p w:rsidR="00C651E5" w:rsidRPr="00634BD6" w:rsidRDefault="00C651E5" w:rsidP="00E14789">
      <w:pPr>
        <w:numPr>
          <w:ilvl w:val="0"/>
          <w:numId w:val="8"/>
        </w:numPr>
        <w:spacing w:after="0" w:line="240" w:lineRule="auto"/>
        <w:ind w:left="567" w:hanging="283"/>
        <w:jc w:val="both"/>
        <w:rPr>
          <w:rFonts w:ascii="Times New Roman" w:hAnsi="Times New Roman"/>
          <w:sz w:val="28"/>
          <w:szCs w:val="28"/>
          <w:lang w:val="uk-UA"/>
        </w:rPr>
      </w:pPr>
      <w:proofErr w:type="spellStart"/>
      <w:r w:rsidRPr="00634BD6">
        <w:rPr>
          <w:rFonts w:ascii="Times New Roman" w:hAnsi="Times New Roman"/>
          <w:sz w:val="28"/>
          <w:szCs w:val="28"/>
          <w:lang w:val="uk-UA"/>
        </w:rPr>
        <w:t>формовочна</w:t>
      </w:r>
      <w:proofErr w:type="spellEnd"/>
      <w:r w:rsidRPr="00634BD6">
        <w:rPr>
          <w:rFonts w:ascii="Times New Roman" w:hAnsi="Times New Roman"/>
          <w:sz w:val="28"/>
          <w:szCs w:val="28"/>
          <w:lang w:val="uk-UA"/>
        </w:rPr>
        <w:t xml:space="preserve"> та санітарна обрізка крон дерев;</w:t>
      </w:r>
    </w:p>
    <w:p w:rsidR="00C651E5" w:rsidRPr="00634BD6" w:rsidRDefault="00C651E5" w:rsidP="00E14789">
      <w:pPr>
        <w:numPr>
          <w:ilvl w:val="0"/>
          <w:numId w:val="8"/>
        </w:numPr>
        <w:spacing w:after="0" w:line="240" w:lineRule="auto"/>
        <w:ind w:left="567" w:hanging="283"/>
        <w:jc w:val="both"/>
        <w:rPr>
          <w:rFonts w:ascii="Times New Roman" w:hAnsi="Times New Roman"/>
          <w:sz w:val="28"/>
          <w:szCs w:val="28"/>
          <w:lang w:val="uk-UA"/>
        </w:rPr>
      </w:pPr>
      <w:r w:rsidRPr="00634BD6">
        <w:rPr>
          <w:rFonts w:ascii="Times New Roman" w:hAnsi="Times New Roman"/>
          <w:sz w:val="28"/>
          <w:szCs w:val="28"/>
          <w:lang w:val="uk-UA"/>
        </w:rPr>
        <w:t xml:space="preserve">виконання робіт по створенню зелених насаджень їх </w:t>
      </w:r>
      <w:proofErr w:type="spellStart"/>
      <w:r w:rsidRPr="00634BD6">
        <w:rPr>
          <w:rFonts w:ascii="Times New Roman" w:hAnsi="Times New Roman"/>
          <w:sz w:val="28"/>
          <w:szCs w:val="28"/>
          <w:lang w:val="uk-UA"/>
        </w:rPr>
        <w:t>ландшатні</w:t>
      </w:r>
      <w:proofErr w:type="spellEnd"/>
      <w:r w:rsidRPr="00634BD6">
        <w:rPr>
          <w:rFonts w:ascii="Times New Roman" w:hAnsi="Times New Roman"/>
          <w:sz w:val="28"/>
          <w:szCs w:val="28"/>
          <w:lang w:val="uk-UA"/>
        </w:rPr>
        <w:t xml:space="preserve"> реконструкції, </w:t>
      </w:r>
      <w:r w:rsidR="00634BD6">
        <w:rPr>
          <w:rFonts w:ascii="Times New Roman" w:hAnsi="Times New Roman"/>
          <w:sz w:val="28"/>
          <w:szCs w:val="28"/>
          <w:lang w:val="uk-UA"/>
        </w:rPr>
        <w:t>впорядкування парків та скверів;</w:t>
      </w:r>
    </w:p>
    <w:p w:rsidR="00634BD6" w:rsidRPr="00634BD6" w:rsidRDefault="00634BD6" w:rsidP="00E14789">
      <w:pPr>
        <w:numPr>
          <w:ilvl w:val="0"/>
          <w:numId w:val="8"/>
        </w:numPr>
        <w:spacing w:after="0" w:line="240" w:lineRule="auto"/>
        <w:ind w:left="567" w:hanging="283"/>
        <w:jc w:val="both"/>
        <w:rPr>
          <w:rFonts w:ascii="Times New Roman" w:hAnsi="Times New Roman"/>
          <w:sz w:val="28"/>
          <w:szCs w:val="28"/>
          <w:lang w:val="uk-UA"/>
        </w:rPr>
      </w:pPr>
      <w:r>
        <w:rPr>
          <w:rFonts w:ascii="Times New Roman" w:hAnsi="Times New Roman"/>
          <w:sz w:val="28"/>
          <w:szCs w:val="28"/>
          <w:lang w:val="uk-UA"/>
        </w:rPr>
        <w:t xml:space="preserve">лісозаготівлі, лісівництво та інша діяльність у лісовому господарстві; </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надання послуг по зрізці дерев;</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надання послуг по косінню газонів;</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надання послуг по вирізці самосіву;</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надання послуг по стрижці живоплоту;</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proofErr w:type="spellStart"/>
      <w:r w:rsidRPr="00E14789">
        <w:rPr>
          <w:rFonts w:ascii="Times New Roman" w:hAnsi="Times New Roman"/>
          <w:sz w:val="28"/>
          <w:szCs w:val="28"/>
          <w:lang w:val="uk-UA"/>
        </w:rPr>
        <w:t>формовочна</w:t>
      </w:r>
      <w:proofErr w:type="spellEnd"/>
      <w:r w:rsidRPr="00E14789">
        <w:rPr>
          <w:rFonts w:ascii="Times New Roman" w:hAnsi="Times New Roman"/>
          <w:sz w:val="28"/>
          <w:szCs w:val="28"/>
          <w:lang w:val="uk-UA"/>
        </w:rPr>
        <w:t xml:space="preserve"> та санітарна обрізка крон дерев;</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художньо-оформлювальні роботи;</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організація ярмарок, аукціонів,  фестивалів, концертів, виставок, циркових вистав;</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 xml:space="preserve">організація і утримання </w:t>
      </w:r>
      <w:proofErr w:type="spellStart"/>
      <w:r w:rsidRPr="00E14789">
        <w:rPr>
          <w:rFonts w:ascii="Times New Roman" w:hAnsi="Times New Roman"/>
          <w:sz w:val="28"/>
          <w:szCs w:val="28"/>
          <w:lang w:val="uk-UA"/>
        </w:rPr>
        <w:t>зоокуточків</w:t>
      </w:r>
      <w:proofErr w:type="spellEnd"/>
      <w:r w:rsidRPr="00E14789">
        <w:rPr>
          <w:rFonts w:ascii="Times New Roman" w:hAnsi="Times New Roman"/>
          <w:sz w:val="28"/>
          <w:szCs w:val="28"/>
          <w:lang w:val="uk-UA"/>
        </w:rPr>
        <w:t>;</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надання послуг в сфері громадського харчування, відкриття та експлуатація торгівельних павільйонів, ринків, барів, ресторанів, кафе та кафетеріїв;</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роздрібна та оптова торгівля алкогольними напоями;</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надання послуг транспортними засобами і механізмами підприємства;</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охорона навколишнього середовища;</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обслуговування вуличного освітлення;</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розробка проектно-кошторисної документації, виконання і впровадження науково-технічних розроблень у промисловості, будівництві, сільськогосподарському  виробництві;</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надання послуг по будівництву, ремонту будівель, споруд;</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здійснення функцій технагляду за об</w:t>
      </w:r>
      <w:r w:rsidRPr="00E14789">
        <w:rPr>
          <w:rFonts w:ascii="Times New Roman" w:hAnsi="Times New Roman"/>
          <w:sz w:val="28"/>
          <w:szCs w:val="28"/>
        </w:rPr>
        <w:t>’</w:t>
      </w:r>
      <w:proofErr w:type="spellStart"/>
      <w:r w:rsidRPr="00E14789">
        <w:rPr>
          <w:rFonts w:ascii="Times New Roman" w:hAnsi="Times New Roman"/>
          <w:sz w:val="28"/>
          <w:szCs w:val="28"/>
          <w:lang w:val="uk-UA"/>
        </w:rPr>
        <w:t>єктами</w:t>
      </w:r>
      <w:proofErr w:type="spellEnd"/>
      <w:r w:rsidRPr="00E14789">
        <w:rPr>
          <w:rFonts w:ascii="Times New Roman" w:hAnsi="Times New Roman"/>
          <w:sz w:val="28"/>
          <w:szCs w:val="28"/>
          <w:lang w:val="uk-UA"/>
        </w:rPr>
        <w:t xml:space="preserve"> будівництва;</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вироблення, закупка перероблення і реалізація продукції  виробничо-технічного призначення, товарів народного споживання, будівельних матеріалів,  сільськогосподарської продукції;</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надання побутових послуг населенню;</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відлов та стерилізація безпритульних тварин;</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торгівельна діяльність;</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посередницька діяльність;</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заготівля, переробка і реалізація вторинних ресурсів та відходів виробництва;</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збирання та вивезення твердих побутових відходів та їх утилізація;</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lastRenderedPageBreak/>
        <w:t>оброблення та видалення безпечних відходів;</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управлінські, консультативні послуги, експертні, представницькі послуги;</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надання транспортних послуг;</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безкоштовне виконання робіт можливе в благодійних цілях, але не більше десяти відсотків річного об</w:t>
      </w:r>
      <w:r w:rsidRPr="00E14789">
        <w:rPr>
          <w:rFonts w:ascii="Times New Roman" w:hAnsi="Times New Roman"/>
          <w:sz w:val="28"/>
          <w:szCs w:val="28"/>
        </w:rPr>
        <w:t>’</w:t>
      </w:r>
      <w:proofErr w:type="spellStart"/>
      <w:r w:rsidRPr="00E14789">
        <w:rPr>
          <w:rFonts w:ascii="Times New Roman" w:hAnsi="Times New Roman"/>
          <w:sz w:val="28"/>
          <w:szCs w:val="28"/>
          <w:lang w:val="uk-UA"/>
        </w:rPr>
        <w:t>єму</w:t>
      </w:r>
      <w:proofErr w:type="spellEnd"/>
      <w:r w:rsidRPr="00E14789">
        <w:rPr>
          <w:rFonts w:ascii="Times New Roman" w:hAnsi="Times New Roman"/>
          <w:sz w:val="28"/>
          <w:szCs w:val="28"/>
          <w:lang w:val="uk-UA"/>
        </w:rPr>
        <w:t xml:space="preserve"> робіт;</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підготовка інвестиційних проектів, техніко-економічних обґрунтувань, бізнес-планів на  отримання фінансування з державних та приватних джерел;</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 xml:space="preserve">здійснення іншої господарської діяльності, передбаченої цим </w:t>
      </w:r>
      <w:proofErr w:type="spellStart"/>
      <w:r w:rsidRPr="00E14789">
        <w:rPr>
          <w:rFonts w:ascii="Times New Roman" w:hAnsi="Times New Roman"/>
          <w:sz w:val="28"/>
          <w:szCs w:val="28"/>
          <w:lang w:val="uk-UA"/>
        </w:rPr>
        <w:t>Сатутом</w:t>
      </w:r>
      <w:proofErr w:type="spellEnd"/>
      <w:r w:rsidRPr="00E14789">
        <w:rPr>
          <w:rFonts w:ascii="Times New Roman" w:hAnsi="Times New Roman"/>
          <w:sz w:val="28"/>
          <w:szCs w:val="28"/>
          <w:lang w:val="uk-UA"/>
        </w:rPr>
        <w:t xml:space="preserve"> згідно законодавства України.</w:t>
      </w:r>
    </w:p>
    <w:p w:rsidR="00E14789" w:rsidRPr="00E14789" w:rsidRDefault="00E14789" w:rsidP="00E14789">
      <w:pPr>
        <w:spacing w:after="0" w:line="240" w:lineRule="auto"/>
        <w:jc w:val="both"/>
        <w:rPr>
          <w:rFonts w:ascii="Times New Roman" w:hAnsi="Times New Roman"/>
          <w:sz w:val="28"/>
          <w:szCs w:val="28"/>
          <w:lang w:val="uk-UA"/>
        </w:rPr>
      </w:pPr>
    </w:p>
    <w:p w:rsidR="00E14789" w:rsidRPr="00E14789" w:rsidRDefault="00E14789" w:rsidP="00E14789">
      <w:pPr>
        <w:numPr>
          <w:ilvl w:val="1"/>
          <w:numId w:val="6"/>
        </w:numPr>
        <w:spacing w:after="0" w:line="240" w:lineRule="auto"/>
        <w:ind w:left="0" w:firstLine="284"/>
        <w:jc w:val="both"/>
        <w:rPr>
          <w:rFonts w:ascii="Times New Roman" w:hAnsi="Times New Roman"/>
          <w:sz w:val="28"/>
          <w:szCs w:val="28"/>
          <w:lang w:val="uk-UA"/>
        </w:rPr>
      </w:pPr>
      <w:r w:rsidRPr="00E14789">
        <w:rPr>
          <w:rFonts w:ascii="Times New Roman" w:hAnsi="Times New Roman"/>
          <w:sz w:val="28"/>
          <w:szCs w:val="28"/>
          <w:lang w:val="uk-UA"/>
        </w:rPr>
        <w:t>Види діяльності Підприємства:</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будівництво житлових і нежитлових будівель;</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інші види роздрібної торгівлі в неспеціалізованих магазинах;</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збирання безпечних відходів;</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відновлення відсортованих відходів;</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оброблення і видалення безпечних відходів;</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 xml:space="preserve">перевезення лісоматеріалів, великогабаритних вантажів, великовагових вантажів, </w:t>
      </w:r>
      <w:proofErr w:type="spellStart"/>
      <w:r w:rsidRPr="00E14789">
        <w:rPr>
          <w:rFonts w:ascii="Times New Roman" w:hAnsi="Times New Roman"/>
          <w:sz w:val="28"/>
          <w:szCs w:val="28"/>
          <w:lang w:val="uk-UA"/>
        </w:rPr>
        <w:t>непакованих</w:t>
      </w:r>
      <w:proofErr w:type="spellEnd"/>
      <w:r w:rsidRPr="00E14789">
        <w:rPr>
          <w:rFonts w:ascii="Times New Roman" w:hAnsi="Times New Roman"/>
          <w:sz w:val="28"/>
          <w:szCs w:val="28"/>
          <w:lang w:val="uk-UA"/>
        </w:rPr>
        <w:t xml:space="preserve"> вантажів (навалам або наливом), автомобілів, відходів і брухту;</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інша діяльність щодо поводження з відходами;</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інші види діяльності з прибирання;</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ремонт та технічне обслуговування електричного устаткування;</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будівництво трубопроводів;</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будівництво доріг і автострад;</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будівництво комунікацій;</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будівництво електропостачання та телекомунікацій;</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знесення та підготовчі роботи на будівельному майданчику;</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електромонтажні, водопровідні та інші будівельно-монтажні роботи;</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 xml:space="preserve">монтаж водопровідних мереж,систем опалення та </w:t>
      </w:r>
      <w:proofErr w:type="spellStart"/>
      <w:r w:rsidRPr="00E14789">
        <w:rPr>
          <w:rFonts w:ascii="Times New Roman" w:hAnsi="Times New Roman"/>
          <w:sz w:val="28"/>
          <w:szCs w:val="28"/>
          <w:lang w:val="uk-UA"/>
        </w:rPr>
        <w:t>кондиціонування</w:t>
      </w:r>
      <w:proofErr w:type="spellEnd"/>
      <w:r w:rsidRPr="00E14789">
        <w:rPr>
          <w:rFonts w:ascii="Times New Roman" w:hAnsi="Times New Roman"/>
          <w:sz w:val="28"/>
          <w:szCs w:val="28"/>
          <w:lang w:val="uk-UA"/>
        </w:rPr>
        <w:t>;</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інші будівельно-монтажні роботи;</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штукатурні роботи;</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інші роботи із завершення будівництва;</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діяльність автомобільного вантажного транспорту, транспортне оброблення вантажів, надання послуг з перевезення;</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купівля та продаж власного нерухомого майна;</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надання в оренду і експлуатацію власного чи орендованого нерухомого майна;</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надання ландшафтних послуг;</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розробка та здійснення заходів із впровадження досягнень науково-технічного прогресу, впровадження нової техніки, а також технічних удосконалень, раціоналізаторських пропозицій та винаходів, більш досконалої технології обслуговування та організації в сфері надання комунальних послуг;</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lastRenderedPageBreak/>
        <w:t>організація діяльності та надання послуг складів тимчасового зберігання;</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організація поховань та надання пов’язаних з ними послуг;</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благоустрій та озеленення;</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надання інших індивідуальних послуг;</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функціонування атракціонів та парків;</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організація інших видів відпочинку та розваг;</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функціонування спортивних споруд;</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інші діяльність в спорті;</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надання в оренду власного чи орендованого майна;</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надання в оренду інших машин та товарів;</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допоміжне обслуговування наземного транспорту (ремонт та обслуговування, закупівля та використання паливно-мастильних матеріалів, запасних частин, автокосметики для легкового і вантажного автотранспорту);</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демонтаж автомобілів, суден, комп’ютерів, телевізорів та іншого устаткування, що  зазнало аварії або поломки, задля утилізації їх відходів;</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закупівлю у населення та підприємств скляної тари, різноманітних пакувальних  відходів, брухту чорних та кольорових металів тощо (без їх вторинного перероблення) для подальшого продажу переробним підприємствам;</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збирання відпрацьованої електроніки, у т.ч. побутової, для подальшого продажу переробним підприємствам;</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організація та проведення товарообмінних операцій;</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інша комерційна діяльність;</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благодійна діяльність;</w:t>
      </w:r>
    </w:p>
    <w:p w:rsidR="00E14789" w:rsidRPr="00E14789" w:rsidRDefault="00E14789" w:rsidP="00E14789">
      <w:pPr>
        <w:numPr>
          <w:ilvl w:val="0"/>
          <w:numId w:val="8"/>
        </w:numPr>
        <w:spacing w:after="0" w:line="240" w:lineRule="auto"/>
        <w:ind w:left="567" w:hanging="283"/>
        <w:jc w:val="both"/>
        <w:rPr>
          <w:rFonts w:ascii="Times New Roman" w:hAnsi="Times New Roman"/>
          <w:sz w:val="28"/>
          <w:szCs w:val="28"/>
          <w:lang w:val="uk-UA"/>
        </w:rPr>
      </w:pPr>
      <w:r w:rsidRPr="00E14789">
        <w:rPr>
          <w:rFonts w:ascii="Times New Roman" w:hAnsi="Times New Roman"/>
          <w:sz w:val="28"/>
          <w:szCs w:val="28"/>
          <w:lang w:val="uk-UA"/>
        </w:rPr>
        <w:t>підприємство має право займатись будь-якими іншими видами господарської  діяльності які не ввійшли до даного Статуту за умови дотримання вимог законодавства України.</w:t>
      </w:r>
    </w:p>
    <w:p w:rsidR="00E14789" w:rsidRPr="00E14789" w:rsidRDefault="00E14789" w:rsidP="00E14789">
      <w:pPr>
        <w:numPr>
          <w:ilvl w:val="1"/>
          <w:numId w:val="6"/>
        </w:numPr>
        <w:spacing w:after="0" w:line="240" w:lineRule="auto"/>
        <w:ind w:left="0" w:firstLine="284"/>
        <w:jc w:val="both"/>
        <w:rPr>
          <w:rFonts w:ascii="Times New Roman" w:hAnsi="Times New Roman"/>
          <w:sz w:val="28"/>
          <w:szCs w:val="28"/>
          <w:lang w:val="uk-UA"/>
        </w:rPr>
      </w:pPr>
      <w:r w:rsidRPr="00E14789">
        <w:rPr>
          <w:rFonts w:ascii="Times New Roman" w:hAnsi="Times New Roman"/>
          <w:sz w:val="28"/>
          <w:szCs w:val="28"/>
          <w:lang w:val="uk-UA"/>
        </w:rPr>
        <w:t xml:space="preserve"> На здійснення тих видів діяльності, які потребують спеціального дозволу, Підприємство </w:t>
      </w:r>
      <w:proofErr w:type="spellStart"/>
      <w:r w:rsidRPr="00E14789">
        <w:rPr>
          <w:rFonts w:ascii="Times New Roman" w:hAnsi="Times New Roman"/>
          <w:sz w:val="28"/>
          <w:szCs w:val="28"/>
          <w:lang w:val="uk-UA"/>
        </w:rPr>
        <w:t>зобов</w:t>
      </w:r>
      <w:proofErr w:type="spellEnd"/>
      <w:r w:rsidRPr="00E14789">
        <w:rPr>
          <w:rFonts w:ascii="Times New Roman" w:hAnsi="Times New Roman"/>
          <w:sz w:val="28"/>
          <w:szCs w:val="28"/>
        </w:rPr>
        <w:t>’</w:t>
      </w:r>
      <w:proofErr w:type="spellStart"/>
      <w:r w:rsidRPr="00E14789">
        <w:rPr>
          <w:rFonts w:ascii="Times New Roman" w:hAnsi="Times New Roman"/>
          <w:sz w:val="28"/>
          <w:szCs w:val="28"/>
          <w:lang w:val="uk-UA"/>
        </w:rPr>
        <w:t>язане</w:t>
      </w:r>
      <w:proofErr w:type="spellEnd"/>
      <w:r w:rsidRPr="00E14789">
        <w:rPr>
          <w:rFonts w:ascii="Times New Roman" w:hAnsi="Times New Roman"/>
          <w:sz w:val="28"/>
          <w:szCs w:val="28"/>
          <w:lang w:val="uk-UA"/>
        </w:rPr>
        <w:t xml:space="preserve"> отримати сертифікат, патент чи ліцензію у порядку, передбаченому чинним законодавством України.</w:t>
      </w:r>
    </w:p>
    <w:p w:rsidR="00E14789" w:rsidRPr="00E14789" w:rsidRDefault="00BB3851" w:rsidP="00E14789">
      <w:pPr>
        <w:numPr>
          <w:ilvl w:val="1"/>
          <w:numId w:val="6"/>
        </w:numPr>
        <w:spacing w:after="0" w:line="240" w:lineRule="auto"/>
        <w:ind w:left="0" w:firstLine="284"/>
        <w:jc w:val="both"/>
        <w:rPr>
          <w:rFonts w:ascii="Times New Roman" w:hAnsi="Times New Roman"/>
          <w:sz w:val="28"/>
          <w:szCs w:val="28"/>
          <w:lang w:val="uk-UA"/>
        </w:rPr>
      </w:pPr>
      <w:r>
        <w:rPr>
          <w:rFonts w:ascii="Times New Roman" w:hAnsi="Times New Roman"/>
          <w:sz w:val="28"/>
          <w:szCs w:val="28"/>
          <w:lang w:val="uk-UA"/>
        </w:rPr>
        <w:t xml:space="preserve"> </w:t>
      </w:r>
      <w:r w:rsidR="00E14789" w:rsidRPr="00E14789">
        <w:rPr>
          <w:rFonts w:ascii="Times New Roman" w:hAnsi="Times New Roman"/>
          <w:sz w:val="28"/>
          <w:szCs w:val="28"/>
          <w:lang w:val="uk-UA"/>
        </w:rPr>
        <w:t>На впровадження заходів з реконструкції, а також на будівництво об</w:t>
      </w:r>
      <w:r w:rsidR="00E14789" w:rsidRPr="00E14789">
        <w:rPr>
          <w:rFonts w:ascii="Times New Roman" w:hAnsi="Times New Roman"/>
          <w:sz w:val="28"/>
          <w:szCs w:val="28"/>
        </w:rPr>
        <w:t>’</w:t>
      </w:r>
      <w:proofErr w:type="spellStart"/>
      <w:r w:rsidR="00E14789" w:rsidRPr="00E14789">
        <w:rPr>
          <w:rFonts w:ascii="Times New Roman" w:hAnsi="Times New Roman"/>
          <w:sz w:val="28"/>
          <w:szCs w:val="28"/>
          <w:lang w:val="uk-UA"/>
        </w:rPr>
        <w:t>єктів</w:t>
      </w:r>
      <w:proofErr w:type="spellEnd"/>
      <w:r w:rsidR="00E14789" w:rsidRPr="00E14789">
        <w:rPr>
          <w:rFonts w:ascii="Times New Roman" w:hAnsi="Times New Roman"/>
          <w:sz w:val="28"/>
          <w:szCs w:val="28"/>
          <w:lang w:val="uk-UA"/>
        </w:rPr>
        <w:t xml:space="preserve"> соціального призначення Підприємству за рішення Представника можуть надаватись цільові фінансові кошти.</w:t>
      </w:r>
    </w:p>
    <w:p w:rsidR="00E14789" w:rsidRPr="00E14789" w:rsidRDefault="00BB3851" w:rsidP="00E14789">
      <w:pPr>
        <w:numPr>
          <w:ilvl w:val="1"/>
          <w:numId w:val="6"/>
        </w:numPr>
        <w:spacing w:after="0" w:line="240" w:lineRule="auto"/>
        <w:ind w:left="0" w:firstLine="284"/>
        <w:jc w:val="both"/>
        <w:rPr>
          <w:rFonts w:ascii="Times New Roman" w:hAnsi="Times New Roman"/>
          <w:sz w:val="28"/>
          <w:szCs w:val="28"/>
          <w:lang w:val="uk-UA"/>
        </w:rPr>
      </w:pPr>
      <w:r>
        <w:rPr>
          <w:rFonts w:ascii="Times New Roman" w:hAnsi="Times New Roman"/>
          <w:sz w:val="28"/>
          <w:szCs w:val="28"/>
          <w:lang w:val="uk-UA"/>
        </w:rPr>
        <w:t xml:space="preserve"> </w:t>
      </w:r>
      <w:r w:rsidR="00E14789" w:rsidRPr="00E14789">
        <w:rPr>
          <w:rFonts w:ascii="Times New Roman" w:hAnsi="Times New Roman"/>
          <w:sz w:val="28"/>
          <w:szCs w:val="28"/>
          <w:lang w:val="uk-UA"/>
        </w:rPr>
        <w:t>Зовнішньоекономічна діяльність – експортно-імпортними операціями і утворенням підприємств з іноземними інвестиціями, в порядку, передбаченому чинним законодавством України.</w:t>
      </w:r>
    </w:p>
    <w:p w:rsidR="00E14789" w:rsidRPr="00E14789" w:rsidRDefault="00BB3851" w:rsidP="00E14789">
      <w:pPr>
        <w:numPr>
          <w:ilvl w:val="1"/>
          <w:numId w:val="6"/>
        </w:numPr>
        <w:spacing w:after="0" w:line="240" w:lineRule="auto"/>
        <w:ind w:left="0" w:firstLine="284"/>
        <w:jc w:val="both"/>
        <w:rPr>
          <w:rFonts w:ascii="Times New Roman" w:hAnsi="Times New Roman"/>
          <w:sz w:val="28"/>
          <w:szCs w:val="28"/>
          <w:lang w:val="uk-UA"/>
        </w:rPr>
      </w:pPr>
      <w:r>
        <w:rPr>
          <w:rFonts w:ascii="Times New Roman" w:hAnsi="Times New Roman"/>
          <w:sz w:val="28"/>
          <w:szCs w:val="28"/>
          <w:lang w:val="uk-UA"/>
        </w:rPr>
        <w:t xml:space="preserve"> </w:t>
      </w:r>
      <w:r w:rsidR="00E14789" w:rsidRPr="00E14789">
        <w:rPr>
          <w:rFonts w:ascii="Times New Roman" w:hAnsi="Times New Roman"/>
          <w:sz w:val="28"/>
          <w:szCs w:val="28"/>
          <w:lang w:val="uk-UA"/>
        </w:rPr>
        <w:t>Підприємство має право:</w:t>
      </w:r>
    </w:p>
    <w:p w:rsidR="00E14789" w:rsidRPr="00E14789" w:rsidRDefault="00E14789" w:rsidP="00E14789">
      <w:pPr>
        <w:spacing w:after="0" w:line="240" w:lineRule="auto"/>
        <w:ind w:left="284"/>
        <w:jc w:val="both"/>
        <w:rPr>
          <w:rFonts w:ascii="Times New Roman" w:hAnsi="Times New Roman"/>
          <w:sz w:val="28"/>
          <w:szCs w:val="28"/>
          <w:lang w:val="uk-UA"/>
        </w:rPr>
      </w:pPr>
      <w:r w:rsidRPr="00E14789">
        <w:rPr>
          <w:rFonts w:ascii="Times New Roman" w:hAnsi="Times New Roman"/>
          <w:sz w:val="28"/>
          <w:szCs w:val="28"/>
          <w:lang w:val="uk-UA"/>
        </w:rPr>
        <w:t>У організаційно-правовій сфері:</w:t>
      </w:r>
    </w:p>
    <w:p w:rsidR="00E14789" w:rsidRPr="00E14789" w:rsidRDefault="00E14789" w:rsidP="00E14789">
      <w:pPr>
        <w:numPr>
          <w:ilvl w:val="2"/>
          <w:numId w:val="6"/>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t>Створювати у встановленому порядку та застосовувати власну документацію, вести діловодство, в тому числі спеціального призначення, відповідно до нормативних актів;</w:t>
      </w:r>
    </w:p>
    <w:p w:rsidR="00E14789" w:rsidRPr="00E14789" w:rsidRDefault="00E14789" w:rsidP="00E14789">
      <w:pPr>
        <w:numPr>
          <w:ilvl w:val="2"/>
          <w:numId w:val="6"/>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t>Розробляти символіку Підприємства, наносити її на транспортні засоби, формений одяг, рекламну продукцію та інше;</w:t>
      </w:r>
    </w:p>
    <w:p w:rsidR="00E14789" w:rsidRPr="00E14789" w:rsidRDefault="00E14789" w:rsidP="00E14789">
      <w:pPr>
        <w:numPr>
          <w:ilvl w:val="2"/>
          <w:numId w:val="6"/>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lastRenderedPageBreak/>
        <w:t>Організовувати, фінансувати і проводити всі види технічного і професійного навчання, перепідготовки і підвищення кваліфікації персоналу;</w:t>
      </w:r>
    </w:p>
    <w:p w:rsidR="00E14789" w:rsidRPr="00E14789" w:rsidRDefault="00E14789" w:rsidP="00E14789">
      <w:pPr>
        <w:numPr>
          <w:ilvl w:val="2"/>
          <w:numId w:val="6"/>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t xml:space="preserve"> Здійснювати будівництво, реконструкцію, а також капітальний ремонт основних фондів Підприємства, об’єктів зв’язку та інших виробничих споруд і споруджень, а  також культурно-побутове і житлове будівництво, забезпечувати розробку та затвердження  у встановленому порядку проектних завдань, технічних проектів та кошторисів на це будівництво, здійснювати контроль за цим будівництвом і визначати готовність закінчених будівництвом об’єктів до експлуатації.</w:t>
      </w:r>
    </w:p>
    <w:p w:rsidR="00E14789" w:rsidRPr="00E14789" w:rsidRDefault="00E14789" w:rsidP="00E14789">
      <w:pPr>
        <w:numPr>
          <w:ilvl w:val="2"/>
          <w:numId w:val="6"/>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t>Залучати громадян, підприємства, установи та організації для фінансової, матеріальної, організаційної підтримки діяльності Підприємства згідно укладених з ними договорів, проводити збори добровільних внесків та пожертвувань, отримувати благодійну допомогу;</w:t>
      </w:r>
    </w:p>
    <w:p w:rsidR="00E14789" w:rsidRPr="00E14789" w:rsidRDefault="00E14789" w:rsidP="00E14789">
      <w:pPr>
        <w:numPr>
          <w:ilvl w:val="2"/>
          <w:numId w:val="6"/>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t>Звертатись та отримувати від органів державної влади інформацію для реалізації статутної мети та основних завдань Підприємства.</w:t>
      </w:r>
    </w:p>
    <w:p w:rsidR="00E14789" w:rsidRPr="00E14789" w:rsidRDefault="00E14789" w:rsidP="00E14789">
      <w:pPr>
        <w:spacing w:after="0" w:line="240" w:lineRule="auto"/>
        <w:ind w:left="1080"/>
        <w:jc w:val="both"/>
        <w:rPr>
          <w:rFonts w:ascii="Times New Roman" w:hAnsi="Times New Roman"/>
          <w:sz w:val="28"/>
          <w:szCs w:val="28"/>
          <w:lang w:val="uk-UA"/>
        </w:rPr>
      </w:pPr>
    </w:p>
    <w:p w:rsidR="00E14789" w:rsidRPr="00F779E3" w:rsidRDefault="00E14789" w:rsidP="00F779E3">
      <w:pPr>
        <w:pStyle w:val="a3"/>
        <w:numPr>
          <w:ilvl w:val="0"/>
          <w:numId w:val="5"/>
        </w:numPr>
        <w:spacing w:after="0" w:line="240" w:lineRule="auto"/>
        <w:jc w:val="center"/>
        <w:rPr>
          <w:rFonts w:ascii="Times New Roman" w:hAnsi="Times New Roman"/>
          <w:b/>
          <w:sz w:val="28"/>
          <w:szCs w:val="28"/>
          <w:lang w:val="uk-UA"/>
        </w:rPr>
      </w:pPr>
      <w:r w:rsidRPr="00F779E3">
        <w:rPr>
          <w:rFonts w:ascii="Times New Roman" w:hAnsi="Times New Roman"/>
          <w:b/>
          <w:sz w:val="28"/>
          <w:szCs w:val="28"/>
          <w:lang w:val="uk-UA"/>
        </w:rPr>
        <w:t>РОЗМІР І ПОРЯДОК УТВОРЕННЯ СТАТУТНОГО ТА ІНШИХ ФОНДІВ</w:t>
      </w:r>
    </w:p>
    <w:p w:rsidR="00E14789" w:rsidRPr="00E14789" w:rsidRDefault="00E14789" w:rsidP="00E14789">
      <w:pPr>
        <w:spacing w:after="0" w:line="240" w:lineRule="auto"/>
        <w:ind w:left="720"/>
        <w:jc w:val="center"/>
        <w:rPr>
          <w:rFonts w:ascii="Times New Roman" w:hAnsi="Times New Roman"/>
          <w:sz w:val="28"/>
          <w:szCs w:val="28"/>
          <w:lang w:val="uk-UA"/>
        </w:rPr>
      </w:pPr>
    </w:p>
    <w:p w:rsidR="00E14789" w:rsidRPr="00E14789" w:rsidRDefault="00E14789" w:rsidP="00E14789">
      <w:pPr>
        <w:spacing w:after="0" w:line="240" w:lineRule="auto"/>
        <w:ind w:firstLine="284"/>
        <w:jc w:val="both"/>
        <w:rPr>
          <w:rFonts w:ascii="Times New Roman" w:hAnsi="Times New Roman"/>
          <w:sz w:val="28"/>
          <w:szCs w:val="28"/>
          <w:lang w:val="uk-UA"/>
        </w:rPr>
      </w:pPr>
      <w:r w:rsidRPr="00E14789">
        <w:rPr>
          <w:rFonts w:ascii="Times New Roman" w:hAnsi="Times New Roman"/>
          <w:sz w:val="28"/>
          <w:szCs w:val="28"/>
          <w:lang w:val="uk-UA"/>
        </w:rPr>
        <w:t>4.1. Підприємство утворене Малинською міською територіальною громадою, в особі Малинської міської ради Житомирської області.</w:t>
      </w:r>
    </w:p>
    <w:p w:rsidR="00E14789" w:rsidRPr="00E14789" w:rsidRDefault="00E14789" w:rsidP="00E14789">
      <w:pPr>
        <w:spacing w:after="0" w:line="240" w:lineRule="auto"/>
        <w:ind w:firstLine="284"/>
        <w:jc w:val="both"/>
        <w:rPr>
          <w:rFonts w:ascii="Times New Roman" w:hAnsi="Times New Roman"/>
          <w:sz w:val="28"/>
          <w:szCs w:val="28"/>
          <w:u w:val="single"/>
          <w:lang w:val="uk-UA"/>
        </w:rPr>
      </w:pPr>
      <w:r w:rsidRPr="00E14789">
        <w:rPr>
          <w:rFonts w:ascii="Times New Roman" w:hAnsi="Times New Roman"/>
          <w:sz w:val="28"/>
          <w:szCs w:val="28"/>
          <w:lang w:val="uk-UA"/>
        </w:rPr>
        <w:t xml:space="preserve">4.2. Внесок Представника власника до статутного фонду Підприємства становить                       </w:t>
      </w:r>
      <w:r w:rsidRPr="00E14789">
        <w:rPr>
          <w:rFonts w:ascii="Times New Roman" w:hAnsi="Times New Roman"/>
          <w:sz w:val="28"/>
          <w:szCs w:val="28"/>
          <w:u w:val="single"/>
          <w:lang w:val="uk-UA"/>
        </w:rPr>
        <w:t>5 746 000,00  грн. (</w:t>
      </w:r>
      <w:proofErr w:type="spellStart"/>
      <w:r w:rsidRPr="00E14789">
        <w:rPr>
          <w:rFonts w:ascii="Times New Roman" w:hAnsi="Times New Roman"/>
          <w:sz w:val="28"/>
          <w:szCs w:val="28"/>
          <w:u w:val="single"/>
          <w:lang w:val="uk-UA"/>
        </w:rPr>
        <w:t>п’</w:t>
      </w:r>
      <w:proofErr w:type="spellEnd"/>
      <w:r w:rsidRPr="00E14789">
        <w:rPr>
          <w:rFonts w:ascii="Times New Roman" w:hAnsi="Times New Roman"/>
          <w:sz w:val="28"/>
          <w:szCs w:val="28"/>
          <w:u w:val="single"/>
        </w:rPr>
        <w:t>ять</w:t>
      </w:r>
      <w:r w:rsidRPr="00E14789">
        <w:rPr>
          <w:rFonts w:ascii="Times New Roman" w:hAnsi="Times New Roman"/>
          <w:sz w:val="28"/>
          <w:szCs w:val="28"/>
          <w:u w:val="single"/>
          <w:lang w:val="uk-UA"/>
        </w:rPr>
        <w:t xml:space="preserve"> мільйонів сімсот сорок шість тисяч грн. 00 коп.).</w:t>
      </w:r>
    </w:p>
    <w:p w:rsidR="00E14789" w:rsidRPr="00E14789" w:rsidRDefault="00E14789" w:rsidP="00E14789">
      <w:pPr>
        <w:spacing w:after="0" w:line="240" w:lineRule="auto"/>
        <w:ind w:firstLine="284"/>
        <w:jc w:val="both"/>
        <w:rPr>
          <w:rFonts w:ascii="Times New Roman" w:hAnsi="Times New Roman"/>
          <w:sz w:val="28"/>
          <w:szCs w:val="28"/>
          <w:lang w:val="uk-UA"/>
        </w:rPr>
      </w:pPr>
      <w:r w:rsidRPr="00E14789">
        <w:rPr>
          <w:rFonts w:ascii="Times New Roman" w:hAnsi="Times New Roman"/>
          <w:sz w:val="28"/>
          <w:szCs w:val="28"/>
          <w:lang w:val="uk-UA"/>
        </w:rPr>
        <w:t>4.3. У разі передачі до статутного фонду майна, конкретний перелік майна, що передається до Статутного фонду та його вартість, зазначаються у відповідному акті приймання-передачі.</w:t>
      </w:r>
    </w:p>
    <w:p w:rsidR="00E14789" w:rsidRPr="00E14789" w:rsidRDefault="00E14789" w:rsidP="00E14789">
      <w:pPr>
        <w:spacing w:after="0" w:line="240" w:lineRule="auto"/>
        <w:ind w:firstLine="284"/>
        <w:jc w:val="both"/>
        <w:rPr>
          <w:rFonts w:ascii="Times New Roman" w:hAnsi="Times New Roman"/>
          <w:sz w:val="28"/>
          <w:szCs w:val="28"/>
          <w:lang w:val="uk-UA"/>
        </w:rPr>
      </w:pPr>
      <w:r w:rsidRPr="00E14789">
        <w:rPr>
          <w:rFonts w:ascii="Times New Roman" w:hAnsi="Times New Roman"/>
          <w:sz w:val="28"/>
          <w:szCs w:val="28"/>
          <w:lang w:val="uk-UA"/>
        </w:rPr>
        <w:t xml:space="preserve">4.4. Підприємство може утворити цільові фонди, призначенні для покриття витрат </w:t>
      </w:r>
      <w:proofErr w:type="spellStart"/>
      <w:r w:rsidRPr="00E14789">
        <w:rPr>
          <w:rFonts w:ascii="Times New Roman" w:hAnsi="Times New Roman"/>
          <w:sz w:val="28"/>
          <w:szCs w:val="28"/>
          <w:lang w:val="uk-UA"/>
        </w:rPr>
        <w:t>пов</w:t>
      </w:r>
      <w:proofErr w:type="spellEnd"/>
      <w:r w:rsidRPr="00E14789">
        <w:rPr>
          <w:rFonts w:ascii="Times New Roman" w:hAnsi="Times New Roman"/>
          <w:sz w:val="28"/>
          <w:szCs w:val="28"/>
        </w:rPr>
        <w:t>’</w:t>
      </w:r>
      <w:proofErr w:type="spellStart"/>
      <w:r w:rsidRPr="00E14789">
        <w:rPr>
          <w:rFonts w:ascii="Times New Roman" w:hAnsi="Times New Roman"/>
          <w:sz w:val="28"/>
          <w:szCs w:val="28"/>
          <w:lang w:val="uk-UA"/>
        </w:rPr>
        <w:t>язаних</w:t>
      </w:r>
      <w:proofErr w:type="spellEnd"/>
      <w:r w:rsidRPr="00E14789">
        <w:rPr>
          <w:rFonts w:ascii="Times New Roman" w:hAnsi="Times New Roman"/>
          <w:sz w:val="28"/>
          <w:szCs w:val="28"/>
          <w:lang w:val="uk-UA"/>
        </w:rPr>
        <w:t xml:space="preserve"> зі своєю діяльністю:</w:t>
      </w:r>
    </w:p>
    <w:p w:rsidR="00E14789" w:rsidRPr="00E14789" w:rsidRDefault="00E14789" w:rsidP="00E14789">
      <w:pPr>
        <w:numPr>
          <w:ilvl w:val="0"/>
          <w:numId w:val="9"/>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t>фонд матеріального заохочення;</w:t>
      </w:r>
    </w:p>
    <w:p w:rsidR="00E14789" w:rsidRPr="00E14789" w:rsidRDefault="00E14789" w:rsidP="00E14789">
      <w:pPr>
        <w:numPr>
          <w:ilvl w:val="0"/>
          <w:numId w:val="9"/>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t>фонд соціально-культурних заходів;</w:t>
      </w:r>
    </w:p>
    <w:p w:rsidR="00E14789" w:rsidRPr="00E14789" w:rsidRDefault="00E14789" w:rsidP="00E14789">
      <w:pPr>
        <w:numPr>
          <w:ilvl w:val="0"/>
          <w:numId w:val="9"/>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t>фонд розвитку виробництва;</w:t>
      </w:r>
    </w:p>
    <w:p w:rsidR="00E14789" w:rsidRPr="00E14789" w:rsidRDefault="00E14789" w:rsidP="00E14789">
      <w:pPr>
        <w:numPr>
          <w:ilvl w:val="0"/>
          <w:numId w:val="9"/>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t>фонд споживання;</w:t>
      </w:r>
    </w:p>
    <w:p w:rsidR="00E14789" w:rsidRPr="00E14789" w:rsidRDefault="00E14789" w:rsidP="00E14789">
      <w:pPr>
        <w:numPr>
          <w:ilvl w:val="0"/>
          <w:numId w:val="9"/>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t>резервний фонд;</w:t>
      </w:r>
    </w:p>
    <w:p w:rsidR="00E14789" w:rsidRPr="00E14789" w:rsidRDefault="00E14789" w:rsidP="00E14789">
      <w:pPr>
        <w:numPr>
          <w:ilvl w:val="0"/>
          <w:numId w:val="9"/>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t>фонд матеріальної допомоги;</w:t>
      </w:r>
    </w:p>
    <w:p w:rsidR="00E14789" w:rsidRPr="00E14789" w:rsidRDefault="00E14789" w:rsidP="00E14789">
      <w:pPr>
        <w:numPr>
          <w:ilvl w:val="0"/>
          <w:numId w:val="9"/>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t>інші фонди для забезпечення Статутної діяльності Підприємства в межах чинного Законодавства.</w:t>
      </w:r>
    </w:p>
    <w:p w:rsidR="00E14789" w:rsidRPr="00E14789" w:rsidRDefault="00E14789" w:rsidP="00E14789">
      <w:pPr>
        <w:spacing w:after="0" w:line="240" w:lineRule="auto"/>
        <w:ind w:firstLine="284"/>
        <w:jc w:val="both"/>
        <w:rPr>
          <w:rFonts w:ascii="Times New Roman" w:hAnsi="Times New Roman"/>
          <w:sz w:val="28"/>
          <w:szCs w:val="28"/>
          <w:lang w:val="uk-UA"/>
        </w:rPr>
      </w:pPr>
      <w:r w:rsidRPr="00E14789">
        <w:rPr>
          <w:rFonts w:ascii="Times New Roman" w:hAnsi="Times New Roman"/>
          <w:sz w:val="28"/>
          <w:szCs w:val="28"/>
          <w:lang w:val="uk-UA"/>
        </w:rPr>
        <w:t>4.5.  Фонди знаходяться у повному розпорядженні Підприємства і використовуються ним самостійно.</w:t>
      </w:r>
    </w:p>
    <w:p w:rsidR="00E14789" w:rsidRPr="00E14789" w:rsidRDefault="00E14789" w:rsidP="00E14789">
      <w:pPr>
        <w:spacing w:after="0" w:line="240" w:lineRule="auto"/>
        <w:ind w:firstLine="284"/>
        <w:jc w:val="both"/>
        <w:rPr>
          <w:rFonts w:ascii="Times New Roman" w:hAnsi="Times New Roman"/>
          <w:sz w:val="28"/>
          <w:szCs w:val="28"/>
          <w:lang w:val="uk-UA"/>
        </w:rPr>
      </w:pPr>
      <w:r w:rsidRPr="00E14789">
        <w:rPr>
          <w:rFonts w:ascii="Times New Roman" w:hAnsi="Times New Roman"/>
          <w:sz w:val="28"/>
          <w:szCs w:val="28"/>
          <w:lang w:val="uk-UA"/>
        </w:rPr>
        <w:t xml:space="preserve">4.6.  Розробка порядку формування фондів покладається на керівника Підприємства та підлягає </w:t>
      </w:r>
      <w:proofErr w:type="spellStart"/>
      <w:r w:rsidRPr="00E14789">
        <w:rPr>
          <w:rFonts w:ascii="Times New Roman" w:hAnsi="Times New Roman"/>
          <w:sz w:val="28"/>
          <w:szCs w:val="28"/>
          <w:lang w:val="uk-UA"/>
        </w:rPr>
        <w:t>обв</w:t>
      </w:r>
      <w:proofErr w:type="spellEnd"/>
      <w:r w:rsidRPr="00E14789">
        <w:rPr>
          <w:rFonts w:ascii="Times New Roman" w:hAnsi="Times New Roman"/>
          <w:sz w:val="28"/>
          <w:szCs w:val="28"/>
        </w:rPr>
        <w:t>’</w:t>
      </w:r>
      <w:proofErr w:type="spellStart"/>
      <w:r w:rsidRPr="00E14789">
        <w:rPr>
          <w:rFonts w:ascii="Times New Roman" w:hAnsi="Times New Roman"/>
          <w:sz w:val="28"/>
          <w:szCs w:val="28"/>
          <w:lang w:val="uk-UA"/>
        </w:rPr>
        <w:t>язковому</w:t>
      </w:r>
      <w:proofErr w:type="spellEnd"/>
      <w:r w:rsidRPr="00E14789">
        <w:rPr>
          <w:rFonts w:ascii="Times New Roman" w:hAnsi="Times New Roman"/>
          <w:sz w:val="28"/>
          <w:szCs w:val="28"/>
          <w:lang w:val="uk-UA"/>
        </w:rPr>
        <w:t xml:space="preserve"> затвердженню Міським головою.</w:t>
      </w:r>
    </w:p>
    <w:p w:rsidR="00E14789" w:rsidRPr="00E14789" w:rsidRDefault="00E14789" w:rsidP="00E14789">
      <w:pPr>
        <w:spacing w:after="0" w:line="240" w:lineRule="auto"/>
        <w:ind w:firstLine="284"/>
        <w:jc w:val="both"/>
        <w:rPr>
          <w:rFonts w:ascii="Times New Roman" w:hAnsi="Times New Roman"/>
          <w:b/>
          <w:sz w:val="28"/>
          <w:szCs w:val="28"/>
          <w:lang w:val="uk-UA"/>
        </w:rPr>
      </w:pPr>
    </w:p>
    <w:p w:rsidR="00E14789" w:rsidRPr="00F779E3" w:rsidRDefault="00E14789" w:rsidP="00F779E3">
      <w:pPr>
        <w:pStyle w:val="a3"/>
        <w:numPr>
          <w:ilvl w:val="0"/>
          <w:numId w:val="5"/>
        </w:numPr>
        <w:spacing w:after="0" w:line="240" w:lineRule="auto"/>
        <w:jc w:val="center"/>
        <w:rPr>
          <w:rFonts w:ascii="Times New Roman" w:hAnsi="Times New Roman"/>
          <w:b/>
          <w:sz w:val="28"/>
          <w:szCs w:val="28"/>
          <w:lang w:val="uk-UA"/>
        </w:rPr>
      </w:pPr>
      <w:r w:rsidRPr="00F779E3">
        <w:rPr>
          <w:rFonts w:ascii="Times New Roman" w:hAnsi="Times New Roman"/>
          <w:b/>
          <w:sz w:val="28"/>
          <w:szCs w:val="28"/>
          <w:lang w:val="uk-UA"/>
        </w:rPr>
        <w:t>МАЙНО ПІДПРИЄМСТВА</w:t>
      </w:r>
    </w:p>
    <w:p w:rsidR="00E14789" w:rsidRPr="00E14789" w:rsidRDefault="00E14789" w:rsidP="00E14789">
      <w:pPr>
        <w:spacing w:after="0" w:line="240" w:lineRule="auto"/>
        <w:jc w:val="center"/>
        <w:rPr>
          <w:rFonts w:ascii="Times New Roman" w:hAnsi="Times New Roman"/>
          <w:sz w:val="28"/>
          <w:szCs w:val="28"/>
          <w:lang w:val="uk-UA"/>
        </w:rPr>
      </w:pPr>
    </w:p>
    <w:p w:rsidR="00E14789" w:rsidRPr="00E14789" w:rsidRDefault="00E14789" w:rsidP="00E14789">
      <w:pPr>
        <w:spacing w:after="0" w:line="240" w:lineRule="auto"/>
        <w:ind w:firstLine="284"/>
        <w:jc w:val="both"/>
        <w:rPr>
          <w:rFonts w:ascii="Times New Roman" w:hAnsi="Times New Roman"/>
          <w:sz w:val="28"/>
          <w:szCs w:val="28"/>
          <w:lang w:val="uk-UA"/>
        </w:rPr>
      </w:pPr>
      <w:r w:rsidRPr="00E14789">
        <w:rPr>
          <w:rFonts w:ascii="Times New Roman" w:hAnsi="Times New Roman"/>
          <w:sz w:val="28"/>
          <w:szCs w:val="28"/>
          <w:lang w:val="uk-UA"/>
        </w:rPr>
        <w:t>5.1. Майно Підприємства становлять виробничі і невиробничі фонди, які передані йому в господарське відання, а також інші цінності, вартість яких відображається в самостійному балансі Підприємства, або в інших, передбачених законом формах обліку.</w:t>
      </w:r>
    </w:p>
    <w:p w:rsidR="00E14789" w:rsidRPr="00E14789" w:rsidRDefault="00E14789" w:rsidP="00E14789">
      <w:pPr>
        <w:spacing w:after="0" w:line="240" w:lineRule="auto"/>
        <w:ind w:firstLine="284"/>
        <w:jc w:val="both"/>
        <w:rPr>
          <w:rFonts w:ascii="Times New Roman" w:hAnsi="Times New Roman"/>
          <w:sz w:val="28"/>
          <w:szCs w:val="28"/>
          <w:lang w:val="uk-UA"/>
        </w:rPr>
      </w:pPr>
      <w:r w:rsidRPr="00E14789">
        <w:rPr>
          <w:rFonts w:ascii="Times New Roman" w:hAnsi="Times New Roman"/>
          <w:sz w:val="28"/>
          <w:szCs w:val="28"/>
          <w:lang w:val="uk-UA"/>
        </w:rPr>
        <w:t>5.2.  Майно в залежності від економічної  форми, якої набуває майно у процесі здійснення господарської діяльності, належить до основних фондів, оборотних засобів, коштів, товарів.</w:t>
      </w:r>
    </w:p>
    <w:p w:rsidR="00E14789" w:rsidRPr="00E14789" w:rsidRDefault="00E14789" w:rsidP="00E14789">
      <w:pPr>
        <w:spacing w:after="0" w:line="240" w:lineRule="auto"/>
        <w:ind w:firstLine="284"/>
        <w:jc w:val="both"/>
        <w:rPr>
          <w:rFonts w:ascii="Times New Roman" w:hAnsi="Times New Roman"/>
          <w:sz w:val="28"/>
          <w:szCs w:val="28"/>
          <w:lang w:val="uk-UA"/>
        </w:rPr>
      </w:pPr>
      <w:r w:rsidRPr="00E14789">
        <w:rPr>
          <w:rFonts w:ascii="Times New Roman" w:hAnsi="Times New Roman"/>
          <w:sz w:val="28"/>
          <w:szCs w:val="28"/>
          <w:lang w:val="uk-UA"/>
        </w:rPr>
        <w:t>5.3. Майно Підприємства перебуває у комунальній власності Малинської міської територіальної громади, відповідно до Законів України, Статуту та закріплене за ним на праві господарського відання. Здійснюючи право господарського відання, Підприємство володіє, користується та розпоряджається зазначеним майно, вартість якого зазначена в балансі.</w:t>
      </w:r>
    </w:p>
    <w:p w:rsidR="00E14789" w:rsidRPr="00E14789" w:rsidRDefault="00E14789" w:rsidP="00E14789">
      <w:pPr>
        <w:spacing w:after="0" w:line="240" w:lineRule="auto"/>
        <w:ind w:firstLine="284"/>
        <w:jc w:val="both"/>
        <w:rPr>
          <w:rFonts w:ascii="Times New Roman" w:hAnsi="Times New Roman"/>
          <w:sz w:val="28"/>
          <w:szCs w:val="28"/>
          <w:lang w:val="uk-UA"/>
        </w:rPr>
      </w:pPr>
      <w:r w:rsidRPr="00E14789">
        <w:rPr>
          <w:rFonts w:ascii="Times New Roman" w:hAnsi="Times New Roman"/>
          <w:sz w:val="28"/>
          <w:szCs w:val="28"/>
          <w:lang w:val="uk-UA"/>
        </w:rPr>
        <w:t>5.4. Виконавчий комітет Малинської міської ради Житомирської області (представник власника майна) безпосередньо:</w:t>
      </w:r>
    </w:p>
    <w:p w:rsidR="00E14789" w:rsidRPr="00E14789" w:rsidRDefault="00E14789" w:rsidP="00E14789">
      <w:pPr>
        <w:numPr>
          <w:ilvl w:val="0"/>
          <w:numId w:val="10"/>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t>здійснює контроль за використанням і збереженням закріпленого на праві  господарського відання майна, відповідності відношення його до одного і того ж виду  активу в момент придбання та на момент прийняття рішення про відчуження;</w:t>
      </w:r>
    </w:p>
    <w:p w:rsidR="00E14789" w:rsidRPr="00E14789" w:rsidRDefault="00E14789" w:rsidP="00E14789">
      <w:pPr>
        <w:numPr>
          <w:ilvl w:val="0"/>
          <w:numId w:val="10"/>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t>має право вилучати у Підприємства надлишкове майно, а також майно, що використовується не за призначенням.</w:t>
      </w:r>
    </w:p>
    <w:p w:rsidR="00E14789" w:rsidRPr="00E14789" w:rsidRDefault="00E14789" w:rsidP="00E14789">
      <w:pPr>
        <w:spacing w:after="0" w:line="240" w:lineRule="auto"/>
        <w:ind w:firstLine="284"/>
        <w:jc w:val="both"/>
        <w:rPr>
          <w:rFonts w:ascii="Times New Roman" w:hAnsi="Times New Roman"/>
          <w:sz w:val="28"/>
          <w:szCs w:val="28"/>
          <w:lang w:val="uk-UA"/>
        </w:rPr>
      </w:pPr>
      <w:r w:rsidRPr="00E14789">
        <w:rPr>
          <w:rFonts w:ascii="Times New Roman" w:hAnsi="Times New Roman"/>
          <w:sz w:val="28"/>
          <w:szCs w:val="28"/>
          <w:lang w:val="uk-UA"/>
        </w:rPr>
        <w:t>5.5. Джерелами формування майна Підприємства є:</w:t>
      </w:r>
    </w:p>
    <w:p w:rsidR="00E14789" w:rsidRPr="00E14789" w:rsidRDefault="00E14789" w:rsidP="00E14789">
      <w:pPr>
        <w:numPr>
          <w:ilvl w:val="0"/>
          <w:numId w:val="11"/>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t>комунальне майно, закріплене за Підприємством на праві господарського відання;</w:t>
      </w:r>
    </w:p>
    <w:p w:rsidR="00E14789" w:rsidRPr="00E14789" w:rsidRDefault="00E14789" w:rsidP="00E14789">
      <w:pPr>
        <w:numPr>
          <w:ilvl w:val="0"/>
          <w:numId w:val="11"/>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t>доходи від реалізації продукції (робіт, послуг);</w:t>
      </w:r>
    </w:p>
    <w:p w:rsidR="00E14789" w:rsidRPr="00E14789" w:rsidRDefault="00E14789" w:rsidP="00E14789">
      <w:pPr>
        <w:numPr>
          <w:ilvl w:val="0"/>
          <w:numId w:val="11"/>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t>доходи від операцій з цінними паперами;</w:t>
      </w:r>
    </w:p>
    <w:p w:rsidR="00E14789" w:rsidRPr="00E14789" w:rsidRDefault="00E14789" w:rsidP="00E14789">
      <w:pPr>
        <w:numPr>
          <w:ilvl w:val="0"/>
          <w:numId w:val="11"/>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t>кредити банків та інших кредиторів;</w:t>
      </w:r>
    </w:p>
    <w:p w:rsidR="00E14789" w:rsidRPr="00E14789" w:rsidRDefault="00E14789" w:rsidP="00E14789">
      <w:pPr>
        <w:numPr>
          <w:ilvl w:val="0"/>
          <w:numId w:val="11"/>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t>капітальні вкладення і дотації з бюджетів;</w:t>
      </w:r>
    </w:p>
    <w:p w:rsidR="00E14789" w:rsidRPr="00E14789" w:rsidRDefault="00E14789" w:rsidP="00E14789">
      <w:pPr>
        <w:numPr>
          <w:ilvl w:val="0"/>
          <w:numId w:val="11"/>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t>безоплатні та благодійні внески, пожертвування організацій та громадян;</w:t>
      </w:r>
    </w:p>
    <w:p w:rsidR="00E14789" w:rsidRPr="00E14789" w:rsidRDefault="00E14789" w:rsidP="00E14789">
      <w:pPr>
        <w:numPr>
          <w:ilvl w:val="0"/>
          <w:numId w:val="11"/>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t>частина доходів Підприємства, одержаних ним за результати господарської діяльності, яка передбачена Статутом;</w:t>
      </w:r>
    </w:p>
    <w:p w:rsidR="00E14789" w:rsidRPr="00E14789" w:rsidRDefault="00E14789" w:rsidP="00E14789">
      <w:pPr>
        <w:numPr>
          <w:ilvl w:val="0"/>
          <w:numId w:val="11"/>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t>інші джерела, не заборонені Законом.</w:t>
      </w:r>
    </w:p>
    <w:p w:rsidR="00E14789" w:rsidRPr="00E14789" w:rsidRDefault="00E14789" w:rsidP="00E14789">
      <w:pPr>
        <w:spacing w:after="0" w:line="240" w:lineRule="auto"/>
        <w:jc w:val="both"/>
        <w:rPr>
          <w:rFonts w:ascii="Times New Roman" w:hAnsi="Times New Roman"/>
          <w:sz w:val="28"/>
          <w:szCs w:val="28"/>
          <w:lang w:val="uk-UA"/>
        </w:rPr>
      </w:pPr>
    </w:p>
    <w:p w:rsidR="00E14789" w:rsidRPr="00F779E3" w:rsidRDefault="00E14789" w:rsidP="00F779E3">
      <w:pPr>
        <w:pStyle w:val="a3"/>
        <w:numPr>
          <w:ilvl w:val="0"/>
          <w:numId w:val="5"/>
        </w:numPr>
        <w:spacing w:after="0" w:line="240" w:lineRule="auto"/>
        <w:jc w:val="center"/>
        <w:rPr>
          <w:rFonts w:ascii="Times New Roman" w:hAnsi="Times New Roman"/>
          <w:b/>
          <w:sz w:val="28"/>
          <w:szCs w:val="28"/>
          <w:lang w:val="uk-UA"/>
        </w:rPr>
      </w:pPr>
      <w:r w:rsidRPr="00F779E3">
        <w:rPr>
          <w:rFonts w:ascii="Times New Roman" w:hAnsi="Times New Roman"/>
          <w:b/>
          <w:sz w:val="28"/>
          <w:szCs w:val="28"/>
          <w:lang w:val="uk-UA"/>
        </w:rPr>
        <w:t>ОРГАНИ УПРАВЛІННЯ І КОНТРОЛЮ ПІДПРИЄМСТВА</w:t>
      </w:r>
    </w:p>
    <w:p w:rsidR="00E14789" w:rsidRPr="00E14789" w:rsidRDefault="00E14789" w:rsidP="00E14789">
      <w:pPr>
        <w:spacing w:after="0" w:line="240" w:lineRule="auto"/>
        <w:jc w:val="center"/>
        <w:rPr>
          <w:rFonts w:ascii="Times New Roman" w:hAnsi="Times New Roman"/>
          <w:sz w:val="28"/>
          <w:szCs w:val="28"/>
          <w:lang w:val="uk-UA"/>
        </w:rPr>
      </w:pPr>
    </w:p>
    <w:p w:rsidR="00E14789" w:rsidRPr="00E14789" w:rsidRDefault="00E14789" w:rsidP="00E14789">
      <w:pPr>
        <w:spacing w:after="0" w:line="240" w:lineRule="auto"/>
        <w:ind w:firstLine="284"/>
        <w:jc w:val="both"/>
        <w:rPr>
          <w:rFonts w:ascii="Times New Roman" w:hAnsi="Times New Roman"/>
          <w:sz w:val="28"/>
          <w:szCs w:val="28"/>
          <w:lang w:val="uk-UA"/>
        </w:rPr>
      </w:pPr>
      <w:r w:rsidRPr="00E14789">
        <w:rPr>
          <w:rFonts w:ascii="Times New Roman" w:hAnsi="Times New Roman"/>
          <w:sz w:val="28"/>
          <w:szCs w:val="28"/>
          <w:lang w:val="uk-UA"/>
        </w:rPr>
        <w:t>6.1 Управління Підприємством здійснюється у відповідності із Статутом, на основі  поєднання прав власника майна (Представника власника майна) щодо використання свого майна  і участі в управлінні трудового колективу.</w:t>
      </w:r>
    </w:p>
    <w:p w:rsidR="00E14789" w:rsidRPr="00E14789" w:rsidRDefault="00E14789" w:rsidP="00E14789">
      <w:pPr>
        <w:spacing w:after="0" w:line="240" w:lineRule="auto"/>
        <w:ind w:firstLine="284"/>
        <w:jc w:val="both"/>
        <w:rPr>
          <w:rFonts w:ascii="Times New Roman" w:hAnsi="Times New Roman"/>
          <w:sz w:val="28"/>
          <w:szCs w:val="28"/>
          <w:lang w:val="uk-UA"/>
        </w:rPr>
      </w:pPr>
      <w:r w:rsidRPr="00E14789">
        <w:rPr>
          <w:rFonts w:ascii="Times New Roman" w:hAnsi="Times New Roman"/>
          <w:sz w:val="28"/>
          <w:szCs w:val="28"/>
          <w:lang w:val="uk-UA"/>
        </w:rPr>
        <w:t>6.2.  Підприємство у відповідності із Законом України «Про місцеве самоврядування в Україні» є підзвітним Малинській міській раді Житомирської області.</w:t>
      </w:r>
    </w:p>
    <w:p w:rsidR="00E14789" w:rsidRPr="00E14789" w:rsidRDefault="00E14789" w:rsidP="00E14789">
      <w:pPr>
        <w:spacing w:after="0" w:line="240" w:lineRule="auto"/>
        <w:ind w:firstLine="284"/>
        <w:jc w:val="both"/>
        <w:rPr>
          <w:rFonts w:ascii="Times New Roman" w:hAnsi="Times New Roman"/>
          <w:sz w:val="28"/>
          <w:szCs w:val="28"/>
          <w:lang w:val="uk-UA"/>
        </w:rPr>
      </w:pPr>
      <w:r w:rsidRPr="00E14789">
        <w:rPr>
          <w:rFonts w:ascii="Times New Roman" w:hAnsi="Times New Roman"/>
          <w:sz w:val="28"/>
          <w:szCs w:val="28"/>
          <w:lang w:val="uk-UA"/>
        </w:rPr>
        <w:t>6.3. Вищим органом управління Підприємством є Малинська міська рада Житомирської області.</w:t>
      </w:r>
    </w:p>
    <w:p w:rsidR="00E14789" w:rsidRPr="00E14789" w:rsidRDefault="00E14789" w:rsidP="00E14789">
      <w:pPr>
        <w:spacing w:after="0" w:line="240" w:lineRule="auto"/>
        <w:ind w:firstLine="284"/>
        <w:jc w:val="both"/>
        <w:rPr>
          <w:rFonts w:ascii="Times New Roman" w:hAnsi="Times New Roman"/>
          <w:sz w:val="28"/>
          <w:szCs w:val="28"/>
          <w:lang w:val="uk-UA"/>
        </w:rPr>
      </w:pPr>
      <w:r w:rsidRPr="00E14789">
        <w:rPr>
          <w:rFonts w:ascii="Times New Roman" w:hAnsi="Times New Roman"/>
          <w:sz w:val="28"/>
          <w:szCs w:val="28"/>
          <w:lang w:val="uk-UA"/>
        </w:rPr>
        <w:t>6.4. До компетенції вищого органу управління відноситься:</w:t>
      </w:r>
    </w:p>
    <w:p w:rsidR="00E14789" w:rsidRPr="00E14789" w:rsidRDefault="00E14789" w:rsidP="00E14789">
      <w:pPr>
        <w:numPr>
          <w:ilvl w:val="0"/>
          <w:numId w:val="12"/>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lastRenderedPageBreak/>
        <w:t>визначення основних напрямків діяльності Підприємства;</w:t>
      </w:r>
    </w:p>
    <w:p w:rsidR="00E14789" w:rsidRPr="00E14789" w:rsidRDefault="00E14789" w:rsidP="00E14789">
      <w:pPr>
        <w:numPr>
          <w:ilvl w:val="0"/>
          <w:numId w:val="12"/>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t>затвердження Статуту та внесення до нього змін і доповнень;</w:t>
      </w:r>
    </w:p>
    <w:p w:rsidR="00E14789" w:rsidRPr="00E14789" w:rsidRDefault="00E14789" w:rsidP="00E14789">
      <w:pPr>
        <w:numPr>
          <w:ilvl w:val="0"/>
          <w:numId w:val="12"/>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t>прийняття рішень про припинення діяльності підприємства та призначення ліквідаційної комісії, затвердження ліквідаційного балансу;</w:t>
      </w:r>
    </w:p>
    <w:p w:rsidR="00E14789" w:rsidRPr="00E14789" w:rsidRDefault="00E14789" w:rsidP="00E14789">
      <w:pPr>
        <w:numPr>
          <w:ilvl w:val="0"/>
          <w:numId w:val="12"/>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t>визначення порядку створення та розміру статутного фонду;</w:t>
      </w:r>
    </w:p>
    <w:p w:rsidR="00E14789" w:rsidRPr="00E14789" w:rsidRDefault="00E14789" w:rsidP="00E14789">
      <w:pPr>
        <w:numPr>
          <w:ilvl w:val="0"/>
          <w:numId w:val="12"/>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t>надання дозволу на продаж майна Підприємства, що належить до основних фондів.</w:t>
      </w:r>
    </w:p>
    <w:p w:rsidR="00E14789" w:rsidRPr="00E14789" w:rsidRDefault="00E14789" w:rsidP="00E14789">
      <w:pPr>
        <w:spacing w:after="0" w:line="240" w:lineRule="auto"/>
        <w:ind w:left="1004"/>
        <w:jc w:val="both"/>
        <w:rPr>
          <w:rFonts w:ascii="Times New Roman" w:hAnsi="Times New Roman"/>
          <w:sz w:val="28"/>
          <w:szCs w:val="28"/>
          <w:lang w:val="uk-UA"/>
        </w:rPr>
      </w:pPr>
    </w:p>
    <w:p w:rsidR="00E14789" w:rsidRPr="00E14789" w:rsidRDefault="00E14789" w:rsidP="00E14789">
      <w:pPr>
        <w:spacing w:line="240" w:lineRule="auto"/>
        <w:jc w:val="both"/>
        <w:rPr>
          <w:sz w:val="28"/>
          <w:szCs w:val="28"/>
          <w:lang w:val="uk-UA"/>
        </w:rPr>
      </w:pPr>
      <w:r w:rsidRPr="00E14789">
        <w:rPr>
          <w:rFonts w:ascii="Times New Roman" w:hAnsi="Times New Roman"/>
          <w:sz w:val="28"/>
          <w:szCs w:val="28"/>
          <w:lang w:val="uk-UA"/>
        </w:rPr>
        <w:t xml:space="preserve">      </w:t>
      </w:r>
      <w:r w:rsidRPr="00E14789">
        <w:rPr>
          <w:rFonts w:ascii="Times New Roman" w:hAnsi="Times New Roman"/>
          <w:sz w:val="28"/>
          <w:szCs w:val="28"/>
        </w:rPr>
        <w:t xml:space="preserve">6.5. </w:t>
      </w:r>
      <w:proofErr w:type="spellStart"/>
      <w:r w:rsidRPr="00E14789">
        <w:rPr>
          <w:rFonts w:ascii="Times New Roman" w:hAnsi="Times New Roman"/>
          <w:sz w:val="28"/>
          <w:szCs w:val="28"/>
        </w:rPr>
        <w:t>Комунальне</w:t>
      </w:r>
      <w:proofErr w:type="spellEnd"/>
      <w:r w:rsidRPr="00E14789">
        <w:rPr>
          <w:rFonts w:ascii="Times New Roman" w:hAnsi="Times New Roman"/>
          <w:sz w:val="28"/>
          <w:szCs w:val="28"/>
        </w:rPr>
        <w:t xml:space="preserve"> </w:t>
      </w:r>
      <w:proofErr w:type="spellStart"/>
      <w:proofErr w:type="gramStart"/>
      <w:r w:rsidRPr="00E14789">
        <w:rPr>
          <w:rFonts w:ascii="Times New Roman" w:hAnsi="Times New Roman"/>
          <w:sz w:val="28"/>
          <w:szCs w:val="28"/>
        </w:rPr>
        <w:t>п</w:t>
      </w:r>
      <w:proofErr w:type="gramEnd"/>
      <w:r w:rsidRPr="00E14789">
        <w:rPr>
          <w:rFonts w:ascii="Times New Roman" w:hAnsi="Times New Roman"/>
          <w:sz w:val="28"/>
          <w:szCs w:val="28"/>
        </w:rPr>
        <w:t>ідприємство</w:t>
      </w:r>
      <w:proofErr w:type="spellEnd"/>
      <w:r w:rsidRPr="00E14789">
        <w:rPr>
          <w:rFonts w:ascii="Times New Roman" w:hAnsi="Times New Roman"/>
          <w:sz w:val="28"/>
          <w:szCs w:val="28"/>
        </w:rPr>
        <w:t xml:space="preserve"> на </w:t>
      </w:r>
      <w:proofErr w:type="spellStart"/>
      <w:r w:rsidRPr="00E14789">
        <w:rPr>
          <w:rFonts w:ascii="Times New Roman" w:hAnsi="Times New Roman"/>
          <w:sz w:val="28"/>
          <w:szCs w:val="28"/>
        </w:rPr>
        <w:t>контрактній</w:t>
      </w:r>
      <w:proofErr w:type="spellEnd"/>
      <w:r w:rsidRPr="00E14789">
        <w:rPr>
          <w:rFonts w:ascii="Times New Roman" w:hAnsi="Times New Roman"/>
          <w:sz w:val="28"/>
          <w:szCs w:val="28"/>
        </w:rPr>
        <w:t xml:space="preserve"> </w:t>
      </w:r>
      <w:proofErr w:type="spellStart"/>
      <w:r w:rsidRPr="00E14789">
        <w:rPr>
          <w:rFonts w:ascii="Times New Roman" w:hAnsi="Times New Roman"/>
          <w:sz w:val="28"/>
          <w:szCs w:val="28"/>
        </w:rPr>
        <w:t>основі</w:t>
      </w:r>
      <w:proofErr w:type="spellEnd"/>
      <w:r w:rsidRPr="00E14789">
        <w:rPr>
          <w:rFonts w:ascii="Times New Roman" w:hAnsi="Times New Roman"/>
          <w:sz w:val="28"/>
          <w:szCs w:val="28"/>
        </w:rPr>
        <w:t xml:space="preserve"> </w:t>
      </w:r>
      <w:proofErr w:type="spellStart"/>
      <w:r w:rsidRPr="00E14789">
        <w:rPr>
          <w:rFonts w:ascii="Times New Roman" w:hAnsi="Times New Roman"/>
          <w:sz w:val="28"/>
          <w:szCs w:val="28"/>
        </w:rPr>
        <w:t>очолює</w:t>
      </w:r>
      <w:proofErr w:type="spellEnd"/>
      <w:r w:rsidRPr="00E14789">
        <w:rPr>
          <w:rFonts w:ascii="Times New Roman" w:hAnsi="Times New Roman"/>
          <w:sz w:val="28"/>
          <w:szCs w:val="28"/>
        </w:rPr>
        <w:t xml:space="preserve"> директор, </w:t>
      </w:r>
      <w:proofErr w:type="spellStart"/>
      <w:r w:rsidRPr="00E14789">
        <w:rPr>
          <w:rFonts w:ascii="Times New Roman" w:hAnsi="Times New Roman"/>
          <w:sz w:val="28"/>
          <w:szCs w:val="28"/>
        </w:rPr>
        <w:t>який</w:t>
      </w:r>
      <w:proofErr w:type="spellEnd"/>
      <w:r w:rsidRPr="00E14789">
        <w:rPr>
          <w:rFonts w:ascii="Times New Roman" w:hAnsi="Times New Roman"/>
          <w:sz w:val="28"/>
          <w:szCs w:val="28"/>
        </w:rPr>
        <w:t xml:space="preserve"> </w:t>
      </w:r>
      <w:proofErr w:type="spellStart"/>
      <w:r w:rsidRPr="00E14789">
        <w:rPr>
          <w:rFonts w:ascii="Times New Roman" w:hAnsi="Times New Roman"/>
          <w:sz w:val="28"/>
          <w:szCs w:val="28"/>
        </w:rPr>
        <w:t>призначається</w:t>
      </w:r>
      <w:proofErr w:type="spellEnd"/>
      <w:r w:rsidRPr="00E14789">
        <w:rPr>
          <w:rFonts w:ascii="Times New Roman" w:hAnsi="Times New Roman"/>
          <w:sz w:val="28"/>
          <w:szCs w:val="28"/>
        </w:rPr>
        <w:t xml:space="preserve"> на посаду та </w:t>
      </w:r>
      <w:proofErr w:type="spellStart"/>
      <w:r w:rsidRPr="00E14789">
        <w:rPr>
          <w:rFonts w:ascii="Times New Roman" w:hAnsi="Times New Roman"/>
          <w:sz w:val="28"/>
          <w:szCs w:val="28"/>
        </w:rPr>
        <w:t>звільняється</w:t>
      </w:r>
      <w:proofErr w:type="spellEnd"/>
      <w:r w:rsidRPr="00E14789">
        <w:rPr>
          <w:rFonts w:ascii="Times New Roman" w:hAnsi="Times New Roman"/>
          <w:sz w:val="28"/>
          <w:szCs w:val="28"/>
        </w:rPr>
        <w:t xml:space="preserve"> з посади </w:t>
      </w:r>
      <w:proofErr w:type="spellStart"/>
      <w:r w:rsidRPr="00E14789">
        <w:rPr>
          <w:rFonts w:ascii="Times New Roman" w:hAnsi="Times New Roman"/>
          <w:sz w:val="28"/>
          <w:szCs w:val="28"/>
        </w:rPr>
        <w:t>міським</w:t>
      </w:r>
      <w:proofErr w:type="spellEnd"/>
      <w:r w:rsidRPr="00E14789">
        <w:rPr>
          <w:rFonts w:ascii="Times New Roman" w:hAnsi="Times New Roman"/>
          <w:sz w:val="28"/>
          <w:szCs w:val="28"/>
        </w:rPr>
        <w:t xml:space="preserve"> головою. Директор </w:t>
      </w:r>
      <w:proofErr w:type="spellStart"/>
      <w:r w:rsidRPr="00E14789">
        <w:rPr>
          <w:rFonts w:ascii="Times New Roman" w:hAnsi="Times New Roman"/>
          <w:sz w:val="28"/>
          <w:szCs w:val="28"/>
        </w:rPr>
        <w:t>вирішує</w:t>
      </w:r>
      <w:proofErr w:type="spellEnd"/>
      <w:r w:rsidRPr="00E14789">
        <w:rPr>
          <w:rFonts w:ascii="Times New Roman" w:hAnsi="Times New Roman"/>
          <w:sz w:val="28"/>
          <w:szCs w:val="28"/>
        </w:rPr>
        <w:t xml:space="preserve"> </w:t>
      </w:r>
      <w:proofErr w:type="spellStart"/>
      <w:r w:rsidRPr="00E14789">
        <w:rPr>
          <w:rFonts w:ascii="Times New Roman" w:hAnsi="Times New Roman"/>
          <w:sz w:val="28"/>
          <w:szCs w:val="28"/>
        </w:rPr>
        <w:t>всі</w:t>
      </w:r>
      <w:proofErr w:type="spellEnd"/>
      <w:r w:rsidRPr="00E14789">
        <w:rPr>
          <w:rFonts w:ascii="Times New Roman" w:hAnsi="Times New Roman"/>
          <w:sz w:val="28"/>
          <w:szCs w:val="28"/>
        </w:rPr>
        <w:t xml:space="preserve"> </w:t>
      </w:r>
      <w:proofErr w:type="spellStart"/>
      <w:r w:rsidRPr="00E14789">
        <w:rPr>
          <w:rFonts w:ascii="Times New Roman" w:hAnsi="Times New Roman"/>
          <w:sz w:val="28"/>
          <w:szCs w:val="28"/>
        </w:rPr>
        <w:t>питання</w:t>
      </w:r>
      <w:proofErr w:type="spellEnd"/>
      <w:r w:rsidRPr="00E14789">
        <w:rPr>
          <w:rFonts w:ascii="Times New Roman" w:hAnsi="Times New Roman"/>
          <w:sz w:val="28"/>
          <w:szCs w:val="28"/>
        </w:rPr>
        <w:t xml:space="preserve"> </w:t>
      </w:r>
      <w:proofErr w:type="spellStart"/>
      <w:r w:rsidRPr="00E14789">
        <w:rPr>
          <w:rFonts w:ascii="Times New Roman" w:hAnsi="Times New Roman"/>
          <w:sz w:val="28"/>
          <w:szCs w:val="28"/>
        </w:rPr>
        <w:t>діяльності</w:t>
      </w:r>
      <w:proofErr w:type="spellEnd"/>
      <w:r w:rsidRPr="00E14789">
        <w:rPr>
          <w:rFonts w:ascii="Times New Roman" w:hAnsi="Times New Roman"/>
          <w:sz w:val="28"/>
          <w:szCs w:val="28"/>
        </w:rPr>
        <w:t xml:space="preserve"> </w:t>
      </w:r>
      <w:proofErr w:type="spellStart"/>
      <w:proofErr w:type="gramStart"/>
      <w:r w:rsidRPr="00E14789">
        <w:rPr>
          <w:rFonts w:ascii="Times New Roman" w:hAnsi="Times New Roman"/>
          <w:sz w:val="28"/>
          <w:szCs w:val="28"/>
        </w:rPr>
        <w:t>П</w:t>
      </w:r>
      <w:proofErr w:type="gramEnd"/>
      <w:r w:rsidRPr="00E14789">
        <w:rPr>
          <w:rFonts w:ascii="Times New Roman" w:hAnsi="Times New Roman"/>
          <w:sz w:val="28"/>
          <w:szCs w:val="28"/>
        </w:rPr>
        <w:t>ідприємства</w:t>
      </w:r>
      <w:proofErr w:type="spellEnd"/>
      <w:r w:rsidRPr="00E14789">
        <w:rPr>
          <w:rFonts w:ascii="Times New Roman" w:hAnsi="Times New Roman"/>
          <w:sz w:val="28"/>
          <w:szCs w:val="28"/>
        </w:rPr>
        <w:t xml:space="preserve">, за </w:t>
      </w:r>
      <w:proofErr w:type="spellStart"/>
      <w:r w:rsidRPr="00E14789">
        <w:rPr>
          <w:rFonts w:ascii="Times New Roman" w:hAnsi="Times New Roman"/>
          <w:sz w:val="28"/>
          <w:szCs w:val="28"/>
        </w:rPr>
        <w:t>винятком</w:t>
      </w:r>
      <w:proofErr w:type="spellEnd"/>
      <w:r w:rsidRPr="00E14789">
        <w:rPr>
          <w:rFonts w:ascii="Times New Roman" w:hAnsi="Times New Roman"/>
          <w:sz w:val="28"/>
          <w:szCs w:val="28"/>
        </w:rPr>
        <w:t xml:space="preserve"> тих, </w:t>
      </w:r>
      <w:proofErr w:type="spellStart"/>
      <w:r w:rsidRPr="00E14789">
        <w:rPr>
          <w:rFonts w:ascii="Times New Roman" w:hAnsi="Times New Roman"/>
          <w:sz w:val="28"/>
          <w:szCs w:val="28"/>
        </w:rPr>
        <w:t>що</w:t>
      </w:r>
      <w:proofErr w:type="spellEnd"/>
      <w:r w:rsidRPr="00E14789">
        <w:rPr>
          <w:rFonts w:ascii="Times New Roman" w:hAnsi="Times New Roman"/>
          <w:sz w:val="28"/>
          <w:szCs w:val="28"/>
        </w:rPr>
        <w:t xml:space="preserve"> належать до </w:t>
      </w:r>
      <w:proofErr w:type="spellStart"/>
      <w:r w:rsidRPr="00E14789">
        <w:rPr>
          <w:rFonts w:ascii="Times New Roman" w:hAnsi="Times New Roman"/>
          <w:sz w:val="28"/>
          <w:szCs w:val="28"/>
        </w:rPr>
        <w:t>компетенції</w:t>
      </w:r>
      <w:proofErr w:type="spellEnd"/>
      <w:r w:rsidRPr="00E14789">
        <w:rPr>
          <w:rFonts w:ascii="Times New Roman" w:hAnsi="Times New Roman"/>
          <w:sz w:val="28"/>
          <w:szCs w:val="28"/>
        </w:rPr>
        <w:t xml:space="preserve"> </w:t>
      </w:r>
      <w:proofErr w:type="spellStart"/>
      <w:r w:rsidRPr="00E14789">
        <w:rPr>
          <w:rFonts w:ascii="Times New Roman" w:hAnsi="Times New Roman"/>
          <w:sz w:val="28"/>
          <w:szCs w:val="28"/>
        </w:rPr>
        <w:t>Малинської</w:t>
      </w:r>
      <w:proofErr w:type="spellEnd"/>
      <w:r w:rsidRPr="00E14789">
        <w:rPr>
          <w:rFonts w:ascii="Times New Roman" w:hAnsi="Times New Roman"/>
          <w:sz w:val="28"/>
          <w:szCs w:val="28"/>
        </w:rPr>
        <w:t xml:space="preserve"> </w:t>
      </w:r>
      <w:proofErr w:type="spellStart"/>
      <w:r w:rsidRPr="00E14789">
        <w:rPr>
          <w:rFonts w:ascii="Times New Roman" w:hAnsi="Times New Roman"/>
          <w:sz w:val="28"/>
          <w:szCs w:val="28"/>
        </w:rPr>
        <w:t>міської</w:t>
      </w:r>
      <w:proofErr w:type="spellEnd"/>
      <w:r w:rsidRPr="00E14789">
        <w:rPr>
          <w:rFonts w:ascii="Times New Roman" w:hAnsi="Times New Roman"/>
          <w:sz w:val="28"/>
          <w:szCs w:val="28"/>
        </w:rPr>
        <w:t xml:space="preserve"> ради </w:t>
      </w:r>
      <w:proofErr w:type="spellStart"/>
      <w:r w:rsidRPr="00E14789">
        <w:rPr>
          <w:rFonts w:ascii="Times New Roman" w:hAnsi="Times New Roman"/>
          <w:sz w:val="28"/>
          <w:szCs w:val="28"/>
        </w:rPr>
        <w:t>Житомирської</w:t>
      </w:r>
      <w:proofErr w:type="spellEnd"/>
      <w:r w:rsidRPr="00E14789">
        <w:rPr>
          <w:rFonts w:ascii="Times New Roman" w:hAnsi="Times New Roman"/>
          <w:sz w:val="28"/>
          <w:szCs w:val="28"/>
        </w:rPr>
        <w:t xml:space="preserve"> </w:t>
      </w:r>
      <w:proofErr w:type="spellStart"/>
      <w:r w:rsidRPr="00E14789">
        <w:rPr>
          <w:rFonts w:ascii="Times New Roman" w:hAnsi="Times New Roman"/>
          <w:sz w:val="28"/>
          <w:szCs w:val="28"/>
        </w:rPr>
        <w:t>області</w:t>
      </w:r>
      <w:proofErr w:type="spellEnd"/>
      <w:r w:rsidRPr="00E14789">
        <w:rPr>
          <w:rFonts w:ascii="Times New Roman" w:hAnsi="Times New Roman"/>
          <w:sz w:val="28"/>
          <w:szCs w:val="28"/>
        </w:rPr>
        <w:t xml:space="preserve">. З директором </w:t>
      </w:r>
      <w:proofErr w:type="spellStart"/>
      <w:r w:rsidRPr="00E14789">
        <w:rPr>
          <w:rFonts w:ascii="Times New Roman" w:hAnsi="Times New Roman"/>
          <w:sz w:val="28"/>
          <w:szCs w:val="28"/>
        </w:rPr>
        <w:t>Підприємства</w:t>
      </w:r>
      <w:proofErr w:type="spellEnd"/>
      <w:r w:rsidRPr="00E14789">
        <w:rPr>
          <w:rFonts w:ascii="Times New Roman" w:hAnsi="Times New Roman"/>
          <w:sz w:val="28"/>
          <w:szCs w:val="28"/>
        </w:rPr>
        <w:t xml:space="preserve"> </w:t>
      </w:r>
      <w:proofErr w:type="spellStart"/>
      <w:r w:rsidRPr="00E14789">
        <w:rPr>
          <w:rFonts w:ascii="Times New Roman" w:hAnsi="Times New Roman"/>
          <w:sz w:val="28"/>
          <w:szCs w:val="28"/>
        </w:rPr>
        <w:t>укладається</w:t>
      </w:r>
      <w:proofErr w:type="spellEnd"/>
      <w:r w:rsidRPr="00E14789">
        <w:rPr>
          <w:rFonts w:ascii="Times New Roman" w:hAnsi="Times New Roman"/>
          <w:sz w:val="28"/>
          <w:szCs w:val="28"/>
        </w:rPr>
        <w:t xml:space="preserve"> контракт </w:t>
      </w:r>
      <w:proofErr w:type="spellStart"/>
      <w:r w:rsidRPr="00E14789">
        <w:rPr>
          <w:rFonts w:ascii="Times New Roman" w:hAnsi="Times New Roman"/>
          <w:sz w:val="28"/>
          <w:szCs w:val="28"/>
        </w:rPr>
        <w:t>терміном</w:t>
      </w:r>
      <w:proofErr w:type="spellEnd"/>
      <w:r w:rsidRPr="00E14789">
        <w:rPr>
          <w:rFonts w:ascii="Times New Roman" w:hAnsi="Times New Roman"/>
          <w:sz w:val="28"/>
          <w:szCs w:val="28"/>
        </w:rPr>
        <w:t xml:space="preserve"> на один </w:t>
      </w:r>
      <w:proofErr w:type="spellStart"/>
      <w:r w:rsidRPr="00E14789">
        <w:rPr>
          <w:rFonts w:ascii="Times New Roman" w:hAnsi="Times New Roman"/>
          <w:sz w:val="28"/>
          <w:szCs w:val="28"/>
        </w:rPr>
        <w:t>рік</w:t>
      </w:r>
      <w:proofErr w:type="spellEnd"/>
      <w:r w:rsidRPr="00E14789">
        <w:rPr>
          <w:rFonts w:ascii="Times New Roman" w:hAnsi="Times New Roman"/>
          <w:sz w:val="28"/>
          <w:szCs w:val="28"/>
        </w:rPr>
        <w:t>.</w:t>
      </w:r>
      <w:r w:rsidRPr="00E14789">
        <w:rPr>
          <w:sz w:val="28"/>
          <w:szCs w:val="28"/>
          <w:lang w:val="uk-UA"/>
        </w:rPr>
        <w:t xml:space="preserve"> </w:t>
      </w:r>
    </w:p>
    <w:p w:rsidR="00E14789" w:rsidRPr="00E14789" w:rsidRDefault="00E14789" w:rsidP="00E14789">
      <w:pPr>
        <w:spacing w:after="0" w:line="240" w:lineRule="auto"/>
        <w:ind w:firstLine="284"/>
        <w:jc w:val="both"/>
        <w:rPr>
          <w:rFonts w:ascii="Times New Roman" w:hAnsi="Times New Roman"/>
          <w:sz w:val="28"/>
          <w:szCs w:val="28"/>
          <w:lang w:val="uk-UA"/>
        </w:rPr>
      </w:pPr>
      <w:r w:rsidRPr="00E14789">
        <w:rPr>
          <w:rFonts w:ascii="Times New Roman" w:hAnsi="Times New Roman"/>
          <w:sz w:val="28"/>
          <w:szCs w:val="28"/>
          <w:lang w:val="uk-UA"/>
        </w:rPr>
        <w:t>6.6. Компетенція Директора Підприємства:</w:t>
      </w:r>
    </w:p>
    <w:p w:rsidR="00E14789" w:rsidRPr="00E14789" w:rsidRDefault="00E14789" w:rsidP="00E14789">
      <w:pPr>
        <w:numPr>
          <w:ilvl w:val="0"/>
          <w:numId w:val="13"/>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t>здійснює поточне управління Комунальним підприємством, самостійно вирішує питання діяльності підприємства, за винятком питань, що віднесені законодавством та статутом до компетенції Представника власника;</w:t>
      </w:r>
    </w:p>
    <w:p w:rsidR="00E14789" w:rsidRPr="00E14789" w:rsidRDefault="00E14789" w:rsidP="00E14789">
      <w:pPr>
        <w:numPr>
          <w:ilvl w:val="0"/>
          <w:numId w:val="13"/>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t>без доручення (довіреності) діє від імені Підприємства, представляє його інтереси у судах, підприємствах, установах та організаціях, органах державної влади та місцевого самоврядування, у відносинах з юридичними особами та громадянами;</w:t>
      </w:r>
    </w:p>
    <w:p w:rsidR="00E14789" w:rsidRPr="00E14789" w:rsidRDefault="00E14789" w:rsidP="00E14789">
      <w:pPr>
        <w:numPr>
          <w:ilvl w:val="0"/>
          <w:numId w:val="13"/>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t>видає довіреності, відкриває в банківських установах рахунки всіх типів;</w:t>
      </w:r>
    </w:p>
    <w:p w:rsidR="00E14789" w:rsidRPr="00E14789" w:rsidRDefault="00E14789" w:rsidP="00E14789">
      <w:pPr>
        <w:numPr>
          <w:ilvl w:val="0"/>
          <w:numId w:val="13"/>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t xml:space="preserve">самостійно укладає контракти, договори, у тому числі трудові, видає накази, які </w:t>
      </w:r>
      <w:proofErr w:type="spellStart"/>
      <w:r w:rsidRPr="00E14789">
        <w:rPr>
          <w:rFonts w:ascii="Times New Roman" w:hAnsi="Times New Roman"/>
          <w:sz w:val="28"/>
          <w:szCs w:val="28"/>
          <w:lang w:val="uk-UA"/>
        </w:rPr>
        <w:t>обов</w:t>
      </w:r>
      <w:proofErr w:type="spellEnd"/>
      <w:r w:rsidRPr="00E14789">
        <w:rPr>
          <w:rFonts w:ascii="Times New Roman" w:hAnsi="Times New Roman"/>
          <w:sz w:val="28"/>
          <w:szCs w:val="28"/>
        </w:rPr>
        <w:t>’</w:t>
      </w:r>
      <w:proofErr w:type="spellStart"/>
      <w:r w:rsidRPr="00E14789">
        <w:rPr>
          <w:rFonts w:ascii="Times New Roman" w:hAnsi="Times New Roman"/>
          <w:sz w:val="28"/>
          <w:szCs w:val="28"/>
          <w:lang w:val="uk-UA"/>
        </w:rPr>
        <w:t>язкові</w:t>
      </w:r>
      <w:proofErr w:type="spellEnd"/>
      <w:r w:rsidRPr="00E14789">
        <w:rPr>
          <w:rFonts w:ascii="Times New Roman" w:hAnsi="Times New Roman"/>
          <w:sz w:val="28"/>
          <w:szCs w:val="28"/>
          <w:lang w:val="uk-UA"/>
        </w:rPr>
        <w:t xml:space="preserve"> для виконання усіма працівниками Комунального підприємства;</w:t>
      </w:r>
    </w:p>
    <w:p w:rsidR="00E14789" w:rsidRPr="00E14789" w:rsidRDefault="00E14789" w:rsidP="00E14789">
      <w:pPr>
        <w:numPr>
          <w:ilvl w:val="0"/>
          <w:numId w:val="13"/>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t>приймає та звільняє працівників відповідно до штатного розпису та трудового законодавства України;</w:t>
      </w:r>
    </w:p>
    <w:p w:rsidR="00E14789" w:rsidRPr="00E14789" w:rsidRDefault="00E14789" w:rsidP="00E14789">
      <w:pPr>
        <w:numPr>
          <w:ilvl w:val="0"/>
          <w:numId w:val="13"/>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t>обирає форми і системи оплати праці, встановлює працівникам розміри тарифних ставок, посадових окладів, премій, винагород, надбавок і доплат, затверджує структуру та штати Підприємства, правила внутрішнього розпорядку з подальшим затвердженням Міським головою;</w:t>
      </w:r>
    </w:p>
    <w:p w:rsidR="00E14789" w:rsidRPr="00E14789" w:rsidRDefault="00E14789" w:rsidP="00E14789">
      <w:pPr>
        <w:numPr>
          <w:ilvl w:val="0"/>
          <w:numId w:val="13"/>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t>прийняття рішення про відрядження;</w:t>
      </w:r>
    </w:p>
    <w:p w:rsidR="00E14789" w:rsidRPr="00E14789" w:rsidRDefault="00E14789" w:rsidP="00E14789">
      <w:pPr>
        <w:numPr>
          <w:ilvl w:val="0"/>
          <w:numId w:val="13"/>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t>проводить розподіл функціональних обов’язків  керівників структурних підрозділів Підприємства, визначає структуру управління, розробляє штатний розклад і чисельність працівників Підприємства, затверджує Положення про структурні підрозділи з подальшим  затвердженням Міським головою;</w:t>
      </w:r>
    </w:p>
    <w:p w:rsidR="00E14789" w:rsidRPr="00E14789" w:rsidRDefault="00E14789" w:rsidP="00E14789">
      <w:pPr>
        <w:numPr>
          <w:ilvl w:val="0"/>
          <w:numId w:val="13"/>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t>призначає на посади та звільняє з посад працівників Підприємства і керівників структурних підрозділів;</w:t>
      </w:r>
    </w:p>
    <w:p w:rsidR="00E14789" w:rsidRPr="00E14789" w:rsidRDefault="00E14789" w:rsidP="00E14789">
      <w:pPr>
        <w:numPr>
          <w:ilvl w:val="0"/>
          <w:numId w:val="13"/>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lastRenderedPageBreak/>
        <w:t>розпоряджається коштами та управляє майном Підприємства в порядку визначеному законодавством України та цим Статутом;</w:t>
      </w:r>
    </w:p>
    <w:p w:rsidR="00E14789" w:rsidRPr="00E14789" w:rsidRDefault="00E14789" w:rsidP="00E14789">
      <w:pPr>
        <w:numPr>
          <w:ilvl w:val="0"/>
          <w:numId w:val="13"/>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t>самостійно укладає договори на придбання основних засобів, транспортних засобів та інших активів для забезпечення виробничих потреб;</w:t>
      </w:r>
    </w:p>
    <w:p w:rsidR="00E14789" w:rsidRPr="00E14789" w:rsidRDefault="00E14789" w:rsidP="00E14789">
      <w:pPr>
        <w:numPr>
          <w:ilvl w:val="0"/>
          <w:numId w:val="13"/>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t>вживає заходи заохочення і накладає дисциплінарні стягнення відповідно до правил внутрішнього трудового розпорядку;</w:t>
      </w:r>
    </w:p>
    <w:p w:rsidR="00E14789" w:rsidRPr="00E14789" w:rsidRDefault="00E14789" w:rsidP="00E14789">
      <w:pPr>
        <w:numPr>
          <w:ilvl w:val="0"/>
          <w:numId w:val="13"/>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t xml:space="preserve"> в разі відсутності директора його </w:t>
      </w:r>
      <w:proofErr w:type="spellStart"/>
      <w:r w:rsidRPr="00E14789">
        <w:rPr>
          <w:rFonts w:ascii="Times New Roman" w:hAnsi="Times New Roman"/>
          <w:sz w:val="28"/>
          <w:szCs w:val="28"/>
          <w:lang w:val="uk-UA"/>
        </w:rPr>
        <w:t>обов</w:t>
      </w:r>
      <w:proofErr w:type="spellEnd"/>
      <w:r w:rsidRPr="00E14789">
        <w:rPr>
          <w:rFonts w:ascii="Times New Roman" w:hAnsi="Times New Roman"/>
          <w:sz w:val="28"/>
          <w:szCs w:val="28"/>
        </w:rPr>
        <w:t>’</w:t>
      </w:r>
      <w:proofErr w:type="spellStart"/>
      <w:r w:rsidRPr="00E14789">
        <w:rPr>
          <w:rFonts w:ascii="Times New Roman" w:hAnsi="Times New Roman"/>
          <w:sz w:val="28"/>
          <w:szCs w:val="28"/>
          <w:lang w:val="uk-UA"/>
        </w:rPr>
        <w:t>язки</w:t>
      </w:r>
      <w:proofErr w:type="spellEnd"/>
      <w:r w:rsidRPr="00E14789">
        <w:rPr>
          <w:rFonts w:ascii="Times New Roman" w:hAnsi="Times New Roman"/>
          <w:sz w:val="28"/>
          <w:szCs w:val="28"/>
          <w:lang w:val="uk-UA"/>
        </w:rPr>
        <w:t xml:space="preserve"> виконує призначена ним особа за його дорученням;</w:t>
      </w:r>
    </w:p>
    <w:p w:rsidR="00E14789" w:rsidRPr="00E14789" w:rsidRDefault="00E14789" w:rsidP="00E14789">
      <w:pPr>
        <w:numPr>
          <w:ilvl w:val="0"/>
          <w:numId w:val="13"/>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t>виконує будь-які інші дії, які необхідні для виконання Підприємством статутних завдань, які не віднесені до компетенції органу управління.</w:t>
      </w:r>
    </w:p>
    <w:p w:rsidR="00E14789" w:rsidRPr="00E14789" w:rsidRDefault="00E14789" w:rsidP="00E14789">
      <w:pPr>
        <w:spacing w:after="0" w:line="240" w:lineRule="auto"/>
        <w:jc w:val="both"/>
        <w:rPr>
          <w:rFonts w:ascii="Times New Roman" w:hAnsi="Times New Roman"/>
          <w:color w:val="000000"/>
          <w:sz w:val="28"/>
          <w:szCs w:val="28"/>
          <w:shd w:val="clear" w:color="auto" w:fill="FFFFFF"/>
          <w:lang w:val="uk-UA"/>
        </w:rPr>
      </w:pPr>
      <w:r w:rsidRPr="00E14789">
        <w:rPr>
          <w:rFonts w:ascii="Times New Roman" w:hAnsi="Times New Roman"/>
          <w:color w:val="000000"/>
          <w:sz w:val="28"/>
          <w:szCs w:val="28"/>
          <w:shd w:val="clear" w:color="auto" w:fill="FFFFFF"/>
          <w:lang w:val="uk-UA"/>
        </w:rPr>
        <w:t xml:space="preserve">       6.6.1. Директор має право подачі від імені підприємства заяв, позовних заяв та інших документів правового характеру, підпису документів, які подаються до господарських, адміністративних, загальних судів, підпису від імені довірителя позовних заяв, апеляційних та касаційних скарг, інших процесуальних документів, які подаються до господарських, адміністративних, загальних судів, виключно після письмового погодження з начальником юридичного відділу Засновника, яке оформляється у вигляді резолюції на проекті документу, один з примірників якого залишається у Засновника.</w:t>
      </w:r>
    </w:p>
    <w:p w:rsidR="00E14789" w:rsidRPr="00E14789" w:rsidRDefault="00E14789" w:rsidP="00E14789">
      <w:pPr>
        <w:spacing w:after="0" w:line="240" w:lineRule="auto"/>
        <w:jc w:val="both"/>
        <w:rPr>
          <w:rFonts w:ascii="Times New Roman" w:hAnsi="Times New Roman"/>
          <w:sz w:val="28"/>
          <w:szCs w:val="28"/>
          <w:lang w:val="uk-UA"/>
        </w:rPr>
      </w:pPr>
    </w:p>
    <w:p w:rsidR="00E14789" w:rsidRPr="00E14789" w:rsidRDefault="00E14789" w:rsidP="00E14789">
      <w:pPr>
        <w:spacing w:after="0" w:line="240" w:lineRule="auto"/>
        <w:jc w:val="center"/>
        <w:rPr>
          <w:rFonts w:ascii="Times New Roman" w:hAnsi="Times New Roman"/>
          <w:b/>
          <w:sz w:val="28"/>
          <w:szCs w:val="28"/>
          <w:lang w:val="uk-UA"/>
        </w:rPr>
      </w:pPr>
      <w:r w:rsidRPr="00E14789">
        <w:rPr>
          <w:rFonts w:ascii="Times New Roman" w:hAnsi="Times New Roman"/>
          <w:b/>
          <w:sz w:val="28"/>
          <w:szCs w:val="28"/>
          <w:lang w:val="uk-UA"/>
        </w:rPr>
        <w:t>7. ТРУДОВІ ВІДНОСИНИ</w:t>
      </w:r>
    </w:p>
    <w:p w:rsidR="00E14789" w:rsidRPr="00E14789" w:rsidRDefault="00E14789" w:rsidP="00E14789">
      <w:pPr>
        <w:spacing w:after="0" w:line="240" w:lineRule="auto"/>
        <w:jc w:val="center"/>
        <w:rPr>
          <w:rFonts w:ascii="Times New Roman" w:hAnsi="Times New Roman"/>
          <w:sz w:val="28"/>
          <w:szCs w:val="28"/>
          <w:lang w:val="uk-UA"/>
        </w:rPr>
      </w:pPr>
    </w:p>
    <w:p w:rsidR="00E14789" w:rsidRPr="00E14789" w:rsidRDefault="00E14789" w:rsidP="00E14789">
      <w:pPr>
        <w:spacing w:after="0" w:line="240" w:lineRule="auto"/>
        <w:ind w:firstLine="284"/>
        <w:jc w:val="both"/>
        <w:rPr>
          <w:rFonts w:ascii="Times New Roman" w:hAnsi="Times New Roman"/>
          <w:sz w:val="28"/>
          <w:szCs w:val="28"/>
          <w:lang w:val="uk-UA"/>
        </w:rPr>
      </w:pPr>
      <w:r w:rsidRPr="00E14789">
        <w:rPr>
          <w:rFonts w:ascii="Times New Roman" w:hAnsi="Times New Roman"/>
          <w:sz w:val="28"/>
          <w:szCs w:val="28"/>
          <w:lang w:val="uk-UA"/>
        </w:rPr>
        <w:t>7.1. Трудовий колектив Підприємства становлять усі працівники, які своєю працею беруть участь у його діяльності згідно з трудовим договором (контрактом, угодою).</w:t>
      </w:r>
    </w:p>
    <w:p w:rsidR="00E14789" w:rsidRPr="00E14789" w:rsidRDefault="00E14789" w:rsidP="00E14789">
      <w:pPr>
        <w:spacing w:after="0" w:line="240" w:lineRule="auto"/>
        <w:ind w:firstLine="284"/>
        <w:jc w:val="both"/>
        <w:rPr>
          <w:rFonts w:ascii="Times New Roman" w:hAnsi="Times New Roman"/>
          <w:sz w:val="28"/>
          <w:szCs w:val="28"/>
          <w:lang w:val="uk-UA"/>
        </w:rPr>
      </w:pPr>
      <w:r w:rsidRPr="00E14789">
        <w:rPr>
          <w:rFonts w:ascii="Times New Roman" w:hAnsi="Times New Roman"/>
          <w:sz w:val="28"/>
          <w:szCs w:val="28"/>
          <w:lang w:val="uk-UA"/>
        </w:rPr>
        <w:t>7.2.  Трудовий колектив формується на загальних засадах відповідно до вимог чинного законодавства України.</w:t>
      </w:r>
    </w:p>
    <w:p w:rsidR="00E14789" w:rsidRPr="00E14789" w:rsidRDefault="00E14789" w:rsidP="00E14789">
      <w:pPr>
        <w:spacing w:after="0" w:line="240" w:lineRule="auto"/>
        <w:ind w:firstLine="284"/>
        <w:jc w:val="both"/>
        <w:rPr>
          <w:rFonts w:ascii="Times New Roman" w:hAnsi="Times New Roman"/>
          <w:sz w:val="28"/>
          <w:szCs w:val="28"/>
          <w:lang w:val="uk-UA"/>
        </w:rPr>
      </w:pPr>
      <w:r w:rsidRPr="00E14789">
        <w:rPr>
          <w:rFonts w:ascii="Times New Roman" w:hAnsi="Times New Roman"/>
          <w:sz w:val="28"/>
          <w:szCs w:val="28"/>
          <w:lang w:val="uk-UA"/>
        </w:rPr>
        <w:t>7.3. Умови організації та оплати праці трудового колективу, їх соціальний захист визначаються відповідно до чинного законодавства України.</w:t>
      </w:r>
    </w:p>
    <w:p w:rsidR="00E14789" w:rsidRPr="00E14789" w:rsidRDefault="00E14789" w:rsidP="00E14789">
      <w:pPr>
        <w:spacing w:after="0" w:line="240" w:lineRule="auto"/>
        <w:ind w:firstLine="284"/>
        <w:jc w:val="both"/>
        <w:rPr>
          <w:rFonts w:ascii="Times New Roman" w:hAnsi="Times New Roman"/>
          <w:sz w:val="28"/>
          <w:szCs w:val="28"/>
          <w:lang w:val="uk-UA"/>
        </w:rPr>
      </w:pPr>
      <w:r w:rsidRPr="00E14789">
        <w:rPr>
          <w:rFonts w:ascii="Times New Roman" w:hAnsi="Times New Roman"/>
          <w:sz w:val="28"/>
          <w:szCs w:val="28"/>
          <w:lang w:val="uk-UA"/>
        </w:rPr>
        <w:t>7.4. Відносини між органами управління Підприємства та трудовим колективом регулюється колективним договором.</w:t>
      </w:r>
    </w:p>
    <w:p w:rsidR="00E14789" w:rsidRPr="00E14789" w:rsidRDefault="00E14789" w:rsidP="00E14789">
      <w:pPr>
        <w:spacing w:after="0" w:line="240" w:lineRule="auto"/>
        <w:ind w:firstLine="284"/>
        <w:jc w:val="both"/>
        <w:rPr>
          <w:rFonts w:ascii="Times New Roman" w:hAnsi="Times New Roman"/>
          <w:sz w:val="28"/>
          <w:szCs w:val="28"/>
          <w:lang w:val="uk-UA"/>
        </w:rPr>
      </w:pPr>
      <w:r w:rsidRPr="00E14789">
        <w:rPr>
          <w:rFonts w:ascii="Times New Roman" w:hAnsi="Times New Roman"/>
          <w:sz w:val="28"/>
          <w:szCs w:val="28"/>
          <w:lang w:val="uk-UA"/>
        </w:rPr>
        <w:t>7.5.  Право укладення колективного договору  від імені власника надається директору Підприємства, а від імені трудового колективу – профспілковому комітету.</w:t>
      </w:r>
    </w:p>
    <w:p w:rsidR="00E14789" w:rsidRPr="00E14789" w:rsidRDefault="00E14789" w:rsidP="00E14789">
      <w:pPr>
        <w:spacing w:after="0" w:line="240" w:lineRule="auto"/>
        <w:ind w:firstLine="284"/>
        <w:jc w:val="both"/>
        <w:rPr>
          <w:rFonts w:ascii="Times New Roman" w:hAnsi="Times New Roman"/>
          <w:sz w:val="28"/>
          <w:szCs w:val="28"/>
          <w:lang w:val="uk-UA"/>
        </w:rPr>
      </w:pPr>
      <w:r w:rsidRPr="00E14789">
        <w:rPr>
          <w:rFonts w:ascii="Times New Roman" w:hAnsi="Times New Roman"/>
          <w:sz w:val="28"/>
          <w:szCs w:val="28"/>
          <w:lang w:val="uk-UA"/>
        </w:rPr>
        <w:t>7.6.  Трудовий колектив приймає участь:</w:t>
      </w:r>
    </w:p>
    <w:p w:rsidR="00E14789" w:rsidRPr="00E14789" w:rsidRDefault="00E14789" w:rsidP="00E14789">
      <w:pPr>
        <w:numPr>
          <w:ilvl w:val="0"/>
          <w:numId w:val="14"/>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t>в розробці проекту та затвердженні колективного договору;</w:t>
      </w:r>
    </w:p>
    <w:p w:rsidR="00E14789" w:rsidRPr="00E14789" w:rsidRDefault="00E14789" w:rsidP="00E14789">
      <w:pPr>
        <w:numPr>
          <w:ilvl w:val="0"/>
          <w:numId w:val="14"/>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t>в розробці питань самоврядування трудового колективу;</w:t>
      </w:r>
    </w:p>
    <w:p w:rsidR="00E14789" w:rsidRPr="00E14789" w:rsidRDefault="00E14789" w:rsidP="00E14789">
      <w:pPr>
        <w:numPr>
          <w:ilvl w:val="0"/>
          <w:numId w:val="14"/>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t>у визначенні переліку і порядку надання працівникам Підприємства соціальних пільг;</w:t>
      </w:r>
    </w:p>
    <w:p w:rsidR="00E14789" w:rsidRPr="00E14789" w:rsidRDefault="00E14789" w:rsidP="00E14789">
      <w:pPr>
        <w:numPr>
          <w:ilvl w:val="0"/>
          <w:numId w:val="14"/>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t>у визначенні розмірів та видів заохочення продуктивної праці, винахідницької і раціоналізаторської діяльності;</w:t>
      </w:r>
    </w:p>
    <w:p w:rsidR="00E14789" w:rsidRPr="00E14789" w:rsidRDefault="00E14789" w:rsidP="00E14789">
      <w:pPr>
        <w:numPr>
          <w:ilvl w:val="0"/>
          <w:numId w:val="14"/>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t>у порушенні клопотань про представлення працівників до державних нагород.</w:t>
      </w:r>
    </w:p>
    <w:p w:rsidR="00E14789" w:rsidRPr="00E14789" w:rsidRDefault="00E14789" w:rsidP="00E14789">
      <w:pPr>
        <w:spacing w:after="0" w:line="240" w:lineRule="auto"/>
        <w:ind w:firstLine="284"/>
        <w:jc w:val="both"/>
        <w:rPr>
          <w:rFonts w:ascii="Times New Roman" w:hAnsi="Times New Roman"/>
          <w:sz w:val="28"/>
          <w:szCs w:val="28"/>
          <w:lang w:val="uk-UA"/>
        </w:rPr>
      </w:pPr>
      <w:r w:rsidRPr="00E14789">
        <w:rPr>
          <w:rFonts w:ascii="Times New Roman" w:hAnsi="Times New Roman"/>
          <w:sz w:val="28"/>
          <w:szCs w:val="28"/>
          <w:lang w:val="uk-UA"/>
        </w:rPr>
        <w:lastRenderedPageBreak/>
        <w:t xml:space="preserve">7.7. При укладенні трудового договору (контракту, угоди) з працівниками Підприємство </w:t>
      </w:r>
      <w:proofErr w:type="spellStart"/>
      <w:r w:rsidRPr="00E14789">
        <w:rPr>
          <w:rFonts w:ascii="Times New Roman" w:hAnsi="Times New Roman"/>
          <w:sz w:val="28"/>
          <w:szCs w:val="28"/>
          <w:lang w:val="uk-UA"/>
        </w:rPr>
        <w:t>зобов</w:t>
      </w:r>
      <w:proofErr w:type="spellEnd"/>
      <w:r w:rsidRPr="00E14789">
        <w:rPr>
          <w:rFonts w:ascii="Times New Roman" w:hAnsi="Times New Roman"/>
          <w:sz w:val="28"/>
          <w:szCs w:val="28"/>
        </w:rPr>
        <w:t>’</w:t>
      </w:r>
      <w:proofErr w:type="spellStart"/>
      <w:r w:rsidRPr="00E14789">
        <w:rPr>
          <w:rFonts w:ascii="Times New Roman" w:hAnsi="Times New Roman"/>
          <w:sz w:val="28"/>
          <w:szCs w:val="28"/>
          <w:lang w:val="uk-UA"/>
        </w:rPr>
        <w:t>язане</w:t>
      </w:r>
      <w:proofErr w:type="spellEnd"/>
      <w:r w:rsidRPr="00E14789">
        <w:rPr>
          <w:rFonts w:ascii="Times New Roman" w:hAnsi="Times New Roman"/>
          <w:sz w:val="28"/>
          <w:szCs w:val="28"/>
          <w:lang w:val="uk-UA"/>
        </w:rPr>
        <w:t xml:space="preserve"> забезпечити належні і безпечні умови праці, її оплату не нижчу від визначеного законодавством мінімального розміру, а також забезпечення інших соціальних гарантій, передбачених чинним законодавством.</w:t>
      </w:r>
    </w:p>
    <w:p w:rsidR="00E14789" w:rsidRPr="00E14789" w:rsidRDefault="00E14789" w:rsidP="00E14789">
      <w:pPr>
        <w:spacing w:after="0" w:line="240" w:lineRule="auto"/>
        <w:ind w:firstLine="284"/>
        <w:jc w:val="both"/>
        <w:rPr>
          <w:rFonts w:ascii="Times New Roman" w:hAnsi="Times New Roman"/>
          <w:b/>
          <w:sz w:val="28"/>
          <w:szCs w:val="28"/>
          <w:lang w:val="uk-UA"/>
        </w:rPr>
      </w:pPr>
    </w:p>
    <w:p w:rsidR="00E14789" w:rsidRPr="00E14789" w:rsidRDefault="00E14789" w:rsidP="00E14789">
      <w:pPr>
        <w:spacing w:after="0" w:line="240" w:lineRule="auto"/>
        <w:jc w:val="center"/>
        <w:rPr>
          <w:rFonts w:ascii="Times New Roman" w:hAnsi="Times New Roman"/>
          <w:b/>
          <w:sz w:val="28"/>
          <w:szCs w:val="28"/>
          <w:lang w:val="uk-UA"/>
        </w:rPr>
      </w:pPr>
      <w:r w:rsidRPr="00E14789">
        <w:rPr>
          <w:rFonts w:ascii="Times New Roman" w:hAnsi="Times New Roman"/>
          <w:b/>
          <w:sz w:val="28"/>
          <w:szCs w:val="28"/>
          <w:lang w:val="uk-UA"/>
        </w:rPr>
        <w:t>8.</w:t>
      </w:r>
      <w:r w:rsidR="00F779E3">
        <w:rPr>
          <w:rFonts w:ascii="Times New Roman" w:hAnsi="Times New Roman"/>
          <w:b/>
          <w:sz w:val="28"/>
          <w:szCs w:val="28"/>
          <w:lang w:val="uk-UA"/>
        </w:rPr>
        <w:t xml:space="preserve"> </w:t>
      </w:r>
      <w:r w:rsidRPr="00E14789">
        <w:rPr>
          <w:rFonts w:ascii="Times New Roman" w:hAnsi="Times New Roman"/>
          <w:b/>
          <w:sz w:val="28"/>
          <w:szCs w:val="28"/>
          <w:lang w:val="uk-UA"/>
        </w:rPr>
        <w:t>ГОСПОДАРСЬКА, ЕКОНОМІЧНА І СОЦІАЛЬНА ДІЯЛЬНІСТЬ ПІДПРИЄМСТВА</w:t>
      </w:r>
    </w:p>
    <w:p w:rsidR="00E14789" w:rsidRPr="00E14789" w:rsidRDefault="00E14789" w:rsidP="00E14789">
      <w:pPr>
        <w:spacing w:after="0" w:line="240" w:lineRule="auto"/>
        <w:ind w:firstLine="284"/>
        <w:jc w:val="center"/>
        <w:rPr>
          <w:rFonts w:ascii="Times New Roman" w:hAnsi="Times New Roman"/>
          <w:sz w:val="28"/>
          <w:szCs w:val="28"/>
          <w:lang w:val="uk-UA"/>
        </w:rPr>
      </w:pPr>
    </w:p>
    <w:p w:rsidR="00E14789" w:rsidRPr="00E14789" w:rsidRDefault="00E14789" w:rsidP="00E14789">
      <w:pPr>
        <w:spacing w:after="0" w:line="240" w:lineRule="auto"/>
        <w:ind w:firstLine="284"/>
        <w:jc w:val="both"/>
        <w:rPr>
          <w:rFonts w:ascii="Times New Roman" w:hAnsi="Times New Roman"/>
          <w:sz w:val="28"/>
          <w:szCs w:val="28"/>
          <w:lang w:val="uk-UA"/>
        </w:rPr>
      </w:pPr>
      <w:r w:rsidRPr="00E14789">
        <w:rPr>
          <w:rFonts w:ascii="Times New Roman" w:hAnsi="Times New Roman"/>
          <w:sz w:val="28"/>
          <w:szCs w:val="28"/>
          <w:lang w:val="uk-UA"/>
        </w:rPr>
        <w:t xml:space="preserve">8.1. Відносини Підприємства з іншими підприємствами, організаціями і громадянами в усіх сферах господарської діяльності здійснюються на основі договорів. Підприємство з урахуванням обмежень, встановлених цим Статутом, вільне у виборі предмета договору, визначенні </w:t>
      </w:r>
      <w:proofErr w:type="spellStart"/>
      <w:r w:rsidRPr="00E14789">
        <w:rPr>
          <w:rFonts w:ascii="Times New Roman" w:hAnsi="Times New Roman"/>
          <w:sz w:val="28"/>
          <w:szCs w:val="28"/>
          <w:lang w:val="uk-UA"/>
        </w:rPr>
        <w:t>зобов</w:t>
      </w:r>
      <w:proofErr w:type="spellEnd"/>
      <w:r w:rsidRPr="00E14789">
        <w:rPr>
          <w:rFonts w:ascii="Times New Roman" w:hAnsi="Times New Roman"/>
          <w:sz w:val="28"/>
          <w:szCs w:val="28"/>
        </w:rPr>
        <w:t>’</w:t>
      </w:r>
      <w:proofErr w:type="spellStart"/>
      <w:r w:rsidRPr="00E14789">
        <w:rPr>
          <w:rFonts w:ascii="Times New Roman" w:hAnsi="Times New Roman"/>
          <w:sz w:val="28"/>
          <w:szCs w:val="28"/>
          <w:lang w:val="uk-UA"/>
        </w:rPr>
        <w:t>язань</w:t>
      </w:r>
      <w:proofErr w:type="spellEnd"/>
      <w:r w:rsidRPr="00E14789">
        <w:rPr>
          <w:rFonts w:ascii="Times New Roman" w:hAnsi="Times New Roman"/>
          <w:sz w:val="28"/>
          <w:szCs w:val="28"/>
          <w:lang w:val="uk-UA"/>
        </w:rPr>
        <w:t>, будь-яких інших умов господарських взаємовідносин, що не суперечать законодавству України.</w:t>
      </w:r>
    </w:p>
    <w:p w:rsidR="00E14789" w:rsidRPr="00E14789" w:rsidRDefault="00E14789" w:rsidP="00E14789">
      <w:pPr>
        <w:spacing w:after="0" w:line="240" w:lineRule="auto"/>
        <w:ind w:firstLine="284"/>
        <w:jc w:val="both"/>
        <w:rPr>
          <w:rFonts w:ascii="Times New Roman" w:hAnsi="Times New Roman"/>
          <w:sz w:val="28"/>
          <w:szCs w:val="28"/>
          <w:lang w:val="uk-UA"/>
        </w:rPr>
      </w:pPr>
      <w:r w:rsidRPr="00E14789">
        <w:rPr>
          <w:rFonts w:ascii="Times New Roman" w:hAnsi="Times New Roman"/>
          <w:sz w:val="28"/>
          <w:szCs w:val="28"/>
          <w:lang w:val="uk-UA"/>
        </w:rPr>
        <w:t>8.2. Підприємство реалізовує свою продукцію (роботу, послуги), майно за цінами і тарифами, що встановлюється відповідно до законів та інших нормативно-правових актів або на договірній основі.</w:t>
      </w:r>
    </w:p>
    <w:p w:rsidR="00E14789" w:rsidRPr="00E14789" w:rsidRDefault="00E14789" w:rsidP="00E14789">
      <w:pPr>
        <w:spacing w:after="0" w:line="240" w:lineRule="auto"/>
        <w:ind w:firstLine="284"/>
        <w:jc w:val="both"/>
        <w:rPr>
          <w:rFonts w:ascii="Times New Roman" w:hAnsi="Times New Roman"/>
          <w:sz w:val="28"/>
          <w:szCs w:val="28"/>
          <w:lang w:val="uk-UA"/>
        </w:rPr>
      </w:pPr>
      <w:r w:rsidRPr="00E14789">
        <w:rPr>
          <w:rFonts w:ascii="Times New Roman" w:hAnsi="Times New Roman"/>
          <w:sz w:val="28"/>
          <w:szCs w:val="28"/>
          <w:lang w:val="uk-UA"/>
        </w:rPr>
        <w:t>8.3. Підприємство має право відкривати рахунки для зберігання грошових коштів і здійснення всіх видів розрахункових, кредитних та касових операцій за місцем реєстрації Підприємства або у будь-якому банку України.</w:t>
      </w:r>
    </w:p>
    <w:p w:rsidR="00E14789" w:rsidRPr="00E14789" w:rsidRDefault="00E14789" w:rsidP="00E14789">
      <w:pPr>
        <w:spacing w:after="0" w:line="240" w:lineRule="auto"/>
        <w:ind w:firstLine="284"/>
        <w:jc w:val="both"/>
        <w:rPr>
          <w:rFonts w:ascii="Times New Roman" w:hAnsi="Times New Roman"/>
          <w:sz w:val="28"/>
          <w:szCs w:val="28"/>
          <w:lang w:val="uk-UA"/>
        </w:rPr>
      </w:pPr>
      <w:r w:rsidRPr="00E14789">
        <w:rPr>
          <w:rFonts w:ascii="Times New Roman" w:hAnsi="Times New Roman"/>
          <w:sz w:val="28"/>
          <w:szCs w:val="28"/>
          <w:lang w:val="uk-UA"/>
        </w:rPr>
        <w:t>8.4. Підприємство здійснює зовнішньоекономічну діяльність, яка є частиною зовнішньоекономічної діяльності України і регулюється законами України та іншими прийнятими відповідно до ним нормативними актами.</w:t>
      </w:r>
    </w:p>
    <w:p w:rsidR="00E14789" w:rsidRPr="00E14789" w:rsidRDefault="00E14789" w:rsidP="00E14789">
      <w:pPr>
        <w:spacing w:after="0" w:line="240" w:lineRule="auto"/>
        <w:ind w:firstLine="284"/>
        <w:jc w:val="both"/>
        <w:rPr>
          <w:rFonts w:ascii="Times New Roman" w:hAnsi="Times New Roman"/>
          <w:sz w:val="28"/>
          <w:szCs w:val="28"/>
          <w:lang w:val="uk-UA"/>
        </w:rPr>
      </w:pPr>
      <w:r w:rsidRPr="00E14789">
        <w:rPr>
          <w:rFonts w:ascii="Times New Roman" w:hAnsi="Times New Roman"/>
          <w:sz w:val="28"/>
          <w:szCs w:val="28"/>
          <w:lang w:val="uk-UA"/>
        </w:rPr>
        <w:t>8.5. Підприємство виконує всі вимоги держави, передбачені Кодексом законів про працю щодо  своїх працівників, у межах коштів у фондах матеріального заохочення і соціально-культурних заходів.</w:t>
      </w:r>
    </w:p>
    <w:p w:rsidR="00E14789" w:rsidRPr="00E14789" w:rsidRDefault="00E14789" w:rsidP="00E14789">
      <w:pPr>
        <w:spacing w:after="0" w:line="240" w:lineRule="auto"/>
        <w:ind w:firstLine="284"/>
        <w:jc w:val="both"/>
        <w:rPr>
          <w:rFonts w:ascii="Times New Roman" w:hAnsi="Times New Roman"/>
          <w:sz w:val="28"/>
          <w:szCs w:val="28"/>
          <w:lang w:val="uk-UA"/>
        </w:rPr>
      </w:pPr>
      <w:r w:rsidRPr="00E14789">
        <w:rPr>
          <w:rFonts w:ascii="Times New Roman" w:hAnsi="Times New Roman"/>
          <w:sz w:val="28"/>
          <w:szCs w:val="28"/>
          <w:lang w:val="uk-UA"/>
        </w:rPr>
        <w:t>8.6. Підприємство забезпечує визначену відповідно до закону кількість робочих місць для працевлаштування інвалідів, підлітків та інших верств населення, що потребують соціального захисту.</w:t>
      </w:r>
    </w:p>
    <w:p w:rsidR="00E14789" w:rsidRPr="00E14789" w:rsidRDefault="00E14789" w:rsidP="00E14789">
      <w:pPr>
        <w:spacing w:after="0" w:line="240" w:lineRule="auto"/>
        <w:ind w:firstLine="284"/>
        <w:jc w:val="both"/>
        <w:rPr>
          <w:rFonts w:ascii="Times New Roman" w:hAnsi="Times New Roman"/>
          <w:sz w:val="28"/>
          <w:szCs w:val="28"/>
          <w:lang w:val="uk-UA"/>
        </w:rPr>
      </w:pPr>
      <w:r w:rsidRPr="00E14789">
        <w:rPr>
          <w:rFonts w:ascii="Times New Roman" w:hAnsi="Times New Roman"/>
          <w:sz w:val="28"/>
          <w:szCs w:val="28"/>
          <w:lang w:val="uk-UA"/>
        </w:rPr>
        <w:t>8.7. Підприємство здійснює розрахунки як у безготівковому порядку через фінансово-кредитні установи (банки), так і готівкою відповідно до правил. Затверджених Національним банком України.</w:t>
      </w:r>
    </w:p>
    <w:p w:rsidR="00E14789" w:rsidRPr="00E14789" w:rsidRDefault="00E14789" w:rsidP="00E14789">
      <w:pPr>
        <w:spacing w:after="0" w:line="240" w:lineRule="auto"/>
        <w:ind w:firstLine="284"/>
        <w:jc w:val="both"/>
        <w:rPr>
          <w:rFonts w:ascii="Times New Roman" w:hAnsi="Times New Roman"/>
          <w:sz w:val="28"/>
          <w:szCs w:val="28"/>
          <w:lang w:val="uk-UA"/>
        </w:rPr>
      </w:pPr>
    </w:p>
    <w:p w:rsidR="00E14789" w:rsidRPr="00E14789" w:rsidRDefault="00E14789" w:rsidP="00E14789">
      <w:pPr>
        <w:spacing w:after="0" w:line="240" w:lineRule="auto"/>
        <w:ind w:firstLine="284"/>
        <w:jc w:val="center"/>
        <w:rPr>
          <w:rFonts w:ascii="Times New Roman" w:hAnsi="Times New Roman"/>
          <w:b/>
          <w:sz w:val="28"/>
          <w:szCs w:val="28"/>
          <w:lang w:val="uk-UA"/>
        </w:rPr>
      </w:pPr>
      <w:r w:rsidRPr="00E14789">
        <w:rPr>
          <w:rFonts w:ascii="Times New Roman" w:hAnsi="Times New Roman"/>
          <w:b/>
          <w:sz w:val="28"/>
          <w:szCs w:val="28"/>
          <w:lang w:val="uk-UA"/>
        </w:rPr>
        <w:t>9.</w:t>
      </w:r>
      <w:r w:rsidR="00F779E3">
        <w:rPr>
          <w:rFonts w:ascii="Times New Roman" w:hAnsi="Times New Roman"/>
          <w:b/>
          <w:sz w:val="28"/>
          <w:szCs w:val="28"/>
          <w:lang w:val="uk-UA"/>
        </w:rPr>
        <w:t xml:space="preserve"> </w:t>
      </w:r>
      <w:r w:rsidRPr="00E14789">
        <w:rPr>
          <w:rFonts w:ascii="Times New Roman" w:hAnsi="Times New Roman"/>
          <w:b/>
          <w:sz w:val="28"/>
          <w:szCs w:val="28"/>
          <w:lang w:val="uk-UA"/>
        </w:rPr>
        <w:t>ОБЛІК І ЗВІТНІСТЬ</w:t>
      </w:r>
    </w:p>
    <w:p w:rsidR="00E14789" w:rsidRPr="00E14789" w:rsidRDefault="00E14789" w:rsidP="00E14789">
      <w:pPr>
        <w:spacing w:after="0" w:line="240" w:lineRule="auto"/>
        <w:ind w:firstLine="284"/>
        <w:jc w:val="center"/>
        <w:rPr>
          <w:rFonts w:ascii="Times New Roman" w:hAnsi="Times New Roman"/>
          <w:sz w:val="28"/>
          <w:szCs w:val="28"/>
          <w:lang w:val="uk-UA"/>
        </w:rPr>
      </w:pPr>
    </w:p>
    <w:p w:rsidR="00E14789" w:rsidRPr="00E14789" w:rsidRDefault="00E14789" w:rsidP="00E14789">
      <w:pPr>
        <w:spacing w:after="0" w:line="240" w:lineRule="auto"/>
        <w:ind w:firstLine="284"/>
        <w:jc w:val="both"/>
        <w:rPr>
          <w:rFonts w:ascii="Times New Roman" w:hAnsi="Times New Roman"/>
          <w:sz w:val="28"/>
          <w:szCs w:val="28"/>
          <w:lang w:val="uk-UA"/>
        </w:rPr>
      </w:pPr>
      <w:r w:rsidRPr="00E14789">
        <w:rPr>
          <w:rFonts w:ascii="Times New Roman" w:hAnsi="Times New Roman"/>
          <w:sz w:val="28"/>
          <w:szCs w:val="28"/>
          <w:lang w:val="uk-UA"/>
        </w:rPr>
        <w:t>9.1. Підприємство здійснює централізований і оперативний бухгалтерський (фінансовий) облік результатів своєї діяльності, веде статистичну звітність.</w:t>
      </w:r>
    </w:p>
    <w:p w:rsidR="00E14789" w:rsidRPr="00E14789" w:rsidRDefault="00E14789" w:rsidP="00E14789">
      <w:pPr>
        <w:spacing w:after="0" w:line="240" w:lineRule="auto"/>
        <w:ind w:firstLine="284"/>
        <w:jc w:val="both"/>
        <w:rPr>
          <w:rFonts w:ascii="Times New Roman" w:hAnsi="Times New Roman"/>
          <w:sz w:val="28"/>
          <w:szCs w:val="28"/>
          <w:lang w:val="uk-UA"/>
        </w:rPr>
      </w:pPr>
      <w:r w:rsidRPr="00E14789">
        <w:rPr>
          <w:rFonts w:ascii="Times New Roman" w:hAnsi="Times New Roman"/>
          <w:sz w:val="28"/>
          <w:szCs w:val="28"/>
          <w:lang w:val="uk-UA"/>
        </w:rPr>
        <w:t>9.2.  Порядок ведення бухгалтерського обліку і статистичної звітності визначається чинним законодавством України.</w:t>
      </w:r>
    </w:p>
    <w:p w:rsidR="00E14789" w:rsidRPr="00E14789" w:rsidRDefault="00E14789" w:rsidP="00E14789">
      <w:pPr>
        <w:spacing w:after="0" w:line="240" w:lineRule="auto"/>
        <w:ind w:firstLine="284"/>
        <w:jc w:val="both"/>
        <w:rPr>
          <w:rFonts w:ascii="Times New Roman" w:hAnsi="Times New Roman"/>
          <w:sz w:val="28"/>
          <w:szCs w:val="28"/>
          <w:lang w:val="uk-UA"/>
        </w:rPr>
      </w:pPr>
    </w:p>
    <w:p w:rsidR="00E14789" w:rsidRPr="00E14789" w:rsidRDefault="00E14789" w:rsidP="00E14789">
      <w:pPr>
        <w:spacing w:after="0" w:line="240" w:lineRule="auto"/>
        <w:ind w:firstLine="284"/>
        <w:jc w:val="center"/>
        <w:rPr>
          <w:rFonts w:ascii="Times New Roman" w:hAnsi="Times New Roman"/>
          <w:b/>
          <w:sz w:val="28"/>
          <w:szCs w:val="28"/>
          <w:lang w:val="uk-UA"/>
        </w:rPr>
      </w:pPr>
      <w:r w:rsidRPr="00E14789">
        <w:rPr>
          <w:rFonts w:ascii="Times New Roman" w:hAnsi="Times New Roman"/>
          <w:b/>
          <w:sz w:val="28"/>
          <w:szCs w:val="28"/>
          <w:lang w:val="uk-UA"/>
        </w:rPr>
        <w:t>10.</w:t>
      </w:r>
      <w:r w:rsidR="00F779E3">
        <w:rPr>
          <w:rFonts w:ascii="Times New Roman" w:hAnsi="Times New Roman"/>
          <w:b/>
          <w:sz w:val="28"/>
          <w:szCs w:val="28"/>
          <w:lang w:val="uk-UA"/>
        </w:rPr>
        <w:t xml:space="preserve"> </w:t>
      </w:r>
      <w:r w:rsidRPr="00E14789">
        <w:rPr>
          <w:rFonts w:ascii="Times New Roman" w:hAnsi="Times New Roman"/>
          <w:b/>
          <w:sz w:val="28"/>
          <w:szCs w:val="28"/>
          <w:lang w:val="uk-UA"/>
        </w:rPr>
        <w:t>ПОРЯДОК РОЗПОДІЛУ ПРИБУТКІВ ТА ЗБИТКІВ</w:t>
      </w:r>
    </w:p>
    <w:p w:rsidR="00E14789" w:rsidRPr="00E14789" w:rsidRDefault="00E14789" w:rsidP="00E14789">
      <w:pPr>
        <w:spacing w:after="0" w:line="240" w:lineRule="auto"/>
        <w:ind w:firstLine="284"/>
        <w:jc w:val="center"/>
        <w:rPr>
          <w:rFonts w:ascii="Times New Roman" w:hAnsi="Times New Roman"/>
          <w:b/>
          <w:sz w:val="28"/>
          <w:szCs w:val="28"/>
          <w:lang w:val="uk-UA"/>
        </w:rPr>
      </w:pPr>
    </w:p>
    <w:p w:rsidR="00E14789" w:rsidRPr="00E14789" w:rsidRDefault="00E14789" w:rsidP="00E14789">
      <w:pPr>
        <w:spacing w:after="0" w:line="240" w:lineRule="auto"/>
        <w:ind w:firstLine="284"/>
        <w:jc w:val="both"/>
        <w:rPr>
          <w:rFonts w:ascii="Times New Roman" w:hAnsi="Times New Roman"/>
          <w:sz w:val="28"/>
          <w:szCs w:val="28"/>
          <w:lang w:val="uk-UA"/>
        </w:rPr>
      </w:pPr>
      <w:r w:rsidRPr="00E14789">
        <w:rPr>
          <w:rFonts w:ascii="Times New Roman" w:hAnsi="Times New Roman"/>
          <w:sz w:val="28"/>
          <w:szCs w:val="28"/>
          <w:lang w:val="uk-UA"/>
        </w:rPr>
        <w:lastRenderedPageBreak/>
        <w:t>10.1. Прибуток із джерелом походження з України та за її межами, який визначається шляхом коригування (збільшення або зменшення) фінансового результату до оподаткування (прибутку або збитку), визначеного у фінансовій звітності підприємства відповідно до національних положень (стандартів) бухгалтерського обліку або міжнародних стандартів фінансової звітності, на різниці, які  виникають відповідно до положень до цього розділу.</w:t>
      </w:r>
    </w:p>
    <w:p w:rsidR="00E14789" w:rsidRPr="00E14789" w:rsidRDefault="00E14789" w:rsidP="00E14789">
      <w:pPr>
        <w:spacing w:after="0" w:line="240" w:lineRule="auto"/>
        <w:ind w:firstLine="284"/>
        <w:jc w:val="both"/>
        <w:rPr>
          <w:rFonts w:ascii="Times New Roman" w:hAnsi="Times New Roman"/>
          <w:sz w:val="28"/>
          <w:szCs w:val="28"/>
          <w:lang w:val="uk-UA"/>
        </w:rPr>
      </w:pPr>
      <w:r w:rsidRPr="00E14789">
        <w:rPr>
          <w:rFonts w:ascii="Times New Roman" w:hAnsi="Times New Roman"/>
          <w:sz w:val="28"/>
          <w:szCs w:val="28"/>
          <w:lang w:val="uk-UA"/>
        </w:rPr>
        <w:t>10.2. Для цілей оподаткування законом (або іншим нормативним документом) може встановлюватися спеціальний порядок визначення доходу як об’єкта оподаткування.</w:t>
      </w:r>
    </w:p>
    <w:p w:rsidR="00E14789" w:rsidRPr="00E14789" w:rsidRDefault="00E14789" w:rsidP="00E14789">
      <w:pPr>
        <w:spacing w:after="0" w:line="240" w:lineRule="auto"/>
        <w:ind w:firstLine="284"/>
        <w:jc w:val="both"/>
        <w:rPr>
          <w:rFonts w:ascii="Times New Roman" w:hAnsi="Times New Roman"/>
          <w:sz w:val="28"/>
          <w:szCs w:val="28"/>
          <w:lang w:val="uk-UA"/>
        </w:rPr>
      </w:pPr>
      <w:r w:rsidRPr="00E14789">
        <w:rPr>
          <w:rFonts w:ascii="Times New Roman" w:hAnsi="Times New Roman"/>
          <w:sz w:val="28"/>
          <w:szCs w:val="28"/>
          <w:lang w:val="uk-UA"/>
        </w:rPr>
        <w:t>10.3. Підприємство повинно направляти отриманий прибуток (дохід) від господарської діяльності на придбання основних засобів, необхідних для безаварійної роботи та утримання майна, закріпленого за ним на праві господарського відання, заохочення працівників в межах і порядку, встановлених колективних договором, додатками до нього.</w:t>
      </w:r>
    </w:p>
    <w:p w:rsidR="00E14789" w:rsidRPr="00E14789" w:rsidRDefault="00E14789" w:rsidP="00E14789">
      <w:pPr>
        <w:spacing w:after="0" w:line="240" w:lineRule="auto"/>
        <w:ind w:firstLine="284"/>
        <w:jc w:val="both"/>
        <w:rPr>
          <w:rFonts w:ascii="Times New Roman" w:hAnsi="Times New Roman"/>
          <w:sz w:val="28"/>
          <w:szCs w:val="28"/>
          <w:lang w:val="uk-UA"/>
        </w:rPr>
      </w:pPr>
      <w:r w:rsidRPr="00E14789">
        <w:rPr>
          <w:rFonts w:ascii="Times New Roman" w:hAnsi="Times New Roman"/>
          <w:sz w:val="28"/>
          <w:szCs w:val="28"/>
          <w:lang w:val="uk-UA"/>
        </w:rPr>
        <w:t>10.4.  Збитки Підприємства, в залежності від способу їх утворення, підлягають покриттю з прибутку, отриманого Підприємством, шляхом отримання капітальних вкладень, дотацій з бюджетів, або шляхом встановлення пільг в межах чинного законодавства.</w:t>
      </w:r>
    </w:p>
    <w:p w:rsidR="00E14789" w:rsidRPr="00E14789" w:rsidRDefault="00E14789" w:rsidP="00E14789">
      <w:pPr>
        <w:spacing w:after="0" w:line="240" w:lineRule="auto"/>
        <w:ind w:firstLine="284"/>
        <w:jc w:val="both"/>
        <w:rPr>
          <w:rFonts w:ascii="Times New Roman" w:hAnsi="Times New Roman"/>
          <w:sz w:val="28"/>
          <w:szCs w:val="28"/>
          <w:lang w:val="uk-UA"/>
        </w:rPr>
      </w:pPr>
    </w:p>
    <w:p w:rsidR="00E14789" w:rsidRPr="00E14789" w:rsidRDefault="00E14789" w:rsidP="00E14789">
      <w:pPr>
        <w:spacing w:after="0" w:line="240" w:lineRule="auto"/>
        <w:ind w:firstLine="284"/>
        <w:jc w:val="center"/>
        <w:rPr>
          <w:rFonts w:ascii="Times New Roman" w:hAnsi="Times New Roman"/>
          <w:b/>
          <w:sz w:val="28"/>
          <w:szCs w:val="28"/>
          <w:lang w:val="uk-UA"/>
        </w:rPr>
      </w:pPr>
      <w:r w:rsidRPr="00E14789">
        <w:rPr>
          <w:rFonts w:ascii="Times New Roman" w:hAnsi="Times New Roman"/>
          <w:b/>
          <w:sz w:val="28"/>
          <w:szCs w:val="28"/>
          <w:lang w:val="uk-UA"/>
        </w:rPr>
        <w:t>11. ЛІКВІДАЦІЯ І РЕОРГАНІЗАЦІЯ ПІДПРИЄМСТВА</w:t>
      </w:r>
    </w:p>
    <w:p w:rsidR="00E14789" w:rsidRPr="00E14789" w:rsidRDefault="00E14789" w:rsidP="00E14789">
      <w:pPr>
        <w:spacing w:after="0" w:line="240" w:lineRule="auto"/>
        <w:ind w:firstLine="284"/>
        <w:jc w:val="center"/>
        <w:rPr>
          <w:rFonts w:ascii="Times New Roman" w:hAnsi="Times New Roman"/>
          <w:sz w:val="28"/>
          <w:szCs w:val="28"/>
          <w:lang w:val="uk-UA"/>
        </w:rPr>
      </w:pPr>
    </w:p>
    <w:p w:rsidR="00E14789" w:rsidRPr="00E14789" w:rsidRDefault="00E14789" w:rsidP="00E14789">
      <w:pPr>
        <w:spacing w:after="0" w:line="240" w:lineRule="auto"/>
        <w:ind w:firstLine="284"/>
        <w:jc w:val="both"/>
        <w:rPr>
          <w:rFonts w:ascii="Times New Roman" w:hAnsi="Times New Roman"/>
          <w:sz w:val="28"/>
          <w:szCs w:val="28"/>
          <w:lang w:val="uk-UA"/>
        </w:rPr>
      </w:pPr>
      <w:r w:rsidRPr="00E14789">
        <w:rPr>
          <w:rFonts w:ascii="Times New Roman" w:hAnsi="Times New Roman"/>
          <w:sz w:val="28"/>
          <w:szCs w:val="28"/>
          <w:lang w:val="uk-UA"/>
        </w:rPr>
        <w:t>11.1. Припинення діяльності Підприємства здійснюється у відповідності до Господарського кодексу, Законів України «Про місцеве самоврядування в Україні», «Про державну реєстрацію юридичних осіб, фізичних осіб-підприємців та громадських формувань», шляхом його реорганізації (злиття, приєднання, поділу, перетворення) або ліквідації.</w:t>
      </w:r>
    </w:p>
    <w:p w:rsidR="00E14789" w:rsidRPr="00E14789" w:rsidRDefault="00E14789" w:rsidP="00E14789">
      <w:pPr>
        <w:spacing w:after="0" w:line="240" w:lineRule="auto"/>
        <w:ind w:firstLine="284"/>
        <w:jc w:val="both"/>
        <w:rPr>
          <w:rFonts w:ascii="Times New Roman" w:hAnsi="Times New Roman"/>
          <w:sz w:val="28"/>
          <w:szCs w:val="28"/>
          <w:lang w:val="uk-UA"/>
        </w:rPr>
      </w:pPr>
      <w:r w:rsidRPr="00E14789">
        <w:rPr>
          <w:rFonts w:ascii="Times New Roman" w:hAnsi="Times New Roman"/>
          <w:sz w:val="28"/>
          <w:szCs w:val="28"/>
          <w:lang w:val="uk-UA"/>
        </w:rPr>
        <w:t>Реорганізація Підприємства здійснюється за рішенням Представника власника.</w:t>
      </w:r>
    </w:p>
    <w:p w:rsidR="00E14789" w:rsidRPr="00E14789" w:rsidRDefault="00E14789" w:rsidP="00E14789">
      <w:pPr>
        <w:spacing w:after="0" w:line="240" w:lineRule="auto"/>
        <w:ind w:firstLine="284"/>
        <w:jc w:val="both"/>
        <w:rPr>
          <w:rFonts w:ascii="Times New Roman" w:hAnsi="Times New Roman"/>
          <w:sz w:val="28"/>
          <w:szCs w:val="28"/>
          <w:lang w:val="uk-UA"/>
        </w:rPr>
      </w:pPr>
      <w:r w:rsidRPr="00E14789">
        <w:rPr>
          <w:rFonts w:ascii="Times New Roman" w:hAnsi="Times New Roman"/>
          <w:sz w:val="28"/>
          <w:szCs w:val="28"/>
          <w:lang w:val="uk-UA"/>
        </w:rPr>
        <w:t>Ліквідація Підприємства здійснюється за рішенням Представника власника або суду у випадках, передбачених законодавством.</w:t>
      </w:r>
    </w:p>
    <w:p w:rsidR="00E14789" w:rsidRPr="00E14789" w:rsidRDefault="00E14789" w:rsidP="00E14789">
      <w:pPr>
        <w:spacing w:after="0" w:line="240" w:lineRule="auto"/>
        <w:ind w:firstLine="284"/>
        <w:jc w:val="both"/>
        <w:rPr>
          <w:rFonts w:ascii="Times New Roman" w:hAnsi="Times New Roman"/>
          <w:sz w:val="28"/>
          <w:szCs w:val="28"/>
          <w:lang w:val="uk-UA"/>
        </w:rPr>
      </w:pPr>
      <w:r w:rsidRPr="00E14789">
        <w:rPr>
          <w:rFonts w:ascii="Times New Roman" w:hAnsi="Times New Roman"/>
          <w:sz w:val="28"/>
          <w:szCs w:val="28"/>
          <w:lang w:val="uk-UA"/>
        </w:rPr>
        <w:t>11.2.  Підприємство ліквідується за ініціативою Представника власника, а також:</w:t>
      </w:r>
    </w:p>
    <w:p w:rsidR="00E14789" w:rsidRPr="00E14789" w:rsidRDefault="00E14789" w:rsidP="00E14789">
      <w:pPr>
        <w:numPr>
          <w:ilvl w:val="0"/>
          <w:numId w:val="15"/>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t xml:space="preserve">у </w:t>
      </w:r>
      <w:proofErr w:type="spellStart"/>
      <w:r w:rsidRPr="00E14789">
        <w:rPr>
          <w:rFonts w:ascii="Times New Roman" w:hAnsi="Times New Roman"/>
          <w:sz w:val="28"/>
          <w:szCs w:val="28"/>
          <w:lang w:val="uk-UA"/>
        </w:rPr>
        <w:t>зв</w:t>
      </w:r>
      <w:proofErr w:type="spellEnd"/>
      <w:r w:rsidRPr="00E14789">
        <w:rPr>
          <w:rFonts w:ascii="Times New Roman" w:hAnsi="Times New Roman"/>
          <w:sz w:val="28"/>
          <w:szCs w:val="28"/>
        </w:rPr>
        <w:t>’</w:t>
      </w:r>
      <w:proofErr w:type="spellStart"/>
      <w:r w:rsidRPr="00E14789">
        <w:rPr>
          <w:rFonts w:ascii="Times New Roman" w:hAnsi="Times New Roman"/>
          <w:sz w:val="28"/>
          <w:szCs w:val="28"/>
          <w:lang w:val="uk-UA"/>
        </w:rPr>
        <w:t>язку</w:t>
      </w:r>
      <w:proofErr w:type="spellEnd"/>
      <w:r w:rsidRPr="00E14789">
        <w:rPr>
          <w:rFonts w:ascii="Times New Roman" w:hAnsi="Times New Roman"/>
          <w:sz w:val="28"/>
          <w:szCs w:val="28"/>
          <w:lang w:val="uk-UA"/>
        </w:rPr>
        <w:t xml:space="preserve"> із закінченням строку, на яке створювалося Підприємство, чи  у разі досягнення мети, заради якої було його створено;</w:t>
      </w:r>
    </w:p>
    <w:p w:rsidR="00E14789" w:rsidRPr="00E14789" w:rsidRDefault="00E14789" w:rsidP="00E14789">
      <w:pPr>
        <w:numPr>
          <w:ilvl w:val="0"/>
          <w:numId w:val="15"/>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t>у разі визнання його в установленому порядку банкрутом, крім випадків, передбачених законом;</w:t>
      </w:r>
    </w:p>
    <w:p w:rsidR="00E14789" w:rsidRPr="00E14789" w:rsidRDefault="00E14789" w:rsidP="00E14789">
      <w:pPr>
        <w:numPr>
          <w:ilvl w:val="0"/>
          <w:numId w:val="15"/>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t>у разі скасування його державної реєстрації;</w:t>
      </w:r>
    </w:p>
    <w:p w:rsidR="00E14789" w:rsidRPr="00E14789" w:rsidRDefault="00E14789" w:rsidP="00E14789">
      <w:pPr>
        <w:numPr>
          <w:ilvl w:val="0"/>
          <w:numId w:val="15"/>
        </w:numPr>
        <w:spacing w:after="0" w:line="240" w:lineRule="auto"/>
        <w:jc w:val="both"/>
        <w:rPr>
          <w:rFonts w:ascii="Times New Roman" w:hAnsi="Times New Roman"/>
          <w:sz w:val="28"/>
          <w:szCs w:val="28"/>
          <w:lang w:val="uk-UA"/>
        </w:rPr>
      </w:pPr>
      <w:r w:rsidRPr="00E14789">
        <w:rPr>
          <w:rFonts w:ascii="Times New Roman" w:hAnsi="Times New Roman"/>
          <w:sz w:val="28"/>
          <w:szCs w:val="28"/>
          <w:lang w:val="uk-UA"/>
        </w:rPr>
        <w:t>за рішенням суду.</w:t>
      </w:r>
    </w:p>
    <w:p w:rsidR="00E14789" w:rsidRPr="00E14789" w:rsidRDefault="00E14789" w:rsidP="00E14789">
      <w:pPr>
        <w:spacing w:after="0" w:line="240" w:lineRule="auto"/>
        <w:ind w:firstLine="284"/>
        <w:jc w:val="both"/>
        <w:rPr>
          <w:rFonts w:ascii="Times New Roman" w:hAnsi="Times New Roman"/>
          <w:sz w:val="28"/>
          <w:szCs w:val="28"/>
          <w:lang w:val="uk-UA"/>
        </w:rPr>
      </w:pPr>
      <w:r w:rsidRPr="00E14789">
        <w:rPr>
          <w:rFonts w:ascii="Times New Roman" w:hAnsi="Times New Roman"/>
          <w:sz w:val="28"/>
          <w:szCs w:val="28"/>
          <w:lang w:val="uk-UA"/>
        </w:rPr>
        <w:t>Скасування державної реєстрації позбавляє Підприємство статусу юридичної особи і є підставою для вилучення його з державного реєстру.</w:t>
      </w:r>
    </w:p>
    <w:p w:rsidR="00E14789" w:rsidRPr="00E14789" w:rsidRDefault="00E14789" w:rsidP="00E14789">
      <w:pPr>
        <w:spacing w:after="0" w:line="240" w:lineRule="auto"/>
        <w:ind w:firstLine="284"/>
        <w:jc w:val="both"/>
        <w:rPr>
          <w:rFonts w:ascii="Times New Roman" w:hAnsi="Times New Roman"/>
          <w:sz w:val="28"/>
          <w:szCs w:val="28"/>
          <w:lang w:val="uk-UA"/>
        </w:rPr>
      </w:pPr>
      <w:r w:rsidRPr="00E14789">
        <w:rPr>
          <w:rFonts w:ascii="Times New Roman" w:hAnsi="Times New Roman"/>
          <w:sz w:val="28"/>
          <w:szCs w:val="28"/>
          <w:lang w:val="uk-UA"/>
        </w:rPr>
        <w:t>Підприємство вважається ліквідованим з дня внесення до державного реєстру відповідного запису про припинення його діяльності.</w:t>
      </w:r>
    </w:p>
    <w:p w:rsidR="00E14789" w:rsidRPr="00E14789" w:rsidRDefault="00E14789" w:rsidP="00E14789">
      <w:pPr>
        <w:spacing w:after="0" w:line="240" w:lineRule="auto"/>
        <w:ind w:firstLine="284"/>
        <w:jc w:val="both"/>
        <w:rPr>
          <w:rFonts w:ascii="Times New Roman" w:hAnsi="Times New Roman"/>
          <w:sz w:val="28"/>
          <w:szCs w:val="28"/>
          <w:lang w:val="uk-UA"/>
        </w:rPr>
      </w:pPr>
      <w:r w:rsidRPr="00E14789">
        <w:rPr>
          <w:rFonts w:ascii="Times New Roman" w:hAnsi="Times New Roman"/>
          <w:sz w:val="28"/>
          <w:szCs w:val="28"/>
          <w:lang w:val="uk-UA"/>
        </w:rPr>
        <w:t xml:space="preserve">11.3.  Ліквідація Підприємства провадиться призначеною Представником власника ліквідаційною комісією, а у випадках ліквідації Підприємства за рішенням суду – ліквідаційною  комісією, призначеною </w:t>
      </w:r>
      <w:r w:rsidRPr="00E14789">
        <w:rPr>
          <w:rFonts w:ascii="Times New Roman" w:hAnsi="Times New Roman"/>
          <w:sz w:val="28"/>
          <w:szCs w:val="28"/>
          <w:lang w:val="uk-UA"/>
        </w:rPr>
        <w:lastRenderedPageBreak/>
        <w:t>цим органом. З моменту призначення ліквідаційної комісії до неї переходить повноваження з керування справами Підприємства. Ліквідаційна комісія оцінює наявне майно Підприємства, виявляє його дебіторів і кредиторів і розраховується з ними, вживає заходів щодо  сплати боргів Підприємства третіми особами, складає ліквідаційний баланс і подає його Представнику власника або суду.</w:t>
      </w:r>
    </w:p>
    <w:p w:rsidR="00E14789" w:rsidRPr="00E14789" w:rsidRDefault="00E14789" w:rsidP="00E14789">
      <w:pPr>
        <w:spacing w:after="0" w:line="240" w:lineRule="auto"/>
        <w:ind w:firstLine="284"/>
        <w:jc w:val="both"/>
        <w:rPr>
          <w:rFonts w:ascii="Times New Roman" w:hAnsi="Times New Roman"/>
          <w:sz w:val="28"/>
          <w:szCs w:val="28"/>
          <w:lang w:val="uk-UA"/>
        </w:rPr>
      </w:pPr>
      <w:r w:rsidRPr="00E14789">
        <w:rPr>
          <w:rFonts w:ascii="Times New Roman" w:hAnsi="Times New Roman"/>
          <w:sz w:val="28"/>
          <w:szCs w:val="28"/>
          <w:lang w:val="uk-UA"/>
        </w:rPr>
        <w:t>11.4.  Наявні у Підприємства кошти, включаючи виручку від продажу його майна при ліквідації, після розрахунків із бюджетом і кредиторами, оплати праці працівників Підприємства, передаються ліквідаційною комісією Представнику власника.</w:t>
      </w:r>
    </w:p>
    <w:p w:rsidR="00E14789" w:rsidRPr="00E14789" w:rsidRDefault="00E14789" w:rsidP="00E14789">
      <w:pPr>
        <w:spacing w:after="0" w:line="240" w:lineRule="auto"/>
        <w:ind w:firstLine="284"/>
        <w:jc w:val="both"/>
        <w:rPr>
          <w:rFonts w:ascii="Times New Roman" w:hAnsi="Times New Roman"/>
          <w:sz w:val="28"/>
          <w:szCs w:val="28"/>
          <w:lang w:val="uk-UA"/>
        </w:rPr>
      </w:pPr>
      <w:r w:rsidRPr="00E14789">
        <w:rPr>
          <w:rFonts w:ascii="Times New Roman" w:hAnsi="Times New Roman"/>
          <w:sz w:val="28"/>
          <w:szCs w:val="28"/>
          <w:lang w:val="uk-UA"/>
        </w:rPr>
        <w:t>11.5. Ліквідація Підприємства вважається  завершеною, а Підприємство припиняє свою діяльність з моменту виключення його з Єдиного державного реєстру України.</w:t>
      </w:r>
    </w:p>
    <w:p w:rsidR="00E14789" w:rsidRPr="00E14789" w:rsidRDefault="00E14789" w:rsidP="00E14789">
      <w:pPr>
        <w:spacing w:after="0" w:line="240" w:lineRule="auto"/>
        <w:ind w:firstLine="284"/>
        <w:jc w:val="both"/>
        <w:rPr>
          <w:rFonts w:ascii="Times New Roman" w:hAnsi="Times New Roman"/>
          <w:sz w:val="28"/>
          <w:szCs w:val="28"/>
          <w:lang w:val="uk-UA"/>
        </w:rPr>
      </w:pPr>
      <w:r w:rsidRPr="00E14789">
        <w:rPr>
          <w:rFonts w:ascii="Times New Roman" w:hAnsi="Times New Roman"/>
          <w:sz w:val="28"/>
          <w:szCs w:val="28"/>
          <w:lang w:val="uk-UA"/>
        </w:rPr>
        <w:t>11.6. Ліквідаційна комісія відповідає за збитки, заподіяні власнику, а також третім особам, у випадках порушення законодавства при ліквідації Підприємства.</w:t>
      </w:r>
    </w:p>
    <w:p w:rsidR="00E14789" w:rsidRPr="00E14789" w:rsidRDefault="00E14789" w:rsidP="00E14789">
      <w:pPr>
        <w:spacing w:after="0" w:line="240" w:lineRule="auto"/>
        <w:ind w:firstLine="284"/>
        <w:jc w:val="both"/>
        <w:rPr>
          <w:rFonts w:ascii="Times New Roman" w:hAnsi="Times New Roman"/>
          <w:sz w:val="28"/>
          <w:szCs w:val="28"/>
          <w:lang w:val="uk-UA"/>
        </w:rPr>
      </w:pPr>
      <w:r w:rsidRPr="00E14789">
        <w:rPr>
          <w:rFonts w:ascii="Times New Roman" w:hAnsi="Times New Roman"/>
          <w:sz w:val="28"/>
          <w:szCs w:val="28"/>
          <w:lang w:val="uk-UA"/>
        </w:rPr>
        <w:t>11.7.  При реорганізації і ліквідації Підприємства, вивільненим працівникам гарантується дотримання їх прав та інтересів відповідно до трудового законодавства України.</w:t>
      </w:r>
    </w:p>
    <w:p w:rsidR="00E14789" w:rsidRPr="00E14789" w:rsidRDefault="00E14789" w:rsidP="00E14789">
      <w:pPr>
        <w:spacing w:after="0" w:line="240" w:lineRule="auto"/>
        <w:ind w:firstLine="284"/>
        <w:jc w:val="both"/>
        <w:rPr>
          <w:rFonts w:ascii="Times New Roman" w:hAnsi="Times New Roman"/>
          <w:sz w:val="28"/>
          <w:szCs w:val="28"/>
          <w:lang w:val="uk-UA"/>
        </w:rPr>
      </w:pPr>
    </w:p>
    <w:p w:rsidR="00E14789" w:rsidRPr="00E14789" w:rsidRDefault="00E14789" w:rsidP="00E14789">
      <w:pPr>
        <w:spacing w:after="0" w:line="240" w:lineRule="auto"/>
        <w:ind w:firstLine="284"/>
        <w:jc w:val="center"/>
        <w:rPr>
          <w:rFonts w:ascii="Times New Roman" w:hAnsi="Times New Roman"/>
          <w:b/>
          <w:sz w:val="28"/>
          <w:szCs w:val="28"/>
          <w:lang w:val="uk-UA"/>
        </w:rPr>
      </w:pPr>
      <w:r w:rsidRPr="00E14789">
        <w:rPr>
          <w:rFonts w:ascii="Times New Roman" w:hAnsi="Times New Roman"/>
          <w:b/>
          <w:sz w:val="28"/>
          <w:szCs w:val="28"/>
          <w:lang w:val="uk-UA"/>
        </w:rPr>
        <w:t>12. ПОРЯДОК ВНЕСЕННЯ ЗМІН І ДОПОВНЕНЬ ДО СТАТУТУ ПІДПРИЄМСТВА</w:t>
      </w:r>
    </w:p>
    <w:p w:rsidR="00E14789" w:rsidRPr="00E14789" w:rsidRDefault="00E14789" w:rsidP="00E14789">
      <w:pPr>
        <w:spacing w:after="0" w:line="240" w:lineRule="auto"/>
        <w:ind w:firstLine="284"/>
        <w:jc w:val="center"/>
        <w:rPr>
          <w:rFonts w:ascii="Times New Roman" w:hAnsi="Times New Roman"/>
          <w:sz w:val="28"/>
          <w:szCs w:val="28"/>
          <w:lang w:val="uk-UA"/>
        </w:rPr>
      </w:pPr>
    </w:p>
    <w:p w:rsidR="00E14789" w:rsidRPr="00E14789" w:rsidRDefault="00F779E3" w:rsidP="00E14789">
      <w:pPr>
        <w:spacing w:after="0" w:line="240" w:lineRule="auto"/>
        <w:ind w:firstLine="284"/>
        <w:jc w:val="both"/>
        <w:rPr>
          <w:rFonts w:ascii="Times New Roman" w:hAnsi="Times New Roman"/>
          <w:sz w:val="28"/>
          <w:szCs w:val="28"/>
          <w:lang w:val="uk-UA"/>
        </w:rPr>
      </w:pPr>
      <w:r>
        <w:rPr>
          <w:rFonts w:ascii="Times New Roman" w:hAnsi="Times New Roman"/>
          <w:sz w:val="28"/>
          <w:szCs w:val="28"/>
          <w:lang w:val="uk-UA"/>
        </w:rPr>
        <w:t xml:space="preserve">12.1. </w:t>
      </w:r>
      <w:r w:rsidR="00E14789" w:rsidRPr="00E14789">
        <w:rPr>
          <w:rFonts w:ascii="Times New Roman" w:hAnsi="Times New Roman"/>
          <w:sz w:val="28"/>
          <w:szCs w:val="28"/>
          <w:lang w:val="uk-UA"/>
        </w:rPr>
        <w:t>Пропозиції про внесення змін до Статуту Підприємства можуть надходити від Представника Власника, органів управління Підприємства.</w:t>
      </w:r>
    </w:p>
    <w:p w:rsidR="00E14789" w:rsidRPr="00E14789" w:rsidRDefault="00F779E3" w:rsidP="00E14789">
      <w:pPr>
        <w:spacing w:after="0" w:line="240" w:lineRule="auto"/>
        <w:ind w:firstLine="284"/>
        <w:jc w:val="both"/>
        <w:rPr>
          <w:rFonts w:ascii="Times New Roman" w:hAnsi="Times New Roman"/>
          <w:sz w:val="28"/>
          <w:szCs w:val="28"/>
          <w:lang w:val="uk-UA"/>
        </w:rPr>
      </w:pPr>
      <w:r>
        <w:rPr>
          <w:rFonts w:ascii="Times New Roman" w:hAnsi="Times New Roman"/>
          <w:sz w:val="28"/>
          <w:szCs w:val="28"/>
          <w:lang w:val="uk-UA"/>
        </w:rPr>
        <w:t xml:space="preserve">12.2. </w:t>
      </w:r>
      <w:r w:rsidR="00E14789" w:rsidRPr="00E14789">
        <w:rPr>
          <w:rFonts w:ascii="Times New Roman" w:hAnsi="Times New Roman"/>
          <w:sz w:val="28"/>
          <w:szCs w:val="28"/>
          <w:lang w:val="uk-UA"/>
        </w:rPr>
        <w:t>Зміни і доповнення до Статуту затверджує Представник власника.</w:t>
      </w:r>
    </w:p>
    <w:p w:rsidR="00E14789" w:rsidRPr="00E14789" w:rsidRDefault="00E14789" w:rsidP="00E14789">
      <w:pPr>
        <w:spacing w:after="0" w:line="240" w:lineRule="auto"/>
        <w:ind w:firstLine="284"/>
        <w:jc w:val="both"/>
        <w:rPr>
          <w:rFonts w:ascii="Times New Roman" w:hAnsi="Times New Roman"/>
          <w:sz w:val="28"/>
          <w:szCs w:val="28"/>
          <w:lang w:val="uk-UA"/>
        </w:rPr>
      </w:pPr>
      <w:r w:rsidRPr="00E14789">
        <w:rPr>
          <w:rFonts w:ascii="Times New Roman" w:hAnsi="Times New Roman"/>
          <w:sz w:val="28"/>
          <w:szCs w:val="28"/>
          <w:lang w:val="uk-UA"/>
        </w:rPr>
        <w:t>12.3. Зміни до Статуту підлягають державній реєстрації у встановленому законодавством порядку.</w:t>
      </w:r>
    </w:p>
    <w:p w:rsidR="00E14789" w:rsidRPr="00E14789" w:rsidRDefault="00E14789" w:rsidP="00E14789">
      <w:pPr>
        <w:spacing w:after="0" w:line="240" w:lineRule="auto"/>
        <w:ind w:firstLine="284"/>
        <w:jc w:val="both"/>
        <w:rPr>
          <w:rFonts w:ascii="Times New Roman" w:hAnsi="Times New Roman"/>
          <w:sz w:val="28"/>
          <w:szCs w:val="28"/>
          <w:lang w:val="uk-UA"/>
        </w:rPr>
      </w:pPr>
    </w:p>
    <w:p w:rsidR="00E14789" w:rsidRPr="00E14789" w:rsidRDefault="00E14789" w:rsidP="00E14789">
      <w:pPr>
        <w:spacing w:after="0" w:line="240" w:lineRule="auto"/>
        <w:ind w:firstLine="284"/>
        <w:jc w:val="both"/>
        <w:rPr>
          <w:rFonts w:ascii="Times New Roman" w:hAnsi="Times New Roman"/>
          <w:sz w:val="28"/>
          <w:szCs w:val="28"/>
          <w:lang w:val="uk-UA"/>
        </w:rPr>
      </w:pPr>
    </w:p>
    <w:p w:rsidR="00E14789" w:rsidRPr="00E14789" w:rsidRDefault="00E14789" w:rsidP="00E14789">
      <w:pPr>
        <w:spacing w:after="0" w:line="240" w:lineRule="auto"/>
        <w:ind w:firstLine="284"/>
        <w:jc w:val="both"/>
        <w:rPr>
          <w:rFonts w:ascii="Times New Roman" w:hAnsi="Times New Roman"/>
          <w:b/>
          <w:sz w:val="28"/>
          <w:szCs w:val="28"/>
          <w:lang w:val="uk-UA"/>
        </w:rPr>
      </w:pPr>
      <w:r w:rsidRPr="00E14789">
        <w:rPr>
          <w:rFonts w:ascii="Times New Roman" w:hAnsi="Times New Roman"/>
          <w:b/>
          <w:sz w:val="28"/>
          <w:szCs w:val="28"/>
          <w:lang w:val="uk-UA"/>
        </w:rPr>
        <w:t>Відомості про Орган управління Підприємством:</w:t>
      </w:r>
    </w:p>
    <w:p w:rsidR="00E14789" w:rsidRPr="00E14789" w:rsidRDefault="00E14789" w:rsidP="00E14789">
      <w:pPr>
        <w:spacing w:after="0" w:line="240" w:lineRule="auto"/>
        <w:ind w:firstLine="284"/>
        <w:jc w:val="both"/>
        <w:rPr>
          <w:rFonts w:ascii="Times New Roman" w:hAnsi="Times New Roman"/>
          <w:b/>
          <w:sz w:val="28"/>
          <w:szCs w:val="28"/>
          <w:lang w:val="uk-UA"/>
        </w:rPr>
      </w:pPr>
    </w:p>
    <w:p w:rsidR="00E14789" w:rsidRPr="00E14789" w:rsidRDefault="00E14789" w:rsidP="00E14789">
      <w:pPr>
        <w:spacing w:after="0" w:line="240" w:lineRule="auto"/>
        <w:ind w:firstLine="284"/>
        <w:jc w:val="both"/>
        <w:rPr>
          <w:rFonts w:ascii="Times New Roman" w:hAnsi="Times New Roman"/>
          <w:b/>
          <w:sz w:val="28"/>
          <w:szCs w:val="28"/>
          <w:lang w:val="uk-UA"/>
        </w:rPr>
      </w:pPr>
      <w:r w:rsidRPr="00E14789">
        <w:rPr>
          <w:rFonts w:ascii="Times New Roman" w:hAnsi="Times New Roman"/>
          <w:b/>
          <w:sz w:val="28"/>
          <w:szCs w:val="28"/>
          <w:lang w:val="uk-UA"/>
        </w:rPr>
        <w:t>Малинська міська рада Житомирської області</w:t>
      </w:r>
    </w:p>
    <w:p w:rsidR="00E14789" w:rsidRPr="00E14789" w:rsidRDefault="00E14789" w:rsidP="00E14789">
      <w:pPr>
        <w:spacing w:after="0" w:line="240" w:lineRule="auto"/>
        <w:ind w:firstLine="284"/>
        <w:jc w:val="both"/>
        <w:rPr>
          <w:rFonts w:ascii="Times New Roman" w:hAnsi="Times New Roman"/>
          <w:b/>
          <w:sz w:val="28"/>
          <w:szCs w:val="28"/>
          <w:lang w:val="uk-UA"/>
        </w:rPr>
      </w:pPr>
      <w:r w:rsidRPr="00E14789">
        <w:rPr>
          <w:rFonts w:ascii="Times New Roman" w:hAnsi="Times New Roman"/>
          <w:b/>
          <w:sz w:val="28"/>
          <w:szCs w:val="28"/>
          <w:lang w:val="uk-UA"/>
        </w:rPr>
        <w:t xml:space="preserve">11601, Житомирська область, </w:t>
      </w:r>
      <w:r w:rsidR="00634BD6">
        <w:rPr>
          <w:rFonts w:ascii="Times New Roman" w:hAnsi="Times New Roman"/>
          <w:b/>
          <w:sz w:val="28"/>
          <w:szCs w:val="28"/>
          <w:lang w:val="uk-UA"/>
        </w:rPr>
        <w:t xml:space="preserve">Коростенський район, </w:t>
      </w:r>
      <w:r w:rsidRPr="00E14789">
        <w:rPr>
          <w:rFonts w:ascii="Times New Roman" w:hAnsi="Times New Roman"/>
          <w:b/>
          <w:sz w:val="28"/>
          <w:szCs w:val="28"/>
          <w:lang w:val="uk-UA"/>
        </w:rPr>
        <w:t>м. Малин, пл.</w:t>
      </w:r>
      <w:r w:rsidRPr="00E14789">
        <w:rPr>
          <w:rFonts w:ascii="Times New Roman" w:hAnsi="Times New Roman"/>
          <w:b/>
          <w:sz w:val="28"/>
          <w:szCs w:val="28"/>
        </w:rPr>
        <w:t xml:space="preserve"> </w:t>
      </w:r>
      <w:r w:rsidRPr="00E14789">
        <w:rPr>
          <w:rFonts w:ascii="Times New Roman" w:hAnsi="Times New Roman"/>
          <w:b/>
          <w:sz w:val="28"/>
          <w:szCs w:val="28"/>
          <w:lang w:val="uk-UA"/>
        </w:rPr>
        <w:t>Соборна, 6а</w:t>
      </w:r>
    </w:p>
    <w:p w:rsidR="00E14789" w:rsidRPr="00E14789" w:rsidRDefault="00E14789" w:rsidP="00E14789">
      <w:pPr>
        <w:spacing w:after="0" w:line="240" w:lineRule="auto"/>
        <w:ind w:firstLine="284"/>
        <w:jc w:val="both"/>
        <w:rPr>
          <w:rFonts w:ascii="Times New Roman" w:hAnsi="Times New Roman"/>
          <w:b/>
          <w:sz w:val="28"/>
          <w:szCs w:val="28"/>
          <w:lang w:val="uk-UA"/>
        </w:rPr>
      </w:pPr>
    </w:p>
    <w:p w:rsidR="00E14789" w:rsidRPr="00E14789" w:rsidRDefault="00E14789" w:rsidP="00E14789">
      <w:pPr>
        <w:spacing w:after="0" w:line="240" w:lineRule="auto"/>
        <w:jc w:val="both"/>
        <w:rPr>
          <w:rFonts w:ascii="Times New Roman" w:hAnsi="Times New Roman"/>
          <w:sz w:val="28"/>
          <w:szCs w:val="28"/>
          <w:lang w:val="uk-UA"/>
        </w:rPr>
      </w:pPr>
    </w:p>
    <w:p w:rsidR="00E14789" w:rsidRPr="00E14789" w:rsidRDefault="00E14789" w:rsidP="00E14789">
      <w:pPr>
        <w:spacing w:after="0" w:line="240" w:lineRule="auto"/>
        <w:ind w:firstLine="284"/>
        <w:jc w:val="both"/>
        <w:rPr>
          <w:rFonts w:ascii="Times New Roman" w:hAnsi="Times New Roman"/>
          <w:b/>
          <w:sz w:val="28"/>
          <w:szCs w:val="28"/>
          <w:lang w:val="uk-UA"/>
        </w:rPr>
      </w:pPr>
    </w:p>
    <w:p w:rsidR="00E14789" w:rsidRPr="00E14789" w:rsidRDefault="00E14789" w:rsidP="00E14789">
      <w:pPr>
        <w:spacing w:after="0" w:line="240" w:lineRule="auto"/>
        <w:jc w:val="both"/>
        <w:rPr>
          <w:rFonts w:ascii="Times New Roman" w:hAnsi="Times New Roman"/>
          <w:sz w:val="24"/>
          <w:szCs w:val="24"/>
          <w:lang w:val="uk-UA"/>
        </w:rPr>
      </w:pPr>
      <w:r w:rsidRPr="00E14789">
        <w:rPr>
          <w:rFonts w:ascii="Times New Roman" w:hAnsi="Times New Roman"/>
          <w:sz w:val="28"/>
          <w:szCs w:val="28"/>
          <w:lang w:val="uk-UA"/>
        </w:rPr>
        <w:t>Секретар міської ради                                                 Василь МАЙСТРЕНКО</w:t>
      </w:r>
    </w:p>
    <w:p w:rsidR="00E14789" w:rsidRPr="00E14789" w:rsidRDefault="00E14789" w:rsidP="00E14789">
      <w:pPr>
        <w:spacing w:after="0" w:line="240" w:lineRule="auto"/>
        <w:ind w:left="426"/>
        <w:jc w:val="both"/>
        <w:rPr>
          <w:rFonts w:ascii="Times New Roman" w:hAnsi="Times New Roman"/>
          <w:sz w:val="24"/>
          <w:szCs w:val="24"/>
          <w:lang w:val="uk-UA"/>
        </w:rPr>
      </w:pPr>
    </w:p>
    <w:p w:rsidR="00E14789" w:rsidRPr="00E14789" w:rsidRDefault="00E14789" w:rsidP="00E14789">
      <w:pPr>
        <w:rPr>
          <w:lang w:val="uk-UA"/>
        </w:rPr>
      </w:pPr>
    </w:p>
    <w:p w:rsidR="00AF4584" w:rsidRPr="006D4555" w:rsidRDefault="00AF4584" w:rsidP="00E14789">
      <w:pPr>
        <w:tabs>
          <w:tab w:val="left" w:pos="720"/>
        </w:tabs>
        <w:spacing w:after="0" w:line="240" w:lineRule="auto"/>
        <w:rPr>
          <w:lang w:val="uk-UA"/>
        </w:rPr>
      </w:pPr>
    </w:p>
    <w:sectPr w:rsidR="00AF4584" w:rsidRPr="006D4555" w:rsidSect="007C63BB">
      <w:pgSz w:w="11906" w:h="16838" w:code="9"/>
      <w:pgMar w:top="1134" w:right="1134"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F6559"/>
    <w:multiLevelType w:val="hybridMultilevel"/>
    <w:tmpl w:val="96941C7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07BC694B"/>
    <w:multiLevelType w:val="hybridMultilevel"/>
    <w:tmpl w:val="4F86471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08A965A8"/>
    <w:multiLevelType w:val="multilevel"/>
    <w:tmpl w:val="AF04B474"/>
    <w:lvl w:ilvl="0">
      <w:start w:val="1"/>
      <w:numFmt w:val="decimal"/>
      <w:lvlText w:val="%1."/>
      <w:lvlJc w:val="left"/>
      <w:pPr>
        <w:ind w:left="644" w:hanging="360"/>
      </w:pPr>
      <w:rPr>
        <w:rFonts w:hint="default"/>
        <w:sz w:val="28"/>
        <w:szCs w:val="28"/>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08BF4565"/>
    <w:multiLevelType w:val="hybridMultilevel"/>
    <w:tmpl w:val="DB20DE1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C6C2A3C"/>
    <w:multiLevelType w:val="hybridMultilevel"/>
    <w:tmpl w:val="D78A5A68"/>
    <w:lvl w:ilvl="0" w:tplc="6214F9A6">
      <w:start w:val="1"/>
      <w:numFmt w:val="bullet"/>
      <w:lvlText w:val="-"/>
      <w:lvlJc w:val="left"/>
      <w:pPr>
        <w:ind w:left="1144" w:hanging="360"/>
      </w:pPr>
      <w:rPr>
        <w:rFonts w:ascii="Times New Roman" w:eastAsia="Times New Roman" w:hAnsi="Times New Roman" w:cs="Times New Roman" w:hint="default"/>
        <w:sz w:val="28"/>
      </w:rPr>
    </w:lvl>
    <w:lvl w:ilvl="1" w:tplc="04220003" w:tentative="1">
      <w:start w:val="1"/>
      <w:numFmt w:val="bullet"/>
      <w:lvlText w:val="o"/>
      <w:lvlJc w:val="left"/>
      <w:pPr>
        <w:ind w:left="1864" w:hanging="360"/>
      </w:pPr>
      <w:rPr>
        <w:rFonts w:ascii="Courier New" w:hAnsi="Courier New" w:cs="Courier New" w:hint="default"/>
      </w:rPr>
    </w:lvl>
    <w:lvl w:ilvl="2" w:tplc="04220005" w:tentative="1">
      <w:start w:val="1"/>
      <w:numFmt w:val="bullet"/>
      <w:lvlText w:val=""/>
      <w:lvlJc w:val="left"/>
      <w:pPr>
        <w:ind w:left="2584" w:hanging="360"/>
      </w:pPr>
      <w:rPr>
        <w:rFonts w:ascii="Wingdings" w:hAnsi="Wingdings" w:hint="default"/>
      </w:rPr>
    </w:lvl>
    <w:lvl w:ilvl="3" w:tplc="04220001" w:tentative="1">
      <w:start w:val="1"/>
      <w:numFmt w:val="bullet"/>
      <w:lvlText w:val=""/>
      <w:lvlJc w:val="left"/>
      <w:pPr>
        <w:ind w:left="3304" w:hanging="360"/>
      </w:pPr>
      <w:rPr>
        <w:rFonts w:ascii="Symbol" w:hAnsi="Symbol" w:hint="default"/>
      </w:rPr>
    </w:lvl>
    <w:lvl w:ilvl="4" w:tplc="04220003" w:tentative="1">
      <w:start w:val="1"/>
      <w:numFmt w:val="bullet"/>
      <w:lvlText w:val="o"/>
      <w:lvlJc w:val="left"/>
      <w:pPr>
        <w:ind w:left="4024" w:hanging="360"/>
      </w:pPr>
      <w:rPr>
        <w:rFonts w:ascii="Courier New" w:hAnsi="Courier New" w:cs="Courier New" w:hint="default"/>
      </w:rPr>
    </w:lvl>
    <w:lvl w:ilvl="5" w:tplc="04220005" w:tentative="1">
      <w:start w:val="1"/>
      <w:numFmt w:val="bullet"/>
      <w:lvlText w:val=""/>
      <w:lvlJc w:val="left"/>
      <w:pPr>
        <w:ind w:left="4744" w:hanging="360"/>
      </w:pPr>
      <w:rPr>
        <w:rFonts w:ascii="Wingdings" w:hAnsi="Wingdings" w:hint="default"/>
      </w:rPr>
    </w:lvl>
    <w:lvl w:ilvl="6" w:tplc="04220001" w:tentative="1">
      <w:start w:val="1"/>
      <w:numFmt w:val="bullet"/>
      <w:lvlText w:val=""/>
      <w:lvlJc w:val="left"/>
      <w:pPr>
        <w:ind w:left="5464" w:hanging="360"/>
      </w:pPr>
      <w:rPr>
        <w:rFonts w:ascii="Symbol" w:hAnsi="Symbol" w:hint="default"/>
      </w:rPr>
    </w:lvl>
    <w:lvl w:ilvl="7" w:tplc="04220003" w:tentative="1">
      <w:start w:val="1"/>
      <w:numFmt w:val="bullet"/>
      <w:lvlText w:val="o"/>
      <w:lvlJc w:val="left"/>
      <w:pPr>
        <w:ind w:left="6184" w:hanging="360"/>
      </w:pPr>
      <w:rPr>
        <w:rFonts w:ascii="Courier New" w:hAnsi="Courier New" w:cs="Courier New" w:hint="default"/>
      </w:rPr>
    </w:lvl>
    <w:lvl w:ilvl="8" w:tplc="04220005" w:tentative="1">
      <w:start w:val="1"/>
      <w:numFmt w:val="bullet"/>
      <w:lvlText w:val=""/>
      <w:lvlJc w:val="left"/>
      <w:pPr>
        <w:ind w:left="6904" w:hanging="360"/>
      </w:pPr>
      <w:rPr>
        <w:rFonts w:ascii="Wingdings" w:hAnsi="Wingdings" w:hint="default"/>
      </w:rPr>
    </w:lvl>
  </w:abstractNum>
  <w:abstractNum w:abstractNumId="5">
    <w:nsid w:val="0FBD7D53"/>
    <w:multiLevelType w:val="hybridMultilevel"/>
    <w:tmpl w:val="4BD80078"/>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279B0FD9"/>
    <w:multiLevelType w:val="hybridMultilevel"/>
    <w:tmpl w:val="4AA4E698"/>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2A885368"/>
    <w:multiLevelType w:val="multilevel"/>
    <w:tmpl w:val="1242C026"/>
    <w:lvl w:ilvl="0">
      <w:start w:val="3"/>
      <w:numFmt w:val="decimal"/>
      <w:lvlText w:val="%1."/>
      <w:lvlJc w:val="left"/>
      <w:pPr>
        <w:ind w:left="720" w:hanging="720"/>
      </w:pPr>
      <w:rPr>
        <w:rFonts w:cs="Times New Roman" w:hint="default"/>
      </w:rPr>
    </w:lvl>
    <w:lvl w:ilvl="1">
      <w:start w:val="3"/>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nsid w:val="31041D42"/>
    <w:multiLevelType w:val="hybridMultilevel"/>
    <w:tmpl w:val="718476EA"/>
    <w:lvl w:ilvl="0" w:tplc="A844B03C">
      <w:start w:val="9"/>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9">
    <w:nsid w:val="31716C20"/>
    <w:multiLevelType w:val="multilevel"/>
    <w:tmpl w:val="EE84CC24"/>
    <w:lvl w:ilvl="0">
      <w:start w:val="3"/>
      <w:numFmt w:val="decimal"/>
      <w:lvlText w:val="%1.."/>
      <w:lvlJc w:val="left"/>
      <w:pPr>
        <w:ind w:left="1080" w:hanging="72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nsid w:val="3386632B"/>
    <w:multiLevelType w:val="hybridMultilevel"/>
    <w:tmpl w:val="5B949CB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396E736A"/>
    <w:multiLevelType w:val="multilevel"/>
    <w:tmpl w:val="F98C16A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48D5598E"/>
    <w:multiLevelType w:val="hybridMultilevel"/>
    <w:tmpl w:val="99F6DA98"/>
    <w:lvl w:ilvl="0" w:tplc="98EC2BD4">
      <w:start w:val="1"/>
      <w:numFmt w:val="decimal"/>
      <w:lvlText w:val="%1."/>
      <w:lvlJc w:val="left"/>
      <w:pPr>
        <w:ind w:left="720" w:hanging="360"/>
      </w:pPr>
      <w:rPr>
        <w:rFonts w:cs="Times New Roman" w:hint="default"/>
        <w:sz w:val="28"/>
        <w:szCs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A663C64"/>
    <w:multiLevelType w:val="hybridMultilevel"/>
    <w:tmpl w:val="24D099FA"/>
    <w:lvl w:ilvl="0" w:tplc="8E747844">
      <w:start w:val="1"/>
      <w:numFmt w:val="decimal"/>
      <w:lvlText w:val="%1."/>
      <w:lvlJc w:val="left"/>
      <w:pPr>
        <w:ind w:left="1080" w:hanging="360"/>
      </w:pPr>
      <w:rPr>
        <w:rFonts w:ascii="Times New Roman" w:eastAsia="Times New Roman" w:hAnsi="Times New Roman" w:cs="Times New Roman"/>
        <w:sz w:val="28"/>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nsid w:val="657F088B"/>
    <w:multiLevelType w:val="hybridMultilevel"/>
    <w:tmpl w:val="BF86325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6FE028DB"/>
    <w:multiLevelType w:val="hybridMultilevel"/>
    <w:tmpl w:val="4712E15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2"/>
    <w:lvlOverride w:ilvl="0">
      <w:startOverride w:val="1"/>
    </w:lvlOverride>
    <w:lvlOverride w:ilvl="1"/>
    <w:lvlOverride w:ilvl="2"/>
    <w:lvlOverride w:ilvl="3"/>
    <w:lvlOverride w:ilvl="4"/>
    <w:lvlOverride w:ilvl="5"/>
    <w:lvlOverride w:ilvl="6"/>
    <w:lvlOverride w:ilvl="7"/>
    <w:lvlOverride w:ilvl="8"/>
  </w:num>
  <w:num w:numId="2">
    <w:abstractNumId w:val="13"/>
  </w:num>
  <w:num w:numId="3">
    <w:abstractNumId w:val="4"/>
  </w:num>
  <w:num w:numId="4">
    <w:abstractNumId w:val="2"/>
  </w:num>
  <w:num w:numId="5">
    <w:abstractNumId w:val="11"/>
  </w:num>
  <w:num w:numId="6">
    <w:abstractNumId w:val="9"/>
  </w:num>
  <w:num w:numId="7">
    <w:abstractNumId w:val="7"/>
  </w:num>
  <w:num w:numId="8">
    <w:abstractNumId w:val="3"/>
  </w:num>
  <w:num w:numId="9">
    <w:abstractNumId w:val="14"/>
  </w:num>
  <w:num w:numId="10">
    <w:abstractNumId w:val="5"/>
  </w:num>
  <w:num w:numId="11">
    <w:abstractNumId w:val="6"/>
  </w:num>
  <w:num w:numId="12">
    <w:abstractNumId w:val="0"/>
  </w:num>
  <w:num w:numId="13">
    <w:abstractNumId w:val="15"/>
  </w:num>
  <w:num w:numId="14">
    <w:abstractNumId w:val="1"/>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555"/>
    <w:rsid w:val="0002199C"/>
    <w:rsid w:val="000429D2"/>
    <w:rsid w:val="00051E40"/>
    <w:rsid w:val="0009443F"/>
    <w:rsid w:val="000F4E8B"/>
    <w:rsid w:val="00101A86"/>
    <w:rsid w:val="001311A2"/>
    <w:rsid w:val="00191257"/>
    <w:rsid w:val="002407EA"/>
    <w:rsid w:val="00347C3F"/>
    <w:rsid w:val="003F1C6A"/>
    <w:rsid w:val="00421C2C"/>
    <w:rsid w:val="00634BD6"/>
    <w:rsid w:val="006D4555"/>
    <w:rsid w:val="007C63BB"/>
    <w:rsid w:val="0083701A"/>
    <w:rsid w:val="008B0750"/>
    <w:rsid w:val="008C00CC"/>
    <w:rsid w:val="00AF4584"/>
    <w:rsid w:val="00B307FC"/>
    <w:rsid w:val="00B719D9"/>
    <w:rsid w:val="00BB3851"/>
    <w:rsid w:val="00BE223D"/>
    <w:rsid w:val="00C40500"/>
    <w:rsid w:val="00C447AB"/>
    <w:rsid w:val="00C651E5"/>
    <w:rsid w:val="00DB4E94"/>
    <w:rsid w:val="00DD7E2A"/>
    <w:rsid w:val="00E14789"/>
    <w:rsid w:val="00EC7262"/>
    <w:rsid w:val="00F779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555"/>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D4555"/>
    <w:pPr>
      <w:ind w:left="720"/>
      <w:contextualSpacing/>
    </w:pPr>
  </w:style>
  <w:style w:type="character" w:styleId="a4">
    <w:name w:val="Emphasis"/>
    <w:uiPriority w:val="99"/>
    <w:qFormat/>
    <w:rsid w:val="006D4555"/>
    <w:rPr>
      <w:rFonts w:cs="Times New Roman"/>
      <w:i/>
      <w:iCs/>
    </w:rPr>
  </w:style>
  <w:style w:type="paragraph" w:styleId="a5">
    <w:name w:val="Balloon Text"/>
    <w:basedOn w:val="a"/>
    <w:link w:val="a6"/>
    <w:uiPriority w:val="99"/>
    <w:semiHidden/>
    <w:unhideWhenUsed/>
    <w:rsid w:val="006D455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D4555"/>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555"/>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D4555"/>
    <w:pPr>
      <w:ind w:left="720"/>
      <w:contextualSpacing/>
    </w:pPr>
  </w:style>
  <w:style w:type="character" w:styleId="a4">
    <w:name w:val="Emphasis"/>
    <w:uiPriority w:val="99"/>
    <w:qFormat/>
    <w:rsid w:val="006D4555"/>
    <w:rPr>
      <w:rFonts w:cs="Times New Roman"/>
      <w:i/>
      <w:iCs/>
    </w:rPr>
  </w:style>
  <w:style w:type="paragraph" w:styleId="a5">
    <w:name w:val="Balloon Text"/>
    <w:basedOn w:val="a"/>
    <w:link w:val="a6"/>
    <w:uiPriority w:val="99"/>
    <w:semiHidden/>
    <w:unhideWhenUsed/>
    <w:rsid w:val="006D455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D4555"/>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221555">
      <w:bodyDiv w:val="1"/>
      <w:marLeft w:val="0"/>
      <w:marRight w:val="0"/>
      <w:marTop w:val="0"/>
      <w:marBottom w:val="0"/>
      <w:divBdr>
        <w:top w:val="none" w:sz="0" w:space="0" w:color="auto"/>
        <w:left w:val="none" w:sz="0" w:space="0" w:color="auto"/>
        <w:bottom w:val="none" w:sz="0" w:space="0" w:color="auto"/>
        <w:right w:val="none" w:sz="0" w:space="0" w:color="auto"/>
      </w:divBdr>
    </w:div>
    <w:div w:id="199475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18407</Words>
  <Characters>10493</Characters>
  <Application>Microsoft Office Word</Application>
  <DocSecurity>0</DocSecurity>
  <Lines>87</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cp:lastPrinted>2022-11-09T14:09:00Z</cp:lastPrinted>
  <dcterms:created xsi:type="dcterms:W3CDTF">2022-11-09T14:03:00Z</dcterms:created>
  <dcterms:modified xsi:type="dcterms:W3CDTF">2022-11-09T14:10:00Z</dcterms:modified>
</cp:coreProperties>
</file>