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555" w:rsidRPr="006D4555" w:rsidRDefault="006D4555" w:rsidP="006D4555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b/>
          <w:caps/>
          <w:noProof/>
          <w:sz w:val="28"/>
          <w:szCs w:val="20"/>
          <w:lang w:val="uk-UA"/>
        </w:rPr>
      </w:pPr>
      <w:r>
        <w:rPr>
          <w:rFonts w:ascii="Times New Roman" w:hAnsi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6D4555" w:rsidRPr="006D4555" w:rsidRDefault="00347C3F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/>
        </w:rPr>
      </w:pP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                 </w:t>
      </w:r>
      <w:r w:rsidR="006D4555" w:rsidRPr="006D4555">
        <w:rPr>
          <w:rFonts w:ascii="Times New Roman" w:hAnsi="Times New Roman"/>
          <w:caps/>
          <w:sz w:val="24"/>
          <w:szCs w:val="24"/>
          <w:lang w:val="uk-UA"/>
        </w:rPr>
        <w:t>МАЛИНСЬКА МІСЬКА  РАДА</w:t>
      </w:r>
      <w:r>
        <w:rPr>
          <w:rFonts w:ascii="Times New Roman" w:hAnsi="Times New Roman"/>
          <w:caps/>
          <w:sz w:val="24"/>
          <w:szCs w:val="24"/>
          <w:lang w:val="uk-UA"/>
        </w:rPr>
        <w:t xml:space="preserve">                             ПРОЕКТ</w:t>
      </w:r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6D4555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  <w:bookmarkStart w:id="0" w:name="_GoBack"/>
      <w:bookmarkEnd w:id="0"/>
    </w:p>
    <w:p w:rsidR="006D4555" w:rsidRPr="006D4555" w:rsidRDefault="006D4555" w:rsidP="006D455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Р І Ш Е Н </w:t>
      </w:r>
      <w:proofErr w:type="spellStart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>Н</w:t>
      </w:r>
      <w:proofErr w:type="spellEnd"/>
      <w:r w:rsidRPr="006D4555">
        <w:rPr>
          <w:rFonts w:ascii="Times New Roman" w:hAnsi="Times New Roman"/>
          <w:b/>
          <w:caps/>
          <w:sz w:val="48"/>
          <w:szCs w:val="48"/>
          <w:lang w:val="uk-UA"/>
        </w:rPr>
        <w:t xml:space="preserve"> я</w:t>
      </w:r>
    </w:p>
    <w:p w:rsidR="006D4555" w:rsidRPr="006D4555" w:rsidRDefault="006D4555" w:rsidP="006D455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/>
        </w:rPr>
      </w:pPr>
    </w:p>
    <w:p w:rsidR="006D4555" w:rsidRPr="006D4555" w:rsidRDefault="006D4555" w:rsidP="006D4555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/>
        </w:rPr>
      </w:pPr>
      <w:r w:rsidRPr="006D4555">
        <w:rPr>
          <w:rFonts w:ascii="Times New Roman" w:hAnsi="Times New Roman"/>
          <w:b/>
          <w:caps/>
          <w:sz w:val="28"/>
          <w:szCs w:val="20"/>
          <w:lang w:val="uk-UA"/>
        </w:rPr>
        <w:t>малинської МІСЬКОЇ ради</w:t>
      </w:r>
    </w:p>
    <w:p w:rsidR="006D4555" w:rsidRPr="006D4555" w:rsidRDefault="006D4555" w:rsidP="006D4555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28575" t="37465" r="34290" b="336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6D4555">
        <w:rPr>
          <w:rFonts w:ascii="Times New Roman" w:hAnsi="Times New Roman"/>
          <w:sz w:val="28"/>
          <w:szCs w:val="24"/>
          <w:lang w:val="uk-UA"/>
        </w:rPr>
        <w:t>(             сесія                     скликання)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4"/>
          <w:u w:val="single"/>
          <w:lang w:val="uk-UA"/>
        </w:rPr>
      </w:pPr>
      <w:r w:rsidRPr="006D4555">
        <w:rPr>
          <w:rFonts w:ascii="Times New Roman" w:hAnsi="Times New Roman"/>
          <w:sz w:val="28"/>
          <w:szCs w:val="24"/>
          <w:u w:val="single"/>
          <w:lang w:val="uk-UA"/>
        </w:rPr>
        <w:t>від           травня  2022 року  №</w:t>
      </w:r>
      <w:r w:rsidRPr="006D4555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D4555">
        <w:rPr>
          <w:rFonts w:ascii="Times New Roman" w:hAnsi="Times New Roman"/>
          <w:sz w:val="28"/>
          <w:szCs w:val="28"/>
          <w:lang w:val="uk-UA"/>
        </w:rPr>
        <w:t>Про прийняття в комунальну власність</w:t>
      </w:r>
    </w:p>
    <w:p w:rsidR="006D4555" w:rsidRPr="006D4555" w:rsidRDefault="006D4555" w:rsidP="006D455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будівельних матеріалів</w:t>
      </w: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>На виконання Закону України «Про правовий режим воєнного стану»</w:t>
      </w:r>
      <w:r w:rsidR="00B719D9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керуючись </w:t>
      </w:r>
      <w:r w:rsidR="00B719D9">
        <w:rPr>
          <w:rFonts w:ascii="Times New Roman" w:hAnsi="Times New Roman"/>
          <w:color w:val="000000"/>
          <w:sz w:val="28"/>
          <w:szCs w:val="28"/>
          <w:lang w:val="uk-UA"/>
        </w:rPr>
        <w:t>Законом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 «Про місцеве самоврядування в Україні», на підставі указів Президента України від 24.02.2022 року № 64 «Про введення воєнного стану в Україні», 18.03.2022 року № 133/2022 «Про продовження строку діє воєнного стану в Україні», 18.04.2022 року « 259/2022 «Про продовження строку діє воєнного стану в Україні», 17.05.2022 року № 341/2022  «Про продовження строку діє воєнного стану в Україні» з</w:t>
      </w:r>
      <w:r w:rsidRPr="00912C47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>
        <w:rPr>
          <w:rFonts w:ascii="Times New Roman" w:hAnsi="Times New Roman"/>
          <w:sz w:val="28"/>
          <w:szCs w:val="28"/>
          <w:lang w:val="uk-UA"/>
        </w:rPr>
        <w:t xml:space="preserve">надання допомоги постраждалим внаслідок військової агресії російської федерації,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міська рада:</w:t>
      </w:r>
      <w:r w:rsidRPr="0065407D">
        <w:rPr>
          <w:rFonts w:ascii="Times New Roman" w:hAnsi="Times New Roman"/>
          <w:color w:val="000000"/>
          <w:sz w:val="28"/>
          <w:szCs w:val="28"/>
          <w:lang w:val="uk-UA"/>
        </w:rPr>
        <w:t xml:space="preserve">    </w:t>
      </w:r>
    </w:p>
    <w:p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6D4555" w:rsidRPr="006D4555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</w:t>
      </w:r>
      <w:r w:rsidRPr="006D4555"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:rsidR="006D4555" w:rsidRPr="002A09CA" w:rsidRDefault="006D4555" w:rsidP="006D4555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D4555" w:rsidRPr="00E845B9" w:rsidRDefault="006D4555" w:rsidP="007C63B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/>
          <w:i w:val="0"/>
          <w:iCs w:val="0"/>
          <w:lang w:val="uk-UA"/>
        </w:rPr>
      </w:pPr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Прийняти від Департаменту з питань цивільного захисту населення та оборонної роботи Житомирської обласної військової адміністрації в комунальну власність Малинської міської територіальної громади будівельні матеріали:</w:t>
      </w:r>
    </w:p>
    <w:p w:rsidR="006D4555" w:rsidRPr="00D51049" w:rsidRDefault="006D4555" w:rsidP="007C63B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/>
          <w:i w:val="0"/>
          <w:iCs w:val="0"/>
          <w:lang w:val="uk-UA"/>
        </w:rPr>
      </w:pPr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шифер </w:t>
      </w:r>
      <w:proofErr w:type="spellStart"/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>асб-цем</w:t>
      </w:r>
      <w:proofErr w:type="spellEnd"/>
      <w:r>
        <w:rPr>
          <w:rStyle w:val="a4"/>
          <w:rFonts w:ascii="Times New Roman" w:hAnsi="Times New Roman"/>
          <w:i w:val="0"/>
          <w:iCs w:val="0"/>
          <w:sz w:val="28"/>
          <w:szCs w:val="28"/>
          <w:lang w:val="uk-UA"/>
        </w:rPr>
        <w:t xml:space="preserve">. 8 хвилястий, в кількості 600 шт. загальною вартістю 63162,00 грн. </w:t>
      </w:r>
    </w:p>
    <w:p w:rsidR="006D4555" w:rsidRPr="00D51049" w:rsidRDefault="006D4555" w:rsidP="007C63B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D4555" w:rsidRPr="007C63BB" w:rsidRDefault="006D4555" w:rsidP="007C63B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Передати дані будівельні матеріали у господарське відання (на баланс) ТОВ «Малин Енергоінвест» для подальшої безоплатної видачі громадянам, майно яких постраждало внаслідок військової агресії російської федерації.</w:t>
      </w:r>
    </w:p>
    <w:p w:rsidR="007C63BB" w:rsidRPr="00B0316B" w:rsidRDefault="007C63BB" w:rsidP="007C63BB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D4555" w:rsidRPr="00D10627" w:rsidRDefault="006D4555" w:rsidP="007C63BB">
      <w:pPr>
        <w:numPr>
          <w:ilvl w:val="0"/>
          <w:numId w:val="1"/>
        </w:numPr>
        <w:tabs>
          <w:tab w:val="left" w:pos="567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6D4555">
        <w:rPr>
          <w:rFonts w:ascii="Times New Roman" w:hAnsi="Times New Roman"/>
          <w:sz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</w:t>
      </w:r>
      <w:r>
        <w:rPr>
          <w:rFonts w:ascii="Times New Roman" w:hAnsi="Times New Roman"/>
          <w:sz w:val="28"/>
          <w:lang w:val="uk-UA"/>
        </w:rPr>
        <w:t>.</w:t>
      </w:r>
    </w:p>
    <w:p w:rsidR="006D4555" w:rsidRPr="00D35251" w:rsidRDefault="006D4555" w:rsidP="006D4555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D4555" w:rsidRDefault="006D4555" w:rsidP="006D4555">
      <w:pPr>
        <w:tabs>
          <w:tab w:val="left" w:pos="2985"/>
        </w:tabs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Олександр СИТАЙЛО</w:t>
      </w:r>
    </w:p>
    <w:p w:rsid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Сергій ФУРНИК</w:t>
      </w:r>
    </w:p>
    <w:p w:rsidR="007C63BB" w:rsidRPr="007C63BB" w:rsidRDefault="007C63BB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Олександр ПАРШАКОВ</w:t>
      </w:r>
    </w:p>
    <w:p w:rsidR="00AF4584" w:rsidRPr="006D4555" w:rsidRDefault="007C63BB" w:rsidP="007C63BB">
      <w:pPr>
        <w:spacing w:after="0" w:line="240" w:lineRule="auto"/>
        <w:ind w:left="1134"/>
        <w:jc w:val="both"/>
        <w:rPr>
          <w:lang w:val="uk-UA"/>
        </w:rPr>
      </w:pPr>
      <w:r w:rsidRPr="007C63BB">
        <w:rPr>
          <w:rFonts w:ascii="Times New Roman" w:hAnsi="Times New Roman"/>
          <w:sz w:val="20"/>
          <w:lang w:val="uk-UA"/>
        </w:rPr>
        <w:t>Василь ПИХОДЬКО</w:t>
      </w:r>
    </w:p>
    <w:sectPr w:rsidR="00AF4584" w:rsidRPr="006D4555" w:rsidSect="007C63BB">
      <w:pgSz w:w="11906" w:h="16838" w:code="9"/>
      <w:pgMar w:top="113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663C64"/>
    <w:multiLevelType w:val="hybridMultilevel"/>
    <w:tmpl w:val="10E2212A"/>
    <w:lvl w:ilvl="0" w:tplc="742E6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1311A2"/>
    <w:rsid w:val="00347C3F"/>
    <w:rsid w:val="006D4555"/>
    <w:rsid w:val="007C63BB"/>
    <w:rsid w:val="00AF4584"/>
    <w:rsid w:val="00B7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2022-05-26T12:00:00Z</cp:lastPrinted>
  <dcterms:created xsi:type="dcterms:W3CDTF">2022-05-26T09:28:00Z</dcterms:created>
  <dcterms:modified xsi:type="dcterms:W3CDTF">2022-05-27T06:46:00Z</dcterms:modified>
</cp:coreProperties>
</file>