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79BA" w14:textId="77777777"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D6E8B19" wp14:editId="64DB033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A199" w14:textId="77777777"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125839EF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5DB34703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14:paraId="41B818FA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A31552" w14:textId="713D4F98" w:rsidR="0063518A" w:rsidRPr="00284EA5" w:rsidRDefault="0063518A" w:rsidP="00295C58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 w:rsidR="00284EA5">
        <w:rPr>
          <w:rFonts w:ascii="Times New Roman" w:hAnsi="Times New Roman"/>
          <w:b/>
          <w:caps/>
          <w:sz w:val="48"/>
          <w:szCs w:val="48"/>
        </w:rPr>
        <w:tab/>
      </w:r>
      <w:r w:rsidR="00284EA5"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14:paraId="6175D735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14:paraId="00CE0617" w14:textId="77777777"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7ACC612A" w14:textId="77777777"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82E1A" wp14:editId="57AD675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14:paraId="0DB88D09" w14:textId="71845577" w:rsidR="00284EA5" w:rsidRPr="00421781" w:rsidRDefault="00284EA5" w:rsidP="0025419E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421781">
        <w:rPr>
          <w:rFonts w:ascii="Times New Roman" w:hAnsi="Times New Roman"/>
          <w:sz w:val="28"/>
          <w:szCs w:val="28"/>
          <w:u w:val="single"/>
          <w:lang w:val="uk-UA"/>
        </w:rPr>
        <w:t>від                  202</w:t>
      </w:r>
      <w:r w:rsidR="007D07AA" w:rsidRPr="00421781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Pr="00421781">
        <w:rPr>
          <w:rFonts w:ascii="Times New Roman" w:hAnsi="Times New Roman"/>
          <w:sz w:val="28"/>
          <w:szCs w:val="28"/>
          <w:u w:val="single"/>
          <w:lang w:val="uk-UA"/>
        </w:rPr>
        <w:t xml:space="preserve"> року  № </w:t>
      </w:r>
    </w:p>
    <w:p w14:paraId="7A39799B" w14:textId="77777777" w:rsidR="00514CA1" w:rsidRDefault="000C3B35" w:rsidP="008B41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21781">
        <w:rPr>
          <w:rFonts w:ascii="Times New Roman" w:hAnsi="Times New Roman"/>
          <w:sz w:val="28"/>
          <w:szCs w:val="28"/>
        </w:rPr>
        <w:t xml:space="preserve">Про  </w:t>
      </w:r>
      <w:proofErr w:type="spellStart"/>
      <w:r w:rsidRPr="00421781">
        <w:rPr>
          <w:rFonts w:ascii="Times New Roman" w:hAnsi="Times New Roman"/>
          <w:sz w:val="28"/>
          <w:szCs w:val="28"/>
        </w:rPr>
        <w:t>безоплатне</w:t>
      </w:r>
      <w:proofErr w:type="spellEnd"/>
      <w:proofErr w:type="gramEnd"/>
      <w:r w:rsidRPr="004217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55C8" w:rsidRPr="00421781">
        <w:rPr>
          <w:rFonts w:ascii="Times New Roman" w:hAnsi="Times New Roman"/>
          <w:sz w:val="28"/>
          <w:szCs w:val="28"/>
        </w:rPr>
        <w:t>п</w:t>
      </w:r>
      <w:r w:rsidRPr="00421781">
        <w:rPr>
          <w:rFonts w:ascii="Times New Roman" w:hAnsi="Times New Roman"/>
          <w:sz w:val="28"/>
          <w:szCs w:val="28"/>
        </w:rPr>
        <w:t>рийняття</w:t>
      </w:r>
      <w:proofErr w:type="spellEnd"/>
      <w:r w:rsidR="00560C4F" w:rsidRPr="004217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D99" w:rsidRPr="00421781">
        <w:rPr>
          <w:rFonts w:ascii="Times New Roman" w:hAnsi="Times New Roman"/>
          <w:sz w:val="28"/>
          <w:szCs w:val="28"/>
        </w:rPr>
        <w:t xml:space="preserve">майна </w:t>
      </w:r>
    </w:p>
    <w:p w14:paraId="5EAEC55A" w14:textId="77777777" w:rsidR="00514CA1" w:rsidRDefault="000A7D99" w:rsidP="008B41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21781">
        <w:rPr>
          <w:rFonts w:ascii="Times New Roman" w:hAnsi="Times New Roman"/>
          <w:sz w:val="28"/>
          <w:szCs w:val="28"/>
          <w:lang w:val="uk-UA"/>
        </w:rPr>
        <w:t>в</w:t>
      </w:r>
      <w:r w:rsidR="000C3B35" w:rsidRPr="004217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3B35" w:rsidRPr="00421781">
        <w:rPr>
          <w:rFonts w:ascii="Times New Roman" w:hAnsi="Times New Roman"/>
          <w:sz w:val="28"/>
          <w:szCs w:val="28"/>
        </w:rPr>
        <w:t>комунальну</w:t>
      </w:r>
      <w:proofErr w:type="spellEnd"/>
      <w:r w:rsidR="000C3B35" w:rsidRPr="004217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3B35" w:rsidRPr="00421781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151715" w:rsidRPr="004217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4B3F" w:rsidRPr="00421781">
        <w:rPr>
          <w:rFonts w:ascii="Times New Roman" w:hAnsi="Times New Roman"/>
          <w:sz w:val="28"/>
          <w:szCs w:val="28"/>
          <w:lang w:val="uk-UA"/>
        </w:rPr>
        <w:t>М</w:t>
      </w:r>
      <w:r w:rsidR="00277F34" w:rsidRPr="00421781">
        <w:rPr>
          <w:rFonts w:ascii="Times New Roman" w:hAnsi="Times New Roman"/>
          <w:sz w:val="28"/>
          <w:szCs w:val="28"/>
          <w:lang w:val="uk-UA"/>
        </w:rPr>
        <w:t>алинсько</w:t>
      </w:r>
      <w:r w:rsidR="00BB4B3F" w:rsidRPr="00421781">
        <w:rPr>
          <w:rFonts w:ascii="Times New Roman" w:hAnsi="Times New Roman"/>
          <w:sz w:val="28"/>
          <w:szCs w:val="28"/>
          <w:lang w:val="uk-UA"/>
        </w:rPr>
        <w:t>ї</w:t>
      </w:r>
      <w:r w:rsidR="00277F34" w:rsidRPr="0042178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037204" w14:textId="71D601C2" w:rsidR="00277F34" w:rsidRPr="00421781" w:rsidRDefault="00277F34" w:rsidP="008B41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21781">
        <w:rPr>
          <w:rFonts w:ascii="Times New Roman" w:hAnsi="Times New Roman"/>
          <w:sz w:val="28"/>
          <w:szCs w:val="28"/>
          <w:lang w:val="uk-UA"/>
        </w:rPr>
        <w:t>міської територіальної громади</w:t>
      </w:r>
    </w:p>
    <w:p w14:paraId="6630E56F" w14:textId="47313907" w:rsidR="00284EA5" w:rsidRPr="00421781" w:rsidRDefault="00284EA5" w:rsidP="00435B62">
      <w:pPr>
        <w:spacing w:after="0" w:line="240" w:lineRule="auto"/>
        <w:ind w:firstLine="567"/>
        <w:rPr>
          <w:sz w:val="28"/>
          <w:szCs w:val="28"/>
          <w:lang w:val="uk-UA"/>
        </w:rPr>
      </w:pPr>
      <w:r w:rsidRPr="00421781">
        <w:rPr>
          <w:rFonts w:ascii="Times New Roman" w:hAnsi="Times New Roman"/>
          <w:sz w:val="28"/>
          <w:szCs w:val="28"/>
          <w:lang w:val="uk-UA"/>
        </w:rPr>
        <w:t> </w:t>
      </w:r>
      <w:r w:rsidRPr="00421781">
        <w:rPr>
          <w:sz w:val="28"/>
          <w:szCs w:val="28"/>
          <w:lang w:val="uk-UA"/>
        </w:rPr>
        <w:t> </w:t>
      </w:r>
    </w:p>
    <w:p w14:paraId="466599A9" w14:textId="77777777" w:rsidR="008B4106" w:rsidRPr="00421781" w:rsidRDefault="008B4106" w:rsidP="00435B62">
      <w:pPr>
        <w:spacing w:after="0" w:line="240" w:lineRule="auto"/>
        <w:ind w:firstLine="567"/>
        <w:rPr>
          <w:sz w:val="28"/>
          <w:szCs w:val="28"/>
          <w:lang w:val="uk-UA"/>
        </w:rPr>
      </w:pPr>
    </w:p>
    <w:p w14:paraId="7CDEC1C4" w14:textId="0319E530" w:rsidR="000C3B35" w:rsidRPr="00421781" w:rsidRDefault="00277F34" w:rsidP="00FA68F2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  <w:r w:rsidRPr="00421781">
        <w:rPr>
          <w:rStyle w:val="2Exact"/>
          <w:rFonts w:eastAsiaTheme="minorHAnsi"/>
        </w:rPr>
        <w:t>Відповідно до статей 26, 60</w:t>
      </w:r>
      <w:r w:rsidR="000C3B35" w:rsidRPr="00421781">
        <w:rPr>
          <w:rStyle w:val="2Exact"/>
          <w:rFonts w:eastAsiaTheme="minorHAnsi"/>
        </w:rPr>
        <w:t xml:space="preserve"> Законом України «Про місцеве самоврядування в Україні»,</w:t>
      </w:r>
      <w:r w:rsidR="000C3B35" w:rsidRPr="00421781">
        <w:rPr>
          <w:bCs/>
          <w:lang w:eastAsia="ru-RU"/>
        </w:rPr>
        <w:t xml:space="preserve"> </w:t>
      </w:r>
      <w:r w:rsidRPr="00421781">
        <w:rPr>
          <w:rFonts w:ascii="Times New Roman" w:hAnsi="Times New Roman" w:cs="Times New Roman"/>
          <w:lang w:eastAsia="ru-RU"/>
        </w:rPr>
        <w:t>з</w:t>
      </w:r>
      <w:r w:rsidR="000C3B35" w:rsidRPr="00421781">
        <w:rPr>
          <w:rFonts w:ascii="Times New Roman" w:hAnsi="Times New Roman" w:cs="Times New Roman"/>
          <w:lang w:eastAsia="ru-RU"/>
        </w:rPr>
        <w:t>акон</w:t>
      </w:r>
      <w:r w:rsidRPr="00421781">
        <w:rPr>
          <w:rFonts w:ascii="Times New Roman" w:hAnsi="Times New Roman" w:cs="Times New Roman"/>
          <w:lang w:eastAsia="ru-RU"/>
        </w:rPr>
        <w:t>ів</w:t>
      </w:r>
      <w:r w:rsidR="000C3B35" w:rsidRPr="00421781">
        <w:rPr>
          <w:rFonts w:ascii="Times New Roman" w:hAnsi="Times New Roman" w:cs="Times New Roman"/>
          <w:lang w:eastAsia="ru-RU"/>
        </w:rPr>
        <w:t xml:space="preserve"> України «</w:t>
      </w:r>
      <w:r w:rsidR="000C3B35" w:rsidRPr="00421781">
        <w:rPr>
          <w:rFonts w:ascii="Times New Roman" w:hAnsi="Times New Roman" w:cs="Times New Roman"/>
          <w:color w:val="000000"/>
          <w:lang w:eastAsia="ru-RU"/>
        </w:rPr>
        <w:t xml:space="preserve">Про </w:t>
      </w:r>
      <w:r w:rsidR="00E9350D" w:rsidRPr="00421781">
        <w:rPr>
          <w:rFonts w:ascii="Times New Roman" w:hAnsi="Times New Roman" w:cs="Times New Roman"/>
          <w:color w:val="000000"/>
          <w:lang w:eastAsia="ru-RU"/>
        </w:rPr>
        <w:t>гуманітарну допомогу</w:t>
      </w:r>
      <w:r w:rsidR="000C3B35" w:rsidRPr="00421781">
        <w:rPr>
          <w:rFonts w:ascii="Times New Roman" w:hAnsi="Times New Roman" w:cs="Times New Roman"/>
          <w:color w:val="000000"/>
          <w:lang w:eastAsia="ru-RU"/>
        </w:rPr>
        <w:t>»</w:t>
      </w:r>
      <w:r w:rsidR="000C3B35" w:rsidRPr="00421781">
        <w:rPr>
          <w:rFonts w:ascii="Times New Roman" w:hAnsi="Times New Roman" w:cs="Times New Roman"/>
          <w:bCs/>
        </w:rPr>
        <w:t>,</w:t>
      </w:r>
      <w:r w:rsidRPr="00421781">
        <w:rPr>
          <w:rFonts w:ascii="Times New Roman" w:hAnsi="Times New Roman" w:cs="Times New Roman"/>
          <w:bCs/>
        </w:rPr>
        <w:t xml:space="preserve"> «Про особливості регулювання діяльності юридичних осіб окремих організаційно-правових форм у перехідний період та об´єднань юридичних осіб»</w:t>
      </w:r>
      <w:r w:rsidR="0089500A" w:rsidRPr="00421781">
        <w:rPr>
          <w:rFonts w:ascii="Times New Roman" w:hAnsi="Times New Roman" w:cs="Times New Roman"/>
          <w:bCs/>
        </w:rPr>
        <w:t>,</w:t>
      </w:r>
      <w:r w:rsidR="00776A92" w:rsidRPr="00421781">
        <w:rPr>
          <w:rFonts w:ascii="Times New Roman" w:hAnsi="Times New Roman" w:cs="Times New Roman"/>
          <w:bCs/>
        </w:rPr>
        <w:t xml:space="preserve"> міська рада</w:t>
      </w:r>
    </w:p>
    <w:p w14:paraId="08BC725E" w14:textId="77777777" w:rsidR="00284EA5" w:rsidRPr="00421781" w:rsidRDefault="00284EA5" w:rsidP="00FA6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7C44DC" w14:textId="31F79D77" w:rsidR="00284EA5" w:rsidRPr="00421781" w:rsidRDefault="00284EA5" w:rsidP="00FA68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1781">
        <w:rPr>
          <w:rFonts w:ascii="Times New Roman" w:hAnsi="Times New Roman"/>
          <w:sz w:val="28"/>
          <w:szCs w:val="28"/>
          <w:lang w:val="uk-UA"/>
        </w:rPr>
        <w:t>В И Р І Ш И Л</w:t>
      </w:r>
      <w:r w:rsidR="007B6F55" w:rsidRPr="004217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1781">
        <w:rPr>
          <w:rFonts w:ascii="Times New Roman" w:hAnsi="Times New Roman"/>
          <w:sz w:val="28"/>
          <w:szCs w:val="28"/>
          <w:lang w:val="uk-UA"/>
        </w:rPr>
        <w:t>А:</w:t>
      </w:r>
    </w:p>
    <w:p w14:paraId="7A6A750C" w14:textId="77777777" w:rsidR="00284EA5" w:rsidRPr="00421781" w:rsidRDefault="00284EA5" w:rsidP="00FA68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14EA61" w14:textId="77777777" w:rsidR="00421781" w:rsidRPr="00421781" w:rsidRDefault="00903767" w:rsidP="00421781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21781">
        <w:rPr>
          <w:sz w:val="28"/>
          <w:szCs w:val="28"/>
        </w:rPr>
        <w:t xml:space="preserve">      </w:t>
      </w:r>
      <w:r w:rsidR="00E855A9" w:rsidRPr="00421781">
        <w:rPr>
          <w:sz w:val="28"/>
          <w:szCs w:val="28"/>
        </w:rPr>
        <w:t xml:space="preserve"> </w:t>
      </w:r>
      <w:r w:rsidR="004E4DB7" w:rsidRPr="00421781">
        <w:rPr>
          <w:sz w:val="28"/>
          <w:szCs w:val="28"/>
        </w:rPr>
        <w:t>1.</w:t>
      </w:r>
      <w:r w:rsidRPr="00421781">
        <w:rPr>
          <w:sz w:val="28"/>
          <w:szCs w:val="28"/>
        </w:rPr>
        <w:t xml:space="preserve"> </w:t>
      </w:r>
      <w:bookmarkStart w:id="0" w:name="_Hlk227674871"/>
      <w:r w:rsidR="004721C0" w:rsidRPr="00421781">
        <w:rPr>
          <w:sz w:val="28"/>
          <w:szCs w:val="28"/>
        </w:rPr>
        <w:t>Прийняти</w:t>
      </w:r>
      <w:r w:rsidR="004E4DB7" w:rsidRPr="00421781">
        <w:rPr>
          <w:sz w:val="28"/>
          <w:szCs w:val="28"/>
        </w:rPr>
        <w:t xml:space="preserve">  безоплатн</w:t>
      </w:r>
      <w:r w:rsidR="004721C0" w:rsidRPr="00421781">
        <w:rPr>
          <w:sz w:val="28"/>
          <w:szCs w:val="28"/>
        </w:rPr>
        <w:t>о</w:t>
      </w:r>
      <w:r w:rsidR="004E4DB7" w:rsidRPr="00421781">
        <w:rPr>
          <w:sz w:val="28"/>
          <w:szCs w:val="28"/>
        </w:rPr>
        <w:t xml:space="preserve">  у комунальну власність Малинської міської територіальної громади майн</w:t>
      </w:r>
      <w:r w:rsidR="00FD30B1" w:rsidRPr="00421781">
        <w:rPr>
          <w:sz w:val="28"/>
          <w:szCs w:val="28"/>
        </w:rPr>
        <w:t>о</w:t>
      </w:r>
      <w:r w:rsidR="004E4DB7" w:rsidRPr="00421781">
        <w:rPr>
          <w:sz w:val="28"/>
          <w:szCs w:val="28"/>
        </w:rPr>
        <w:t>, передан</w:t>
      </w:r>
      <w:r w:rsidR="00FD30B1" w:rsidRPr="00421781">
        <w:rPr>
          <w:sz w:val="28"/>
          <w:szCs w:val="28"/>
        </w:rPr>
        <w:t>е</w:t>
      </w:r>
      <w:r w:rsidR="004E4DB7" w:rsidRPr="00421781">
        <w:rPr>
          <w:sz w:val="28"/>
          <w:szCs w:val="28"/>
        </w:rPr>
        <w:t xml:space="preserve"> як гуманітарна допомога </w:t>
      </w:r>
      <w:bookmarkEnd w:id="0"/>
      <w:r w:rsidR="004E4DB7" w:rsidRPr="00421781">
        <w:rPr>
          <w:sz w:val="28"/>
          <w:szCs w:val="28"/>
        </w:rPr>
        <w:t xml:space="preserve">муніципалітетом м. </w:t>
      </w:r>
      <w:proofErr w:type="spellStart"/>
      <w:r w:rsidR="004E4DB7" w:rsidRPr="00421781">
        <w:rPr>
          <w:sz w:val="28"/>
          <w:szCs w:val="28"/>
        </w:rPr>
        <w:t>Біллербек</w:t>
      </w:r>
      <w:proofErr w:type="spellEnd"/>
      <w:r w:rsidR="004E4DB7" w:rsidRPr="00421781">
        <w:rPr>
          <w:sz w:val="28"/>
          <w:szCs w:val="28"/>
        </w:rPr>
        <w:t xml:space="preserve"> (Німеччина),</w:t>
      </w:r>
      <w:r w:rsidR="008B4106" w:rsidRPr="00421781">
        <w:rPr>
          <w:sz w:val="28"/>
          <w:szCs w:val="28"/>
        </w:rPr>
        <w:t xml:space="preserve"> а саме :</w:t>
      </w:r>
      <w:r w:rsidR="004E4DB7" w:rsidRPr="00421781">
        <w:rPr>
          <w:sz w:val="28"/>
          <w:szCs w:val="28"/>
        </w:rPr>
        <w:t xml:space="preserve"> </w:t>
      </w:r>
      <w:r w:rsidR="0089500A" w:rsidRPr="00421781">
        <w:rPr>
          <w:sz w:val="28"/>
          <w:szCs w:val="28"/>
        </w:rPr>
        <w:t>автомобіль</w:t>
      </w:r>
      <w:r w:rsidR="00421781" w:rsidRPr="00421781">
        <w:rPr>
          <w:sz w:val="28"/>
          <w:szCs w:val="28"/>
        </w:rPr>
        <w:t xml:space="preserve">  </w:t>
      </w:r>
      <w:r w:rsidR="00421781" w:rsidRPr="00421781">
        <w:rPr>
          <w:b/>
          <w:bCs/>
          <w:sz w:val="28"/>
          <w:szCs w:val="28"/>
          <w:lang w:val="en-US"/>
        </w:rPr>
        <w:t>MERCEDES</w:t>
      </w:r>
      <w:r w:rsidR="00421781" w:rsidRPr="00421781">
        <w:rPr>
          <w:sz w:val="28"/>
          <w:szCs w:val="28"/>
        </w:rPr>
        <w:t xml:space="preserve">, державний номерний знак </w:t>
      </w:r>
      <w:r w:rsidR="00421781" w:rsidRPr="00421781">
        <w:rPr>
          <w:b/>
          <w:bCs/>
          <w:sz w:val="28"/>
          <w:szCs w:val="28"/>
          <w:lang w:val="en-US"/>
        </w:rPr>
        <w:t>COE806D</w:t>
      </w:r>
      <w:r w:rsidR="00421781" w:rsidRPr="00421781">
        <w:rPr>
          <w:b/>
          <w:bCs/>
          <w:sz w:val="28"/>
          <w:szCs w:val="28"/>
        </w:rPr>
        <w:t xml:space="preserve">, </w:t>
      </w:r>
      <w:r w:rsidR="00421781" w:rsidRPr="00421781">
        <w:rPr>
          <w:sz w:val="28"/>
          <w:szCs w:val="28"/>
        </w:rPr>
        <w:t xml:space="preserve">ідентифікаційний номер </w:t>
      </w:r>
      <w:r w:rsidR="00421781" w:rsidRPr="00421781">
        <w:rPr>
          <w:b/>
          <w:bCs/>
          <w:sz w:val="28"/>
          <w:szCs w:val="28"/>
          <w:lang w:val="en-US"/>
        </w:rPr>
        <w:t>WDB9036621R318139</w:t>
      </w:r>
      <w:r w:rsidR="00421781" w:rsidRPr="00421781">
        <w:rPr>
          <w:b/>
          <w:bCs/>
          <w:sz w:val="28"/>
          <w:szCs w:val="28"/>
        </w:rPr>
        <w:t xml:space="preserve">, </w:t>
      </w:r>
      <w:r w:rsidR="00421781" w:rsidRPr="00421781">
        <w:rPr>
          <w:sz w:val="28"/>
          <w:szCs w:val="28"/>
        </w:rPr>
        <w:t xml:space="preserve">об’єм двигуна - </w:t>
      </w:r>
      <w:r w:rsidR="00421781" w:rsidRPr="00421781">
        <w:rPr>
          <w:rStyle w:val="ab"/>
          <w:b w:val="0"/>
          <w:bCs w:val="0"/>
          <w:sz w:val="28"/>
          <w:szCs w:val="28"/>
        </w:rPr>
        <w:t>2148</w:t>
      </w:r>
      <w:r w:rsidR="00421781" w:rsidRPr="00421781">
        <w:rPr>
          <w:rStyle w:val="ab"/>
          <w:sz w:val="28"/>
          <w:szCs w:val="28"/>
        </w:rPr>
        <w:t xml:space="preserve"> </w:t>
      </w:r>
      <w:r w:rsidR="00421781" w:rsidRPr="00421781">
        <w:rPr>
          <w:rStyle w:val="ab"/>
          <w:b w:val="0"/>
          <w:bCs w:val="0"/>
          <w:sz w:val="28"/>
          <w:szCs w:val="28"/>
        </w:rPr>
        <w:t>куб. см</w:t>
      </w:r>
      <w:r w:rsidR="00421781" w:rsidRPr="00421781">
        <w:rPr>
          <w:sz w:val="28"/>
          <w:szCs w:val="28"/>
        </w:rPr>
        <w:t xml:space="preserve">, рік випуску - </w:t>
      </w:r>
      <w:r w:rsidR="00421781" w:rsidRPr="00421781">
        <w:rPr>
          <w:rStyle w:val="ab"/>
          <w:b w:val="0"/>
          <w:bCs w:val="0"/>
          <w:sz w:val="28"/>
          <w:szCs w:val="28"/>
        </w:rPr>
        <w:t>1999</w:t>
      </w:r>
      <w:r w:rsidR="00421781" w:rsidRPr="00421781">
        <w:rPr>
          <w:b/>
          <w:bCs/>
          <w:sz w:val="28"/>
          <w:szCs w:val="28"/>
        </w:rPr>
        <w:t>.</w:t>
      </w:r>
    </w:p>
    <w:p w14:paraId="5EEA5738" w14:textId="214B932F" w:rsidR="004E4DB7" w:rsidRPr="00421781" w:rsidRDefault="00E855A9" w:rsidP="00514CA1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421781">
        <w:rPr>
          <w:sz w:val="28"/>
          <w:szCs w:val="28"/>
        </w:rPr>
        <w:t xml:space="preserve">       </w:t>
      </w:r>
      <w:r w:rsidR="00421781" w:rsidRPr="00421781">
        <w:rPr>
          <w:sz w:val="28"/>
          <w:szCs w:val="28"/>
        </w:rPr>
        <w:t xml:space="preserve"> </w:t>
      </w:r>
      <w:r w:rsidRPr="00421781">
        <w:rPr>
          <w:sz w:val="28"/>
          <w:szCs w:val="28"/>
        </w:rPr>
        <w:t xml:space="preserve">2. </w:t>
      </w:r>
      <w:r w:rsidR="004E4DB7" w:rsidRPr="00421781">
        <w:rPr>
          <w:sz w:val="28"/>
          <w:szCs w:val="28"/>
        </w:rPr>
        <w:t>Передати на праві особистого безоплатного володіння та користування комунальним майном (</w:t>
      </w:r>
      <w:proofErr w:type="spellStart"/>
      <w:r w:rsidR="004E4DB7" w:rsidRPr="00421781">
        <w:rPr>
          <w:sz w:val="28"/>
          <w:szCs w:val="28"/>
        </w:rPr>
        <w:t>узуфрукт</w:t>
      </w:r>
      <w:proofErr w:type="spellEnd"/>
      <w:r w:rsidR="004E4DB7" w:rsidRPr="00421781">
        <w:rPr>
          <w:sz w:val="28"/>
          <w:szCs w:val="28"/>
        </w:rPr>
        <w:t xml:space="preserve"> комунального майна) і на баланс</w:t>
      </w:r>
      <w:r w:rsidRPr="00421781">
        <w:rPr>
          <w:sz w:val="28"/>
          <w:szCs w:val="28"/>
        </w:rPr>
        <w:t xml:space="preserve">       </w:t>
      </w:r>
      <w:r w:rsidR="004E4DB7" w:rsidRPr="00421781">
        <w:rPr>
          <w:sz w:val="28"/>
          <w:szCs w:val="28"/>
        </w:rPr>
        <w:t>комунальному некомерційному підприємству «Малинська міська лікарня»</w:t>
      </w:r>
      <w:r w:rsidRPr="00421781">
        <w:rPr>
          <w:sz w:val="28"/>
          <w:szCs w:val="28"/>
        </w:rPr>
        <w:t xml:space="preserve"> </w:t>
      </w:r>
      <w:r w:rsidR="004E4DB7" w:rsidRPr="00421781">
        <w:rPr>
          <w:sz w:val="28"/>
          <w:szCs w:val="28"/>
        </w:rPr>
        <w:t xml:space="preserve">Малинської міської ради </w:t>
      </w:r>
      <w:r w:rsidR="009519D6" w:rsidRPr="00421781">
        <w:rPr>
          <w:sz w:val="28"/>
          <w:szCs w:val="28"/>
        </w:rPr>
        <w:t>–</w:t>
      </w:r>
      <w:r w:rsidR="004E4DB7" w:rsidRPr="00421781">
        <w:rPr>
          <w:sz w:val="28"/>
          <w:szCs w:val="28"/>
        </w:rPr>
        <w:t xml:space="preserve"> </w:t>
      </w:r>
      <w:r w:rsidR="009519D6" w:rsidRPr="00421781">
        <w:rPr>
          <w:sz w:val="28"/>
          <w:szCs w:val="28"/>
        </w:rPr>
        <w:t xml:space="preserve">автомобіль </w:t>
      </w:r>
      <w:bookmarkStart w:id="1" w:name="_Hlk227764912"/>
      <w:r w:rsidR="00051AD9" w:rsidRPr="00421781">
        <w:rPr>
          <w:b/>
          <w:bCs/>
          <w:sz w:val="28"/>
          <w:szCs w:val="28"/>
          <w:lang w:val="en-US"/>
        </w:rPr>
        <w:t>MERCEDES</w:t>
      </w:r>
      <w:r w:rsidR="00051AD9" w:rsidRPr="00421781">
        <w:rPr>
          <w:sz w:val="28"/>
          <w:szCs w:val="28"/>
        </w:rPr>
        <w:t xml:space="preserve">, державний номерний знак </w:t>
      </w:r>
      <w:r w:rsidR="00051AD9" w:rsidRPr="00421781">
        <w:rPr>
          <w:b/>
          <w:bCs/>
          <w:sz w:val="28"/>
          <w:szCs w:val="28"/>
          <w:lang w:val="en-US"/>
        </w:rPr>
        <w:t>COE806D</w:t>
      </w:r>
      <w:r w:rsidR="00051AD9" w:rsidRPr="00421781">
        <w:rPr>
          <w:b/>
          <w:bCs/>
          <w:sz w:val="28"/>
          <w:szCs w:val="28"/>
        </w:rPr>
        <w:t xml:space="preserve">, </w:t>
      </w:r>
      <w:r w:rsidR="00051AD9" w:rsidRPr="00421781">
        <w:rPr>
          <w:sz w:val="28"/>
          <w:szCs w:val="28"/>
        </w:rPr>
        <w:t>ідентифікаційний номер</w:t>
      </w:r>
      <w:r w:rsidR="00051AD9" w:rsidRPr="00421781">
        <w:rPr>
          <w:sz w:val="28"/>
          <w:szCs w:val="28"/>
        </w:rPr>
        <w:t xml:space="preserve"> </w:t>
      </w:r>
      <w:r w:rsidR="00051AD9" w:rsidRPr="00421781">
        <w:rPr>
          <w:b/>
          <w:bCs/>
          <w:sz w:val="28"/>
          <w:szCs w:val="28"/>
          <w:lang w:val="en-US"/>
        </w:rPr>
        <w:t>WDB9036621R318139</w:t>
      </w:r>
      <w:r w:rsidR="00421781" w:rsidRPr="00421781">
        <w:rPr>
          <w:b/>
          <w:bCs/>
          <w:sz w:val="28"/>
          <w:szCs w:val="28"/>
        </w:rPr>
        <w:t xml:space="preserve">, </w:t>
      </w:r>
      <w:r w:rsidR="00421781" w:rsidRPr="00421781">
        <w:rPr>
          <w:sz w:val="28"/>
          <w:szCs w:val="28"/>
        </w:rPr>
        <w:t xml:space="preserve">об’єм двигуна - </w:t>
      </w:r>
      <w:r w:rsidR="00421781" w:rsidRPr="00421781">
        <w:rPr>
          <w:rStyle w:val="ab"/>
          <w:b w:val="0"/>
          <w:bCs w:val="0"/>
          <w:sz w:val="28"/>
          <w:szCs w:val="28"/>
        </w:rPr>
        <w:t>2148</w:t>
      </w:r>
      <w:r w:rsidR="00421781" w:rsidRPr="00421781">
        <w:rPr>
          <w:rStyle w:val="ab"/>
          <w:sz w:val="28"/>
          <w:szCs w:val="28"/>
        </w:rPr>
        <w:t xml:space="preserve"> </w:t>
      </w:r>
      <w:r w:rsidR="00421781" w:rsidRPr="00421781">
        <w:rPr>
          <w:rStyle w:val="ab"/>
          <w:b w:val="0"/>
          <w:bCs w:val="0"/>
          <w:sz w:val="28"/>
          <w:szCs w:val="28"/>
        </w:rPr>
        <w:t>куб. см</w:t>
      </w:r>
      <w:r w:rsidR="00421781" w:rsidRPr="00421781">
        <w:rPr>
          <w:sz w:val="28"/>
          <w:szCs w:val="28"/>
        </w:rPr>
        <w:t xml:space="preserve">, рік випуску </w:t>
      </w:r>
      <w:r w:rsidR="00514CA1">
        <w:rPr>
          <w:sz w:val="28"/>
          <w:szCs w:val="28"/>
        </w:rPr>
        <w:t>–</w:t>
      </w:r>
      <w:r w:rsidR="00421781" w:rsidRPr="00421781">
        <w:rPr>
          <w:sz w:val="28"/>
          <w:szCs w:val="28"/>
        </w:rPr>
        <w:t xml:space="preserve"> </w:t>
      </w:r>
      <w:r w:rsidR="00421781" w:rsidRPr="00421781">
        <w:rPr>
          <w:rStyle w:val="ab"/>
          <w:b w:val="0"/>
          <w:bCs w:val="0"/>
          <w:sz w:val="28"/>
          <w:szCs w:val="28"/>
        </w:rPr>
        <w:t>1999</w:t>
      </w:r>
      <w:bookmarkEnd w:id="1"/>
      <w:r w:rsidR="00514CA1">
        <w:rPr>
          <w:b/>
          <w:bCs/>
          <w:sz w:val="28"/>
          <w:szCs w:val="28"/>
        </w:rPr>
        <w:t xml:space="preserve">, </w:t>
      </w:r>
      <w:r w:rsidR="00051AD9" w:rsidRPr="00421781">
        <w:rPr>
          <w:b/>
          <w:bCs/>
          <w:sz w:val="28"/>
          <w:szCs w:val="28"/>
        </w:rPr>
        <w:t xml:space="preserve"> </w:t>
      </w:r>
      <w:r w:rsidR="004E4DB7" w:rsidRPr="00421781">
        <w:rPr>
          <w:sz w:val="28"/>
          <w:szCs w:val="28"/>
        </w:rPr>
        <w:t>для  використання за цільовим призначенням</w:t>
      </w:r>
      <w:r w:rsidR="008B4106" w:rsidRPr="00421781">
        <w:rPr>
          <w:sz w:val="28"/>
          <w:szCs w:val="28"/>
        </w:rPr>
        <w:t>.</w:t>
      </w:r>
      <w:r w:rsidR="004E4DB7" w:rsidRPr="00421781">
        <w:rPr>
          <w:sz w:val="28"/>
          <w:szCs w:val="28"/>
        </w:rPr>
        <w:t xml:space="preserve"> </w:t>
      </w:r>
    </w:p>
    <w:p w14:paraId="25D18816" w14:textId="67BC4B6C" w:rsidR="00A724F5" w:rsidRPr="00421781" w:rsidRDefault="00E855A9" w:rsidP="008B4106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21781">
        <w:rPr>
          <w:sz w:val="28"/>
          <w:szCs w:val="28"/>
        </w:rPr>
        <w:t xml:space="preserve">     </w:t>
      </w:r>
      <w:r w:rsidR="00421781" w:rsidRPr="00421781">
        <w:rPr>
          <w:sz w:val="28"/>
          <w:szCs w:val="28"/>
        </w:rPr>
        <w:t xml:space="preserve">  </w:t>
      </w:r>
      <w:r w:rsidRPr="00421781">
        <w:rPr>
          <w:sz w:val="28"/>
          <w:szCs w:val="28"/>
        </w:rPr>
        <w:t xml:space="preserve"> </w:t>
      </w:r>
      <w:r w:rsidR="009519D6" w:rsidRPr="00421781">
        <w:rPr>
          <w:sz w:val="28"/>
          <w:szCs w:val="28"/>
        </w:rPr>
        <w:t>3.</w:t>
      </w:r>
      <w:r w:rsidR="00A724F5" w:rsidRPr="00421781">
        <w:rPr>
          <w:sz w:val="28"/>
          <w:szCs w:val="28"/>
        </w:rPr>
        <w:t xml:space="preserve"> </w:t>
      </w:r>
      <w:bookmarkStart w:id="2" w:name="_Hlk227676911"/>
      <w:r w:rsidR="00A724F5" w:rsidRPr="00421781">
        <w:rPr>
          <w:sz w:val="28"/>
          <w:szCs w:val="28"/>
        </w:rPr>
        <w:t xml:space="preserve">Прийняти безоплатно у комунальну власність Малинської міської територіальної громади майно, передане як гуманітарна допомога Державною установою «Центр громадського здоров’я Міністерства охорони здоров’я України», а саме: автомобіль </w:t>
      </w:r>
      <w:bookmarkStart w:id="3" w:name="_Hlk227677322"/>
      <w:r w:rsidR="00A724F5" w:rsidRPr="00421781">
        <w:rPr>
          <w:rStyle w:val="ab"/>
          <w:sz w:val="28"/>
          <w:szCs w:val="28"/>
        </w:rPr>
        <w:t>FIAT</w:t>
      </w:r>
      <w:r w:rsidR="00A724F5" w:rsidRPr="00421781">
        <w:rPr>
          <w:sz w:val="28"/>
          <w:szCs w:val="28"/>
        </w:rPr>
        <w:t xml:space="preserve">, державний номерний знак </w:t>
      </w:r>
      <w:r w:rsidR="00A724F5" w:rsidRPr="00421781">
        <w:rPr>
          <w:rStyle w:val="ab"/>
          <w:sz w:val="28"/>
          <w:szCs w:val="28"/>
        </w:rPr>
        <w:t>LC65YMO</w:t>
      </w:r>
      <w:r w:rsidR="00A724F5" w:rsidRPr="00421781">
        <w:rPr>
          <w:sz w:val="28"/>
          <w:szCs w:val="28"/>
        </w:rPr>
        <w:t xml:space="preserve">, </w:t>
      </w:r>
      <w:bookmarkStart w:id="4" w:name="_Hlk227764103"/>
      <w:r w:rsidR="00A724F5" w:rsidRPr="00421781">
        <w:rPr>
          <w:sz w:val="28"/>
          <w:szCs w:val="28"/>
        </w:rPr>
        <w:t xml:space="preserve">ідентифікаційний номер </w:t>
      </w:r>
      <w:bookmarkEnd w:id="4"/>
      <w:r w:rsidR="00A724F5" w:rsidRPr="00421781">
        <w:rPr>
          <w:sz w:val="28"/>
          <w:szCs w:val="28"/>
        </w:rPr>
        <w:t xml:space="preserve">(VIN) </w:t>
      </w:r>
      <w:r w:rsidR="00A724F5" w:rsidRPr="00421781">
        <w:rPr>
          <w:rStyle w:val="ab"/>
          <w:sz w:val="28"/>
          <w:szCs w:val="28"/>
        </w:rPr>
        <w:t>ZFA25000002400556</w:t>
      </w:r>
      <w:r w:rsidR="00A724F5" w:rsidRPr="00421781">
        <w:rPr>
          <w:sz w:val="28"/>
          <w:szCs w:val="28"/>
        </w:rPr>
        <w:t xml:space="preserve">, об’єм двигуна </w:t>
      </w:r>
      <w:r w:rsidR="008B4106" w:rsidRPr="00421781">
        <w:rPr>
          <w:sz w:val="28"/>
          <w:szCs w:val="28"/>
        </w:rPr>
        <w:t>-</w:t>
      </w:r>
      <w:r w:rsidR="00A724F5" w:rsidRPr="00421781">
        <w:rPr>
          <w:sz w:val="28"/>
          <w:szCs w:val="28"/>
        </w:rPr>
        <w:t xml:space="preserve"> </w:t>
      </w:r>
      <w:r w:rsidR="00A724F5" w:rsidRPr="00421781">
        <w:rPr>
          <w:rStyle w:val="ab"/>
          <w:b w:val="0"/>
          <w:bCs w:val="0"/>
          <w:sz w:val="28"/>
          <w:szCs w:val="28"/>
        </w:rPr>
        <w:t>2287</w:t>
      </w:r>
      <w:r w:rsidR="00A724F5" w:rsidRPr="00421781">
        <w:rPr>
          <w:rStyle w:val="ab"/>
          <w:sz w:val="28"/>
          <w:szCs w:val="28"/>
        </w:rPr>
        <w:t xml:space="preserve"> </w:t>
      </w:r>
      <w:r w:rsidR="00A724F5" w:rsidRPr="00421781">
        <w:rPr>
          <w:rStyle w:val="ab"/>
          <w:b w:val="0"/>
          <w:bCs w:val="0"/>
          <w:sz w:val="28"/>
          <w:szCs w:val="28"/>
        </w:rPr>
        <w:t>куб. см</w:t>
      </w:r>
      <w:r w:rsidR="00A724F5" w:rsidRPr="00421781">
        <w:rPr>
          <w:sz w:val="28"/>
          <w:szCs w:val="28"/>
        </w:rPr>
        <w:t xml:space="preserve">, рік випуску </w:t>
      </w:r>
      <w:r w:rsidR="008B4106" w:rsidRPr="00421781">
        <w:rPr>
          <w:sz w:val="28"/>
          <w:szCs w:val="28"/>
        </w:rPr>
        <w:t>-</w:t>
      </w:r>
      <w:r w:rsidR="00A724F5" w:rsidRPr="00421781">
        <w:rPr>
          <w:sz w:val="28"/>
          <w:szCs w:val="28"/>
        </w:rPr>
        <w:t xml:space="preserve"> </w:t>
      </w:r>
      <w:r w:rsidR="00A724F5" w:rsidRPr="00421781">
        <w:rPr>
          <w:rStyle w:val="ab"/>
          <w:b w:val="0"/>
          <w:bCs w:val="0"/>
          <w:sz w:val="28"/>
          <w:szCs w:val="28"/>
        </w:rPr>
        <w:t>2016</w:t>
      </w:r>
      <w:bookmarkEnd w:id="3"/>
      <w:r w:rsidR="00A724F5" w:rsidRPr="00421781">
        <w:rPr>
          <w:b/>
          <w:bCs/>
          <w:sz w:val="28"/>
          <w:szCs w:val="28"/>
        </w:rPr>
        <w:t>.</w:t>
      </w:r>
    </w:p>
    <w:bookmarkEnd w:id="2"/>
    <w:p w14:paraId="7D9B95AA" w14:textId="77777777" w:rsidR="00514CA1" w:rsidRDefault="00A724F5" w:rsidP="00421781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421781">
        <w:rPr>
          <w:sz w:val="28"/>
          <w:szCs w:val="28"/>
        </w:rPr>
        <w:t xml:space="preserve">      </w:t>
      </w:r>
      <w:r w:rsidR="00421781" w:rsidRPr="00421781">
        <w:rPr>
          <w:sz w:val="28"/>
          <w:szCs w:val="28"/>
        </w:rPr>
        <w:t xml:space="preserve">  </w:t>
      </w:r>
      <w:r w:rsidRPr="00421781">
        <w:rPr>
          <w:sz w:val="28"/>
          <w:szCs w:val="28"/>
        </w:rPr>
        <w:t xml:space="preserve"> 4. Передати на праві особистого безоплатного володіння та користування комунальним майном (</w:t>
      </w:r>
      <w:proofErr w:type="spellStart"/>
      <w:r w:rsidRPr="00421781">
        <w:rPr>
          <w:sz w:val="28"/>
          <w:szCs w:val="28"/>
        </w:rPr>
        <w:t>узуфрукт</w:t>
      </w:r>
      <w:proofErr w:type="spellEnd"/>
      <w:r w:rsidRPr="00421781">
        <w:rPr>
          <w:sz w:val="28"/>
          <w:szCs w:val="28"/>
        </w:rPr>
        <w:t xml:space="preserve"> комунального майна) і на баланс       комунальному некомерційному підприємству «Малинська міська лікарня» </w:t>
      </w:r>
      <w:r w:rsidRPr="00421781">
        <w:rPr>
          <w:sz w:val="28"/>
          <w:szCs w:val="28"/>
        </w:rPr>
        <w:lastRenderedPageBreak/>
        <w:t>Малинської міської ради –</w:t>
      </w:r>
      <w:r w:rsidR="008B4106" w:rsidRPr="00421781">
        <w:rPr>
          <w:rStyle w:val="ab"/>
          <w:sz w:val="28"/>
          <w:szCs w:val="28"/>
        </w:rPr>
        <w:t xml:space="preserve"> </w:t>
      </w:r>
      <w:r w:rsidR="008B4106" w:rsidRPr="00421781">
        <w:rPr>
          <w:rStyle w:val="ab"/>
          <w:b w:val="0"/>
          <w:bCs w:val="0"/>
          <w:sz w:val="28"/>
          <w:szCs w:val="28"/>
        </w:rPr>
        <w:t>автомобіль</w:t>
      </w:r>
      <w:r w:rsidR="008B4106" w:rsidRPr="00421781">
        <w:rPr>
          <w:rStyle w:val="ab"/>
          <w:sz w:val="28"/>
          <w:szCs w:val="28"/>
        </w:rPr>
        <w:t xml:space="preserve"> FIAT</w:t>
      </w:r>
      <w:r w:rsidR="008B4106" w:rsidRPr="00421781">
        <w:rPr>
          <w:sz w:val="28"/>
          <w:szCs w:val="28"/>
        </w:rPr>
        <w:t xml:space="preserve">, державний номерний знак </w:t>
      </w:r>
      <w:r w:rsidR="008B4106" w:rsidRPr="00421781">
        <w:rPr>
          <w:rStyle w:val="ab"/>
          <w:sz w:val="28"/>
          <w:szCs w:val="28"/>
        </w:rPr>
        <w:t>LC65YMO</w:t>
      </w:r>
      <w:r w:rsidR="008B4106" w:rsidRPr="00421781">
        <w:rPr>
          <w:sz w:val="28"/>
          <w:szCs w:val="28"/>
        </w:rPr>
        <w:t xml:space="preserve">, ідентифікаційний номер (VIN) </w:t>
      </w:r>
      <w:r w:rsidR="008B4106" w:rsidRPr="00421781">
        <w:rPr>
          <w:rStyle w:val="ab"/>
          <w:sz w:val="28"/>
          <w:szCs w:val="28"/>
        </w:rPr>
        <w:t>ZFA25000002400556</w:t>
      </w:r>
      <w:r w:rsidR="008B4106" w:rsidRPr="00421781">
        <w:rPr>
          <w:sz w:val="28"/>
          <w:szCs w:val="28"/>
        </w:rPr>
        <w:t xml:space="preserve">, об’єм </w:t>
      </w:r>
    </w:p>
    <w:p w14:paraId="0E6DF6CD" w14:textId="54C9A18E" w:rsidR="00A724F5" w:rsidRPr="00421781" w:rsidRDefault="008B4106" w:rsidP="00421781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421781">
        <w:rPr>
          <w:sz w:val="28"/>
          <w:szCs w:val="28"/>
        </w:rPr>
        <w:t xml:space="preserve">двигуна - </w:t>
      </w:r>
      <w:r w:rsidRPr="00421781">
        <w:rPr>
          <w:rStyle w:val="ab"/>
          <w:b w:val="0"/>
          <w:bCs w:val="0"/>
          <w:sz w:val="28"/>
          <w:szCs w:val="28"/>
        </w:rPr>
        <w:t>2287</w:t>
      </w:r>
      <w:r w:rsidRPr="00421781">
        <w:rPr>
          <w:rStyle w:val="ab"/>
          <w:sz w:val="28"/>
          <w:szCs w:val="28"/>
        </w:rPr>
        <w:t xml:space="preserve"> </w:t>
      </w:r>
      <w:r w:rsidRPr="00421781">
        <w:rPr>
          <w:rStyle w:val="ab"/>
          <w:b w:val="0"/>
          <w:bCs w:val="0"/>
          <w:sz w:val="28"/>
          <w:szCs w:val="28"/>
        </w:rPr>
        <w:t>куб. см</w:t>
      </w:r>
      <w:r w:rsidRPr="00421781">
        <w:rPr>
          <w:sz w:val="28"/>
          <w:szCs w:val="28"/>
        </w:rPr>
        <w:t xml:space="preserve">, рік випуску - </w:t>
      </w:r>
      <w:r w:rsidRPr="00421781">
        <w:rPr>
          <w:rStyle w:val="ab"/>
          <w:b w:val="0"/>
          <w:bCs w:val="0"/>
          <w:sz w:val="28"/>
          <w:szCs w:val="28"/>
        </w:rPr>
        <w:t xml:space="preserve">2016, </w:t>
      </w:r>
      <w:r w:rsidR="00A724F5" w:rsidRPr="00421781">
        <w:rPr>
          <w:sz w:val="28"/>
          <w:szCs w:val="28"/>
        </w:rPr>
        <w:t xml:space="preserve">для  використання за цільовим призначенням. </w:t>
      </w:r>
    </w:p>
    <w:p w14:paraId="1F9C4C24" w14:textId="0F1D6356" w:rsidR="00903767" w:rsidRPr="00421781" w:rsidRDefault="00903767" w:rsidP="008B4106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421781">
        <w:rPr>
          <w:sz w:val="28"/>
          <w:szCs w:val="28"/>
        </w:rPr>
        <w:t xml:space="preserve">        </w:t>
      </w:r>
      <w:r w:rsidR="008B4106" w:rsidRPr="00421781">
        <w:rPr>
          <w:sz w:val="28"/>
          <w:szCs w:val="28"/>
        </w:rPr>
        <w:t>5</w:t>
      </w:r>
      <w:r w:rsidRPr="00421781">
        <w:rPr>
          <w:sz w:val="28"/>
          <w:szCs w:val="28"/>
        </w:rPr>
        <w:t>.</w:t>
      </w:r>
      <w:r w:rsidR="007B6F55" w:rsidRPr="00421781">
        <w:rPr>
          <w:sz w:val="28"/>
          <w:szCs w:val="28"/>
        </w:rPr>
        <w:t xml:space="preserve"> </w:t>
      </w:r>
      <w:r w:rsidRPr="00421781">
        <w:rPr>
          <w:sz w:val="28"/>
          <w:szCs w:val="28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благоустрою, енергозбереження та транспорту Малинської міської ради.</w:t>
      </w:r>
    </w:p>
    <w:p w14:paraId="48B4235E" w14:textId="2D2F827E" w:rsidR="0063518A" w:rsidRPr="00421781" w:rsidRDefault="0063518A" w:rsidP="008B4106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ADED60" w14:textId="5FA8FDE8" w:rsidR="007B6F55" w:rsidRDefault="007B6F55" w:rsidP="00FA68F2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121A863" w14:textId="77777777" w:rsidR="005C201B" w:rsidRPr="00421781" w:rsidRDefault="005C201B" w:rsidP="00FA68F2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BDB885" w14:textId="77777777" w:rsidR="006D4555" w:rsidRPr="00421781" w:rsidRDefault="006D4555" w:rsidP="0063518A">
      <w:pPr>
        <w:tabs>
          <w:tab w:val="left" w:pos="298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21781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63518A" w:rsidRPr="0042178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421781">
        <w:rPr>
          <w:rFonts w:ascii="Times New Roman" w:hAnsi="Times New Roman"/>
          <w:sz w:val="28"/>
          <w:szCs w:val="28"/>
          <w:lang w:val="uk-UA"/>
        </w:rPr>
        <w:t>Олександр СИТАЙЛО</w:t>
      </w:r>
    </w:p>
    <w:p w14:paraId="227B0CEA" w14:textId="77777777" w:rsidR="004A1A6F" w:rsidRPr="00421781" w:rsidRDefault="004A1A6F" w:rsidP="007C63BB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9F75FD" w14:textId="77777777" w:rsidR="007C63BB" w:rsidRPr="00421781" w:rsidRDefault="00284EA5" w:rsidP="00421781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421781">
        <w:rPr>
          <w:rFonts w:ascii="Times New Roman" w:hAnsi="Times New Roman"/>
          <w:sz w:val="24"/>
          <w:szCs w:val="24"/>
          <w:lang w:val="uk-UA"/>
        </w:rPr>
        <w:t>Віталій ЛУКАШЕНКО</w:t>
      </w:r>
    </w:p>
    <w:p w14:paraId="3F7E4A98" w14:textId="77777777" w:rsidR="007C63BB" w:rsidRPr="00421781" w:rsidRDefault="007C63BB" w:rsidP="00421781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421781"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14:paraId="6B008155" w14:textId="77777777" w:rsidR="00AF4584" w:rsidRPr="00421781" w:rsidRDefault="00284EA5" w:rsidP="00421781">
      <w:pPr>
        <w:tabs>
          <w:tab w:val="left" w:pos="1134"/>
        </w:tabs>
        <w:spacing w:after="0" w:line="240" w:lineRule="auto"/>
        <w:ind w:left="1134"/>
        <w:jc w:val="both"/>
        <w:rPr>
          <w:sz w:val="24"/>
          <w:szCs w:val="24"/>
          <w:lang w:val="uk-UA"/>
        </w:rPr>
      </w:pPr>
      <w:r w:rsidRPr="00421781">
        <w:rPr>
          <w:rFonts w:ascii="Times New Roman" w:hAnsi="Times New Roman"/>
          <w:sz w:val="24"/>
          <w:szCs w:val="24"/>
          <w:lang w:val="uk-UA"/>
        </w:rPr>
        <w:t>Тетяна СЕМЕНЕНКО</w:t>
      </w:r>
    </w:p>
    <w:sectPr w:rsidR="00AF4584" w:rsidRPr="00421781" w:rsidSect="005C201B">
      <w:pgSz w:w="11906" w:h="16838" w:code="9"/>
      <w:pgMar w:top="1134" w:right="851" w:bottom="426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97A0" w14:textId="77777777" w:rsidR="003D6491" w:rsidRDefault="003D6491" w:rsidP="005C201B">
      <w:pPr>
        <w:spacing w:after="0" w:line="240" w:lineRule="auto"/>
      </w:pPr>
      <w:r>
        <w:separator/>
      </w:r>
    </w:p>
  </w:endnote>
  <w:endnote w:type="continuationSeparator" w:id="0">
    <w:p w14:paraId="61425B4B" w14:textId="77777777" w:rsidR="003D6491" w:rsidRDefault="003D6491" w:rsidP="005C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4AC3" w14:textId="77777777" w:rsidR="003D6491" w:rsidRDefault="003D6491" w:rsidP="005C201B">
      <w:pPr>
        <w:spacing w:after="0" w:line="240" w:lineRule="auto"/>
      </w:pPr>
      <w:r>
        <w:separator/>
      </w:r>
    </w:p>
  </w:footnote>
  <w:footnote w:type="continuationSeparator" w:id="0">
    <w:p w14:paraId="7681DBD1" w14:textId="77777777" w:rsidR="003D6491" w:rsidRDefault="003D6491" w:rsidP="005C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CFF"/>
    <w:multiLevelType w:val="multilevel"/>
    <w:tmpl w:val="3E6C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B9A1B43"/>
    <w:multiLevelType w:val="multilevel"/>
    <w:tmpl w:val="15C6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65320"/>
    <w:multiLevelType w:val="multilevel"/>
    <w:tmpl w:val="73EA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5"/>
    <w:rsid w:val="00051AD9"/>
    <w:rsid w:val="000A7D99"/>
    <w:rsid w:val="000C3B35"/>
    <w:rsid w:val="00113F2E"/>
    <w:rsid w:val="001311A2"/>
    <w:rsid w:val="0013493C"/>
    <w:rsid w:val="001408E6"/>
    <w:rsid w:val="00151715"/>
    <w:rsid w:val="001752CA"/>
    <w:rsid w:val="001774D3"/>
    <w:rsid w:val="00190ABA"/>
    <w:rsid w:val="002157B6"/>
    <w:rsid w:val="002342E0"/>
    <w:rsid w:val="002421EB"/>
    <w:rsid w:val="0025419E"/>
    <w:rsid w:val="00277F34"/>
    <w:rsid w:val="00284EA5"/>
    <w:rsid w:val="00295C58"/>
    <w:rsid w:val="002D4A80"/>
    <w:rsid w:val="0031359C"/>
    <w:rsid w:val="00316809"/>
    <w:rsid w:val="00326C7E"/>
    <w:rsid w:val="00347C3F"/>
    <w:rsid w:val="00363F0E"/>
    <w:rsid w:val="003B7FA8"/>
    <w:rsid w:val="003D6491"/>
    <w:rsid w:val="004074B6"/>
    <w:rsid w:val="00421781"/>
    <w:rsid w:val="00435B62"/>
    <w:rsid w:val="004721C0"/>
    <w:rsid w:val="004A1A6F"/>
    <w:rsid w:val="004B3E31"/>
    <w:rsid w:val="004B7BE5"/>
    <w:rsid w:val="004E4DB7"/>
    <w:rsid w:val="00514CA1"/>
    <w:rsid w:val="00521393"/>
    <w:rsid w:val="00560C4F"/>
    <w:rsid w:val="005716F2"/>
    <w:rsid w:val="005B3435"/>
    <w:rsid w:val="005B5296"/>
    <w:rsid w:val="005B6C1E"/>
    <w:rsid w:val="005C201B"/>
    <w:rsid w:val="005D6B08"/>
    <w:rsid w:val="005E3B95"/>
    <w:rsid w:val="0063518A"/>
    <w:rsid w:val="006C0DE8"/>
    <w:rsid w:val="006D4555"/>
    <w:rsid w:val="006F2F97"/>
    <w:rsid w:val="00776A92"/>
    <w:rsid w:val="0079014E"/>
    <w:rsid w:val="007A3099"/>
    <w:rsid w:val="007B6F55"/>
    <w:rsid w:val="007C63BB"/>
    <w:rsid w:val="007D07AA"/>
    <w:rsid w:val="007E7551"/>
    <w:rsid w:val="00825694"/>
    <w:rsid w:val="008425BE"/>
    <w:rsid w:val="008712DF"/>
    <w:rsid w:val="0089500A"/>
    <w:rsid w:val="008B4106"/>
    <w:rsid w:val="008F0C18"/>
    <w:rsid w:val="008F2F37"/>
    <w:rsid w:val="00903767"/>
    <w:rsid w:val="0092751D"/>
    <w:rsid w:val="009519D6"/>
    <w:rsid w:val="00974CA5"/>
    <w:rsid w:val="00A724F5"/>
    <w:rsid w:val="00A86503"/>
    <w:rsid w:val="00AE1CB7"/>
    <w:rsid w:val="00AF4584"/>
    <w:rsid w:val="00B24535"/>
    <w:rsid w:val="00B40493"/>
    <w:rsid w:val="00B70AD4"/>
    <w:rsid w:val="00B719D9"/>
    <w:rsid w:val="00BB4B3F"/>
    <w:rsid w:val="00BD09FC"/>
    <w:rsid w:val="00BE4B6B"/>
    <w:rsid w:val="00C61DD8"/>
    <w:rsid w:val="00C820D4"/>
    <w:rsid w:val="00C83643"/>
    <w:rsid w:val="00CD34E7"/>
    <w:rsid w:val="00D16573"/>
    <w:rsid w:val="00D52334"/>
    <w:rsid w:val="00D758A4"/>
    <w:rsid w:val="00D91FD3"/>
    <w:rsid w:val="00D92C36"/>
    <w:rsid w:val="00DB2A9D"/>
    <w:rsid w:val="00E4478F"/>
    <w:rsid w:val="00E47601"/>
    <w:rsid w:val="00E855A9"/>
    <w:rsid w:val="00E90265"/>
    <w:rsid w:val="00E9350D"/>
    <w:rsid w:val="00EE6C80"/>
    <w:rsid w:val="00EF55C8"/>
    <w:rsid w:val="00F32053"/>
    <w:rsid w:val="00F337EB"/>
    <w:rsid w:val="00FA68F2"/>
    <w:rsid w:val="00FD30B1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A9888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903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903767"/>
    <w:rPr>
      <w:b/>
      <w:bCs/>
    </w:rPr>
  </w:style>
  <w:style w:type="paragraph" w:styleId="ac">
    <w:name w:val="header"/>
    <w:basedOn w:val="a"/>
    <w:link w:val="ad"/>
    <w:uiPriority w:val="99"/>
    <w:unhideWhenUsed/>
    <w:rsid w:val="005C20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5C201B"/>
    <w:rPr>
      <w:rFonts w:ascii="Calibri" w:eastAsia="Times New Roman" w:hAnsi="Calibri" w:cs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5C20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5C201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6CBE-6BB6-4A41-83F3-1D50ECE0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Тетяна</cp:lastModifiedBy>
  <cp:revision>60</cp:revision>
  <cp:lastPrinted>2026-04-22T12:56:00Z</cp:lastPrinted>
  <dcterms:created xsi:type="dcterms:W3CDTF">2024-05-20T08:09:00Z</dcterms:created>
  <dcterms:modified xsi:type="dcterms:W3CDTF">2026-04-22T13:11:00Z</dcterms:modified>
</cp:coreProperties>
</file>