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A405B7" wp14:editId="207BF1DC">
            <wp:simplePos x="0" y="0"/>
            <wp:positionH relativeFrom="column">
              <wp:posOffset>2751455</wp:posOffset>
            </wp:positionH>
            <wp:positionV relativeFrom="paragraph">
              <wp:posOffset>17145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651CBB" w:rsidRDefault="00651CBB" w:rsidP="00651CBB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651CBB" w:rsidRDefault="00651CBB" w:rsidP="00651CB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1CBB" w:rsidRPr="00552F4D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10.04.2019 № </w:t>
      </w:r>
      <w:r w:rsidR="00552F4D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99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 проведення міських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міжгалузевих змагань з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більярдного спорту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проведення ІХ міських міжгалузевих змагань                       м. Малина серед  підприємств, організацій, установ у  2019 році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залучення працівників установ, організацій, підприємств до систематичних занять фізичною культурою, спортом, організації активного відпочинку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популяризації більярдного спорту у місті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 міжгалузеві змагання серед команд установ, організацій, підприємств міста. Початок о </w:t>
      </w:r>
      <w:r w:rsidR="00D36F48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.00 год.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Затвердити склад суддівської колегії по проведенню змагань з 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більярдного спорту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(додаток 1).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олімпійських видів спорту»  згідно бюджетних призначень у сумі  350 грн. 00 коп.  на придбання призів для нагородження та 410  грн. 00 коп.  - на оплату харчування суддів.  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(Тішина А.О.) забезпечити перерахування коштів у сумі 350 грн. 00 коп. та виплату коштів у сумі 410  грн. 00 коп.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Кошторис витрат затвердити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760  грн. 00 коп.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ток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651CBB" w:rsidRDefault="00651CBB" w:rsidP="00651CB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651CBB" w:rsidRPr="00552F4D" w:rsidRDefault="00651CBB" w:rsidP="00651CBB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   від </w:t>
      </w:r>
      <w:r w:rsidR="00130901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.04.2019 № </w:t>
      </w:r>
      <w:r w:rsidR="00552F4D">
        <w:rPr>
          <w:rFonts w:ascii="Times New Roman" w:eastAsia="Times New Roman" w:hAnsi="Times New Roman"/>
          <w:sz w:val="24"/>
          <w:szCs w:val="24"/>
          <w:lang w:val="en-US" w:eastAsia="ru-RU"/>
        </w:rPr>
        <w:t>99</w:t>
      </w:r>
    </w:p>
    <w:p w:rsidR="00651CBB" w:rsidRDefault="00651CBB" w:rsidP="00651CB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651CBB" w:rsidRDefault="00651CBB" w:rsidP="001309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 проведення міських міжгалузевих змагань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</w:p>
    <w:p w:rsidR="00130901" w:rsidRDefault="00130901" w:rsidP="001309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більярдного спорту</w:t>
      </w:r>
    </w:p>
    <w:p w:rsidR="00651CBB" w:rsidRDefault="00651CBB" w:rsidP="00651C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651CBB" w:rsidRDefault="00651CBB" w:rsidP="00651C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130901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651C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квітня 2019 року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Оплата харчування суддів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130901">
        <w:rPr>
          <w:rFonts w:ascii="Times New Roman" w:eastAsia="Times New Roman" w:hAnsi="Times New Roman"/>
          <w:sz w:val="28"/>
          <w:szCs w:val="28"/>
          <w:lang w:val="uk-UA" w:eastAsia="ru-RU"/>
        </w:rPr>
        <w:t>4 чол. х 70 грн. 00 коп. = 28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грн.00 коп.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Харчування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2 чол. х 100 грн. 00 коп. = 200 грн. 00 коп.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E83">
        <w:rPr>
          <w:rFonts w:ascii="Times New Roman" w:eastAsia="Times New Roman" w:hAnsi="Times New Roman"/>
          <w:sz w:val="28"/>
          <w:szCs w:val="28"/>
          <w:lang w:val="uk-UA" w:eastAsia="ru-RU"/>
        </w:rPr>
        <w:t>480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ind w:left="63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30901" w:rsidRDefault="00130901" w:rsidP="00651CBB">
      <w:pPr>
        <w:tabs>
          <w:tab w:val="left" w:pos="52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 міського голови</w:t>
      </w:r>
    </w:p>
    <w:p w:rsidR="00651CBB" w:rsidRPr="00552F4D" w:rsidRDefault="00651CBB" w:rsidP="00651CBB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від </w:t>
      </w:r>
      <w:r w:rsidR="00130901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.04.2019 № </w:t>
      </w:r>
      <w:r w:rsidR="00552F4D">
        <w:rPr>
          <w:rFonts w:ascii="Times New Roman" w:eastAsia="Times New Roman" w:hAnsi="Times New Roman"/>
          <w:sz w:val="24"/>
          <w:szCs w:val="24"/>
          <w:lang w:val="en-US" w:eastAsia="ru-RU"/>
        </w:rPr>
        <w:t>99</w:t>
      </w:r>
    </w:p>
    <w:p w:rsidR="00651CBB" w:rsidRDefault="00651CBB" w:rsidP="00651CBB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1CBB" w:rsidRDefault="00651CBB" w:rsidP="00651CBB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0901" w:rsidRDefault="00651CBB" w:rsidP="00651C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суддівської колегії по проведенню  міжгалузевих змагань серед команд установ, організацій, підприємств м. Малина </w:t>
      </w:r>
    </w:p>
    <w:p w:rsidR="00651CBB" w:rsidRDefault="00130901" w:rsidP="00651C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 більярдного спорту</w:t>
      </w:r>
    </w:p>
    <w:p w:rsidR="00651CBB" w:rsidRDefault="00651CBB" w:rsidP="00651CBB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Волуйко Володимир Володимирович – головний суддя.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Раченко Валентина Володимирівна – головний секретар.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47267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 </w:t>
      </w:r>
      <w:r w:rsidR="0047267F">
        <w:rPr>
          <w:rFonts w:ascii="Times New Roman" w:eastAsia="Times New Roman" w:hAnsi="Times New Roman"/>
          <w:sz w:val="28"/>
          <w:szCs w:val="28"/>
          <w:lang w:val="uk-UA" w:eastAsia="ru-RU"/>
        </w:rPr>
        <w:t>Мілієнко Володимир Юрійович – головний суддя з більярдного спорту.</w:t>
      </w: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47267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Дордюк Василь Пилипович – лікар. </w:t>
      </w:r>
    </w:p>
    <w:p w:rsidR="00651CBB" w:rsidRDefault="00651CBB" w:rsidP="00651CB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651CBB">
          <w:pgSz w:w="11906" w:h="16838"/>
          <w:pgMar w:top="720" w:right="851" w:bottom="794" w:left="1701" w:header="709" w:footer="709" w:gutter="0"/>
          <w:cols w:space="720"/>
        </w:sectPr>
      </w:pPr>
    </w:p>
    <w:p w:rsidR="00651CBB" w:rsidRDefault="00651CBB" w:rsidP="00651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BF5FAD" w:rsidRPr="00651CBB" w:rsidRDefault="00BF5FAD">
      <w:pPr>
        <w:rPr>
          <w:lang w:val="uk-UA"/>
        </w:rPr>
      </w:pPr>
    </w:p>
    <w:sectPr w:rsidR="00BF5FAD" w:rsidRPr="006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7F"/>
    <w:rsid w:val="00130901"/>
    <w:rsid w:val="00190C24"/>
    <w:rsid w:val="0047267F"/>
    <w:rsid w:val="00552F4D"/>
    <w:rsid w:val="00651CBB"/>
    <w:rsid w:val="008B737F"/>
    <w:rsid w:val="00977525"/>
    <w:rsid w:val="00BF5FAD"/>
    <w:rsid w:val="00D36F48"/>
    <w:rsid w:val="00D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2019-04-10T13:44:00Z</dcterms:created>
  <dcterms:modified xsi:type="dcterms:W3CDTF">2019-04-10T13:44:00Z</dcterms:modified>
</cp:coreProperties>
</file>