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D66B70" w:rsidRDefault="00D66B70" w:rsidP="00D66B7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66B70" w:rsidRDefault="00D66B70" w:rsidP="00D66B7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D66B70" w:rsidRPr="00583F41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D66B70" w:rsidRPr="00583F41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D66B70" w:rsidRDefault="00E51E2D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від </w:t>
      </w:r>
      <w:r w:rsidR="00AC1FB8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08.10.2019 </w:t>
      </w:r>
      <w:r w:rsidR="00D66B7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№ </w:t>
      </w:r>
      <w:r w:rsidR="004A66F6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288</w:t>
      </w:r>
    </w:p>
    <w:p w:rsidR="00D66B70" w:rsidRPr="00583F41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Pr="00583F41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Pr="00844EEE" w:rsidRDefault="004B30FC" w:rsidP="00840442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840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екскурсії</w:t>
      </w: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0442" w:rsidRPr="00840442" w:rsidRDefault="004B30FC" w:rsidP="008404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40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840442" w:rsidRPr="00840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міської Програми з національно-патріотичного виховання дітей та молоді міста Малина на 2019-2021 роки, затвердженої рішенням                   64 сесії сьомого скликання від 7 грудня 2018 року № 184, з  метою виховання  учнівської   молоді  на державотворчих та героїчних традиціях українського козацтва:</w:t>
      </w:r>
    </w:p>
    <w:p w:rsidR="00840442" w:rsidRDefault="004B30FC" w:rsidP="008008D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 </w:t>
      </w:r>
      <w:r w:rsidR="008404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Організувати екскурсію </w:t>
      </w:r>
      <w:r w:rsidR="003B5EFD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 w:rsidR="00583F41">
        <w:rPr>
          <w:rFonts w:ascii="Times New Roman" w:eastAsia="Calibri" w:hAnsi="Times New Roman" w:cs="Times New Roman"/>
          <w:sz w:val="28"/>
          <w:szCs w:val="28"/>
          <w:lang w:val="uk-UA"/>
        </w:rPr>
        <w:t>.10</w:t>
      </w:r>
      <w:r w:rsidR="008404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.2019 р. </w:t>
      </w:r>
      <w:r w:rsidR="00702BD6" w:rsidRPr="00702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 парк</w:t>
      </w:r>
      <w:r w:rsidR="00702BD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702BD6" w:rsidRPr="00702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«Київська Русь»</w:t>
      </w:r>
      <w:r w:rsidR="00702BD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</w:t>
      </w:r>
      <w:r w:rsidR="00702BD6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702BD6" w:rsidRPr="00702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с. </w:t>
      </w:r>
      <w:proofErr w:type="spellStart"/>
      <w:r w:rsidR="00702BD6" w:rsidRPr="00702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Копачев</w:t>
      </w:r>
      <w:proofErr w:type="spellEnd"/>
      <w:r w:rsidR="00702BD6" w:rsidRPr="00702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Обухівського району Київської област</w:t>
      </w:r>
      <w:r w:rsidR="00702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і)</w:t>
      </w:r>
      <w:r w:rsidR="00702BD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840442">
        <w:rPr>
          <w:rFonts w:ascii="Times New Roman" w:eastAsia="Calibri" w:hAnsi="Times New Roman" w:cs="Times New Roman"/>
          <w:sz w:val="28"/>
          <w:szCs w:val="28"/>
          <w:lang w:val="uk-UA"/>
        </w:rPr>
        <w:t>для дітей учасників бойових дій згідно списку (додаток).</w:t>
      </w:r>
      <w:r w:rsidR="00BC0B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Відрядити для супроводу групи дітей </w:t>
      </w:r>
      <w:proofErr w:type="spellStart"/>
      <w:r w:rsidR="00BC0B18" w:rsidRPr="00BC0B18">
        <w:rPr>
          <w:rFonts w:ascii="Times New Roman" w:eastAsia="Calibri" w:hAnsi="Times New Roman" w:cs="Times New Roman"/>
          <w:sz w:val="28"/>
          <w:szCs w:val="28"/>
          <w:lang w:val="uk-UA"/>
        </w:rPr>
        <w:t>Заровну</w:t>
      </w:r>
      <w:proofErr w:type="spellEnd"/>
      <w:r w:rsidR="00BC0B18" w:rsidRPr="00BC0B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Валентину Володимирівну</w:t>
      </w:r>
      <w:r w:rsidR="00BC0B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</w:t>
      </w:r>
      <w:r w:rsidR="00BC0B18" w:rsidRPr="00BC0B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начальника відділу у справах сім’ї, молоді та спорту виконавчого к</w:t>
      </w:r>
      <w:r w:rsidR="00BC0B18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702BD6">
        <w:rPr>
          <w:rFonts w:ascii="Times New Roman" w:eastAsia="Calibri" w:hAnsi="Times New Roman" w:cs="Times New Roman"/>
          <w:sz w:val="28"/>
          <w:szCs w:val="28"/>
          <w:lang w:val="uk-UA"/>
        </w:rPr>
        <w:t>мітету Малинської міської ради.</w:t>
      </w:r>
    </w:p>
    <w:p w:rsidR="00126AB2" w:rsidRPr="00126AB2" w:rsidRDefault="008008D5" w:rsidP="00126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2. </w:t>
      </w:r>
      <w:r w:rsidR="00126AB2" w:rsidRP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Відповідальність за збереження життя і здоров’я дітей під час відрядження покласти на керівника групи </w:t>
      </w:r>
      <w:proofErr w:type="spellStart"/>
      <w:r w:rsid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Заровну</w:t>
      </w:r>
      <w:proofErr w:type="spellEnd"/>
      <w:r w:rsid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Валентину Володимирівну, начальника відділу у справах сім</w:t>
      </w:r>
      <w:r w:rsidR="00126AB2" w:rsidRP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ї, молоді та спорту виконавчого к</w:t>
      </w:r>
      <w:r w:rsidR="00BC0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омітету Малинської міської ради.</w:t>
      </w:r>
    </w:p>
    <w:p w:rsidR="004B30FC" w:rsidRPr="00840442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Фінансовому управлінню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 Малинської міської ради (</w:t>
      </w:r>
      <w:r w:rsidR="00A66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Тетяні БОРИСЕНКО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виділити кошти </w:t>
      </w:r>
      <w:r w:rsidR="008008D5" w:rsidRP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КПКВК  0213131  «Здійснення заходів та реалізація проектів на виконання Державної цільової програми «Молодь України»</w:t>
      </w:r>
      <w:r w:rsid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A27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</w:t>
      </w:r>
      <w:r w:rsidR="00702B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</w:t>
      </w:r>
      <w:r w:rsidR="00E67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згідно </w:t>
      </w:r>
      <w:r w:rsid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бюджетних призначень на </w:t>
      </w:r>
      <w:r w:rsidR="00702B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відзначення</w:t>
      </w:r>
      <w:r w:rsidR="00E673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переможців </w:t>
      </w:r>
      <w:r w:rsidR="00F665D3">
        <w:rPr>
          <w:rFonts w:ascii="Times New Roman" w:eastAsia="Calibri" w:hAnsi="Times New Roman" w:cs="Times New Roman"/>
          <w:sz w:val="28"/>
          <w:szCs w:val="28"/>
          <w:lang w:val="uk-UA"/>
        </w:rPr>
        <w:t>конкурсів</w:t>
      </w:r>
      <w:r w:rsidR="00A2791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призами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бухгалтерії, головному бухгалтеру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Малинської міської ради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Альоні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ТІШИНІЙ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забезпечити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перерахування </w:t>
      </w:r>
      <w:r w:rsid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коштів </w:t>
      </w:r>
      <w:r w:rsidRP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F665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7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</w:t>
      </w:r>
      <w:r w:rsidR="00F665D3" w:rsidRPr="00F665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грн. 00 </w:t>
      </w:r>
      <w:r w:rsidR="00F665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</w:t>
      </w:r>
      <w:r w:rsidR="00043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4B30FC" w:rsidRPr="00BC0B18" w:rsidRDefault="004B30FC" w:rsidP="00BC0B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за виконанням даного розпорядження покласти на </w:t>
      </w:r>
      <w:r w:rsidR="00894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Лесю СНІЦАРЕНКО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43C54" w:rsidRDefault="00043C54" w:rsidP="00BC0B18">
      <w:pPr>
        <w:tabs>
          <w:tab w:val="left" w:pos="6189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665D3" w:rsidRDefault="00F665D3" w:rsidP="00BC0B18">
      <w:pPr>
        <w:tabs>
          <w:tab w:val="left" w:pos="6189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665D3" w:rsidRDefault="00F665D3" w:rsidP="00BC0B18">
      <w:pPr>
        <w:tabs>
          <w:tab w:val="left" w:pos="6189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26AB2" w:rsidRDefault="00BC0B18" w:rsidP="00043C54">
      <w:pPr>
        <w:tabs>
          <w:tab w:val="left" w:pos="6189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       Олексій ШОСТАК</w:t>
      </w:r>
    </w:p>
    <w:p w:rsidR="00F665D3" w:rsidRDefault="00F665D3" w:rsidP="000046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651" w:rsidRDefault="00004651" w:rsidP="00004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</w:p>
    <w:p w:rsidR="00004651" w:rsidRDefault="00004651" w:rsidP="00004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004651" w:rsidRDefault="00004651" w:rsidP="00004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004651" w:rsidRDefault="00004651" w:rsidP="00004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                                                 від 01.10.2019 № </w:t>
      </w:r>
      <w:r w:rsidR="004A66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288</w:t>
      </w:r>
    </w:p>
    <w:p w:rsidR="00004651" w:rsidRDefault="00004651" w:rsidP="000046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651" w:rsidRDefault="00004651" w:rsidP="000046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дітей (учасників бойових дій)</w:t>
      </w:r>
    </w:p>
    <w:p w:rsidR="00004651" w:rsidRDefault="00004651" w:rsidP="000046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Екскурсійна поїздка в місто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янець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Подільський </w:t>
      </w:r>
    </w:p>
    <w:p w:rsidR="00004651" w:rsidRDefault="00004651" w:rsidP="0000465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5 жовтня  2019 року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Снітко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03.09.2004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вул.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Огієнка, 73/2.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Олексієнко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Олександрівна,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15.09.2004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вул. Огієнка, 73/65. 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Костюченко Денис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Анатолійович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17.08.2004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Гагаріна, 16/41.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Лебедєва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17.04.2004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вул. Грушевського, 6 а/30.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Філоненко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Олегівна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13.10.2005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Дорошок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29/23.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</w:rPr>
      </w:pP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Заречна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Анастасія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Миколаївна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09.04.2007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., вул. Партизанська, 8/33.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Сермукслис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Владислав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Євгенович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15.06.2008, </w:t>
      </w:r>
      <w:bookmarkStart w:id="1" w:name="_Hlk17963152"/>
      <w:r>
        <w:rPr>
          <w:rFonts w:ascii="Times New Roman" w:hAnsi="Times New Roman" w:cs="Times New Roman"/>
          <w:sz w:val="28"/>
          <w:szCs w:val="28"/>
          <w:lang w:val="uk-UA"/>
        </w:rPr>
        <w:t>вул. Грушевського, 56/1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Костина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Валерія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Олександрівна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12.12.2006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вул. Приходька, 67/35.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color w:val="000000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Федорович  </w:t>
      </w:r>
      <w:proofErr w:type="spellStart"/>
      <w:proofErr w:type="gram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Кр</w:t>
      </w:r>
      <w:proofErr w:type="gram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істіна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Олександрівна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2009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., вул. Романенка, 50.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Матвійчук Ліна Ігорівна, 07.10.2008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., вул. Маяковського, 6а.</w:t>
      </w:r>
    </w:p>
    <w:p w:rsidR="00004651" w:rsidRP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Піковська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Іванна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Дмитріївна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20.04.2006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с. Слобідка.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Чернюк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Каріна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Русланівна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13.05.2006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., 1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пров</w:t>
      </w:r>
      <w:proofErr w:type="gram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.Ш</w:t>
      </w:r>
      <w:proofErr w:type="gram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евченка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, 22 а.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Гавриленко Анна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Андріївна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04.07.2005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., вул. Л.Українки, 32 Б.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Геращенко Анна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Андріївна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23.02.2003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., вул. Горького, 72.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Сергієнко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Валеріївна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03.02.2003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пр. П.Мирного, 2 а.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color w:val="000000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Олексієнко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Анастасія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Віталівна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27.02.2007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., вул. Димитрова, 12.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Старченко</w:t>
      </w:r>
      <w:proofErr w:type="gram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іана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Русланівна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04.01.2007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., вул.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Курчатова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, 11.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Суслова</w:t>
      </w:r>
      <w:proofErr w:type="gram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ікторія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Юріївна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21.06.2006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., вул. Хмельницького, 23 Б.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Бондаренко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Ілля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Андрійович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03.03.2008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., пров. Привокзальний, 8.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Пінчук Вікторія Вікторівна, 14.01.2008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., вул. Привокзальна, 10/1.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Оріховська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Вікторія Сергіївна,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15.09.2006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вул. ГМП, 14/52.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Ярошевич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Олександрівна, 25.01.2007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ГМП, 1/11.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Ярошевич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Олександрівна, 03.08.2005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ГМП, 1/11.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Ярошевич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 Сергійович, 07.07.2005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Заводська, 65.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Величанська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Єлизавета Андріївна, 02.10.2008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bookmarkStart w:id="2" w:name="_Hlk20835297"/>
      <w:r>
        <w:rPr>
          <w:rFonts w:ascii="Times New Roman" w:hAnsi="Times New Roman" w:cs="Times New Roman"/>
          <w:sz w:val="28"/>
          <w:szCs w:val="28"/>
          <w:lang w:val="uk-UA"/>
        </w:rPr>
        <w:t>вул. Мелещенка, 25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Величанська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Валерія Андріївна, 29.01.2010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вул. Мелещенка, 25.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Ярошевич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Дарина Сергіївна, 08.07.2004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Заводська, 65.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Хиля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Сергіївна, 14.06.2006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Автомобілістів, 13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Садун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Олександрівна, 07.12.2007, вул. Молодіжна, 12.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Швидка Валерія Олександрівна, 30.08.2003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Заводська, 62.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Кириченко Богдан Сергійович, 11.05.2009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Чкалова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31ю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Сергіївна, 2006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пров. Чорновола, 27/2.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Нефедова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Олександрівна, 2007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П. Орлика, 12.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Петренко Віталій Ігорович, 2005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Єгорова, 39.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Федорович Сергій Олександрович, 2005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Романенка, 50.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Марущак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Андріївна, 2007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Городищанська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55.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Бачарніков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Сергійович, 2006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Вінниченка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25а.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Ложінський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 Леонідович, 2008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ГМП, 14/18.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Харчук Микита Максимович, 2006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Огієнко, 67 а/94.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Канюка Вікторія Олександрівна, 2007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Володимирська, 26/91.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Смалюк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Ігорівна, 2007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пров. Щербакова, 14/2.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Заровна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Володимирівна, 15.04.1976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Осипенка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Кириченко Любов Миколаївна, 15.06.1983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bookmarkStart w:id="3" w:name="_Hlk20902688"/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Чкалова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31.</w:t>
      </w:r>
    </w:p>
    <w:bookmarkEnd w:id="3"/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Войдило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Петрович,  29.07.1983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Огієнка, 32/5.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Сергієнко Галина Анатоліївна, 1983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Островського, 33.</w:t>
      </w:r>
    </w:p>
    <w:p w:rsidR="00004651" w:rsidRDefault="00004651" w:rsidP="00004651">
      <w:pPr>
        <w:rPr>
          <w:lang w:val="uk-UA"/>
        </w:rPr>
      </w:pPr>
    </w:p>
    <w:p w:rsidR="00004651" w:rsidRDefault="00004651" w:rsidP="0000465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04651" w:rsidRDefault="00004651" w:rsidP="0000465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Керуюча справами виконавчого комітету                                Світлана СИВКО</w:t>
      </w:r>
    </w:p>
    <w:p w:rsidR="00004651" w:rsidRDefault="00004651" w:rsidP="00004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04651" w:rsidRDefault="00004651" w:rsidP="00004651">
      <w:pPr>
        <w:rPr>
          <w:lang w:val="uk-UA"/>
        </w:rPr>
      </w:pPr>
    </w:p>
    <w:p w:rsidR="007254ED" w:rsidRPr="000F48C5" w:rsidRDefault="007254ED" w:rsidP="00004651">
      <w:pPr>
        <w:spacing w:after="0" w:line="240" w:lineRule="auto"/>
        <w:jc w:val="right"/>
        <w:rPr>
          <w:lang w:val="uk-UA"/>
        </w:rPr>
      </w:pPr>
    </w:p>
    <w:sectPr w:rsidR="007254ED" w:rsidRPr="000F48C5" w:rsidSect="002777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1988"/>
    <w:multiLevelType w:val="hybridMultilevel"/>
    <w:tmpl w:val="74683F24"/>
    <w:lvl w:ilvl="0" w:tplc="8D8491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F58B5"/>
    <w:multiLevelType w:val="hybridMultilevel"/>
    <w:tmpl w:val="54D00A1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4"/>
    <w:rsid w:val="00004651"/>
    <w:rsid w:val="00011873"/>
    <w:rsid w:val="00043C54"/>
    <w:rsid w:val="000B43FB"/>
    <w:rsid w:val="000C788B"/>
    <w:rsid w:val="000F48C5"/>
    <w:rsid w:val="00126AB2"/>
    <w:rsid w:val="0016735A"/>
    <w:rsid w:val="00196B8A"/>
    <w:rsid w:val="002319B1"/>
    <w:rsid w:val="002777B5"/>
    <w:rsid w:val="003B5EFD"/>
    <w:rsid w:val="003F38DF"/>
    <w:rsid w:val="004A66F6"/>
    <w:rsid w:val="004B30FC"/>
    <w:rsid w:val="00583F41"/>
    <w:rsid w:val="005F5769"/>
    <w:rsid w:val="00632B56"/>
    <w:rsid w:val="00702BD6"/>
    <w:rsid w:val="007254ED"/>
    <w:rsid w:val="00767157"/>
    <w:rsid w:val="007D7886"/>
    <w:rsid w:val="008008D5"/>
    <w:rsid w:val="00804FFA"/>
    <w:rsid w:val="00810569"/>
    <w:rsid w:val="00840442"/>
    <w:rsid w:val="00880154"/>
    <w:rsid w:val="00890244"/>
    <w:rsid w:val="00894E28"/>
    <w:rsid w:val="0093124E"/>
    <w:rsid w:val="009C568E"/>
    <w:rsid w:val="00A234C6"/>
    <w:rsid w:val="00A27912"/>
    <w:rsid w:val="00A660BD"/>
    <w:rsid w:val="00A82536"/>
    <w:rsid w:val="00A83527"/>
    <w:rsid w:val="00AC1FB8"/>
    <w:rsid w:val="00AF7F65"/>
    <w:rsid w:val="00B720ED"/>
    <w:rsid w:val="00BC0B18"/>
    <w:rsid w:val="00C75771"/>
    <w:rsid w:val="00CE537D"/>
    <w:rsid w:val="00D66B70"/>
    <w:rsid w:val="00E25527"/>
    <w:rsid w:val="00E51E2D"/>
    <w:rsid w:val="00E6202E"/>
    <w:rsid w:val="00E673DF"/>
    <w:rsid w:val="00ED0AB8"/>
    <w:rsid w:val="00F665D3"/>
    <w:rsid w:val="00F6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8C5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BD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321,baiaagaaboqcaaadygmaaavwawaaaaaaaaaaaaaaaaaaaaaaaaaaaaaaaaaaaaaaaaaaaaaaaaaaaaaaaaaaaaaaaaaaaaaaaaaaaaaaaaaaaaaaaaaaaaaaaaaaaaaaaaaaaaaaaaaaaaaaaaaaaaaaaaaaaaaaaaaaaaaaaaaaaaaaaaaaaaaaaaaaaaaaaaaaaaaaaaaaaaaaaaaaaaaaaaaaaaaaaaaaaaaa"/>
    <w:basedOn w:val="a0"/>
    <w:rsid w:val="00004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8C5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BD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321,baiaagaaboqcaaadygmaaavwawaaaaaaaaaaaaaaaaaaaaaaaaaaaaaaaaaaaaaaaaaaaaaaaaaaaaaaaaaaaaaaaaaaaaaaaaaaaaaaaaaaaaaaaaaaaaaaaaaaaaaaaaaaaaaaaaaaaaaaaaaaaaaaaaaaaaaaaaaaaaaaaaaaaaaaaaaaaaaaaaaaaaaaaaaaaaaaaaaaaaaaaaaaaaaaaaaaaaaaaaaaaaaa"/>
    <w:basedOn w:val="a0"/>
    <w:rsid w:val="0000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A9B0C-C635-4A2A-A370-C539A9BA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2019-10-08T12:03:00Z</cp:lastPrinted>
  <dcterms:created xsi:type="dcterms:W3CDTF">2019-10-17T11:28:00Z</dcterms:created>
  <dcterms:modified xsi:type="dcterms:W3CDTF">2019-10-17T11:28:00Z</dcterms:modified>
</cp:coreProperties>
</file>