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9D7" w:rsidRDefault="00B269D7" w:rsidP="00B269D7">
      <w:pPr>
        <w:pStyle w:val="5"/>
        <w:rPr>
          <w:sz w:val="20"/>
        </w:rPr>
      </w:pPr>
    </w:p>
    <w:p w:rsidR="00B269D7" w:rsidRDefault="00B269D7" w:rsidP="00B269D7">
      <w:pPr>
        <w:pStyle w:val="5"/>
        <w:jc w:val="center"/>
        <w:rPr>
          <w:sz w:val="20"/>
        </w:rPr>
      </w:pPr>
    </w:p>
    <w:p w:rsidR="00B269D7" w:rsidRDefault="00B269D7" w:rsidP="00B269D7">
      <w:pPr>
        <w:pStyle w:val="5"/>
        <w:jc w:val="center"/>
        <w:rPr>
          <w:sz w:val="20"/>
        </w:rPr>
      </w:pPr>
    </w:p>
    <w:p w:rsidR="00B269D7" w:rsidRDefault="00B269D7" w:rsidP="00B269D7">
      <w:pPr>
        <w:pStyle w:val="5"/>
        <w:jc w:val="center"/>
        <w:rPr>
          <w:sz w:val="20"/>
        </w:rPr>
      </w:pPr>
    </w:p>
    <w:p w:rsidR="00B269D7" w:rsidRDefault="00B269D7" w:rsidP="00B269D7">
      <w:pPr>
        <w:pStyle w:val="5"/>
        <w:jc w:val="center"/>
        <w:rPr>
          <w:sz w:val="20"/>
        </w:rPr>
      </w:pPr>
      <w:r>
        <w:rPr>
          <w:noProof/>
          <w:lang w:val="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rsidR="00B269D7" w:rsidRDefault="00B269D7" w:rsidP="00B269D7">
      <w:pPr>
        <w:pStyle w:val="5"/>
        <w:jc w:val="center"/>
        <w:rPr>
          <w:sz w:val="20"/>
        </w:rPr>
      </w:pPr>
    </w:p>
    <w:p w:rsidR="00B269D7" w:rsidRDefault="00B269D7" w:rsidP="00B269D7">
      <w:pPr>
        <w:jc w:val="center"/>
        <w:rPr>
          <w:lang w:val="uk-UA"/>
        </w:rPr>
      </w:pPr>
      <w:r>
        <w:rPr>
          <w:lang w:val="uk-UA"/>
        </w:rPr>
        <w:t>УКРАЇНА</w:t>
      </w:r>
    </w:p>
    <w:p w:rsidR="00B269D7" w:rsidRDefault="00B269D7" w:rsidP="00B269D7">
      <w:pPr>
        <w:jc w:val="center"/>
        <w:rPr>
          <w:lang w:val="uk-UA"/>
        </w:rPr>
      </w:pPr>
      <w:r>
        <w:rPr>
          <w:lang w:val="uk-UA"/>
        </w:rPr>
        <w:t>МАЛИНСЬКА МІСЬКА РАДА</w:t>
      </w:r>
    </w:p>
    <w:p w:rsidR="00B269D7" w:rsidRDefault="00B269D7" w:rsidP="00B269D7">
      <w:pPr>
        <w:jc w:val="center"/>
        <w:rPr>
          <w:lang w:val="uk-UA"/>
        </w:rPr>
      </w:pPr>
      <w:r>
        <w:rPr>
          <w:lang w:val="uk-UA"/>
        </w:rPr>
        <w:t>ЖИТОМИРСЬКОЇ ОБЛАСТІ</w:t>
      </w:r>
    </w:p>
    <w:p w:rsidR="00B269D7" w:rsidRDefault="00B269D7" w:rsidP="00B269D7">
      <w:pPr>
        <w:spacing w:before="240" w:after="60"/>
        <w:jc w:val="center"/>
        <w:outlineLvl w:val="5"/>
        <w:rPr>
          <w:b/>
          <w:bCs/>
          <w:lang w:val="uk-UA"/>
        </w:rPr>
      </w:pPr>
      <w:r>
        <w:rPr>
          <w:b/>
        </w:rPr>
        <w:t>ВИКОНАВЧИЙ КОМІТЕТ</w:t>
      </w:r>
    </w:p>
    <w:p w:rsidR="00B269D7" w:rsidRDefault="00B269D7" w:rsidP="00B269D7">
      <w:pPr>
        <w:pStyle w:val="5"/>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r>
        <w:rPr>
          <w:b/>
          <w:sz w:val="48"/>
          <w:szCs w:val="48"/>
          <w:lang w:val="ru-RU"/>
        </w:rPr>
        <w:t xml:space="preserve"> </w:t>
      </w:r>
    </w:p>
    <w:p w:rsidR="00B269D7" w:rsidRDefault="00B269D7" w:rsidP="00B269D7">
      <w:pPr>
        <w:rPr>
          <w:sz w:val="16"/>
          <w:szCs w:val="16"/>
          <w:lang w:val="uk-UA"/>
        </w:rPr>
      </w:pPr>
    </w:p>
    <w:p w:rsidR="00B269D7" w:rsidRDefault="00B269D7" w:rsidP="00B269D7">
      <w:pPr>
        <w:tabs>
          <w:tab w:val="left" w:pos="2985"/>
        </w:tabs>
        <w:rPr>
          <w:bCs/>
          <w:sz w:val="28"/>
          <w:szCs w:val="28"/>
          <w:u w:val="single"/>
          <w:lang w:val="uk-UA"/>
        </w:rPr>
      </w:pPr>
      <w:r>
        <w:rPr>
          <w:bCs/>
          <w:sz w:val="28"/>
          <w:szCs w:val="28"/>
          <w:u w:val="single"/>
          <w:lang w:val="uk-UA"/>
        </w:rPr>
        <w:t xml:space="preserve">від </w:t>
      </w:r>
      <w:r w:rsidR="008741F6">
        <w:rPr>
          <w:bCs/>
          <w:sz w:val="28"/>
          <w:szCs w:val="28"/>
          <w:u w:val="single"/>
          <w:lang w:val="uk-UA"/>
        </w:rPr>
        <w:t xml:space="preserve">21.10.2020 </w:t>
      </w:r>
      <w:r>
        <w:rPr>
          <w:bCs/>
          <w:sz w:val="28"/>
          <w:szCs w:val="28"/>
          <w:u w:val="single"/>
          <w:lang w:val="uk-UA"/>
        </w:rPr>
        <w:t xml:space="preserve"> №</w:t>
      </w:r>
      <w:r w:rsidR="00536C95">
        <w:rPr>
          <w:bCs/>
          <w:sz w:val="28"/>
          <w:szCs w:val="28"/>
          <w:u w:val="single"/>
          <w:lang w:val="uk-UA"/>
        </w:rPr>
        <w:t xml:space="preserve">  </w:t>
      </w:r>
      <w:r w:rsidR="008741F6">
        <w:rPr>
          <w:bCs/>
          <w:sz w:val="28"/>
          <w:szCs w:val="28"/>
          <w:u w:val="single"/>
          <w:lang w:val="uk-UA"/>
        </w:rPr>
        <w:t>184</w:t>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u w:val="single"/>
          <w:lang w:val="uk-UA"/>
        </w:rPr>
        <w:t xml:space="preserve"> </w:t>
      </w:r>
    </w:p>
    <w:tbl>
      <w:tblPr>
        <w:tblpPr w:leftFromText="180" w:rightFromText="180" w:vertAnchor="text" w:horzAnchor="margin"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tblGrid>
      <w:tr w:rsidR="006072D1" w:rsidTr="00BD7284">
        <w:trPr>
          <w:trHeight w:val="358"/>
        </w:trPr>
        <w:tc>
          <w:tcPr>
            <w:tcW w:w="4786" w:type="dxa"/>
            <w:tcBorders>
              <w:top w:val="nil"/>
              <w:left w:val="nil"/>
              <w:bottom w:val="nil"/>
              <w:right w:val="nil"/>
            </w:tcBorders>
            <w:hideMark/>
          </w:tcPr>
          <w:p w:rsidR="006072D1" w:rsidRDefault="006072D1" w:rsidP="006072D1">
            <w:pPr>
              <w:rPr>
                <w:sz w:val="28"/>
                <w:szCs w:val="28"/>
                <w:lang w:val="uk-UA"/>
              </w:rPr>
            </w:pPr>
            <w:r>
              <w:rPr>
                <w:sz w:val="28"/>
                <w:szCs w:val="28"/>
                <w:lang w:val="uk-UA"/>
              </w:rPr>
              <w:t xml:space="preserve">Про надання статусу дитини-сироти </w:t>
            </w:r>
            <w:proofErr w:type="spellStart"/>
            <w:r>
              <w:rPr>
                <w:sz w:val="28"/>
                <w:szCs w:val="28"/>
                <w:lang w:val="uk-UA"/>
              </w:rPr>
              <w:t>Оліфіренко</w:t>
            </w:r>
            <w:proofErr w:type="spellEnd"/>
            <w:r>
              <w:rPr>
                <w:sz w:val="28"/>
                <w:szCs w:val="28"/>
                <w:lang w:val="uk-UA"/>
              </w:rPr>
              <w:t xml:space="preserve"> Є.Р.</w:t>
            </w:r>
          </w:p>
        </w:tc>
      </w:tr>
    </w:tbl>
    <w:p w:rsidR="006072D1" w:rsidRDefault="006072D1" w:rsidP="006072D1">
      <w:pPr>
        <w:jc w:val="both"/>
        <w:rPr>
          <w:sz w:val="28"/>
          <w:szCs w:val="28"/>
          <w:lang w:val="uk-UA"/>
        </w:rPr>
      </w:pPr>
    </w:p>
    <w:p w:rsidR="006072D1" w:rsidRDefault="006072D1" w:rsidP="006072D1">
      <w:pPr>
        <w:ind w:firstLine="720"/>
        <w:jc w:val="both"/>
        <w:rPr>
          <w:sz w:val="28"/>
          <w:szCs w:val="28"/>
          <w:lang w:val="uk-UA"/>
        </w:rPr>
      </w:pPr>
    </w:p>
    <w:p w:rsidR="006072D1" w:rsidRDefault="006072D1" w:rsidP="006072D1">
      <w:pPr>
        <w:tabs>
          <w:tab w:val="left" w:pos="720"/>
        </w:tabs>
        <w:jc w:val="both"/>
        <w:rPr>
          <w:sz w:val="28"/>
          <w:szCs w:val="28"/>
          <w:lang w:val="uk-UA"/>
        </w:rPr>
      </w:pPr>
    </w:p>
    <w:p w:rsidR="006072D1" w:rsidRDefault="006072D1" w:rsidP="006072D1">
      <w:pPr>
        <w:tabs>
          <w:tab w:val="left" w:pos="720"/>
        </w:tabs>
        <w:jc w:val="both"/>
        <w:rPr>
          <w:sz w:val="28"/>
          <w:szCs w:val="28"/>
          <w:lang w:val="uk-UA"/>
        </w:rPr>
      </w:pPr>
      <w:r>
        <w:rPr>
          <w:sz w:val="28"/>
          <w:szCs w:val="28"/>
          <w:lang w:val="uk-UA"/>
        </w:rPr>
        <w:t xml:space="preserve">   </w:t>
      </w:r>
      <w:r>
        <w:rPr>
          <w:sz w:val="28"/>
          <w:szCs w:val="28"/>
          <w:lang w:val="uk-UA"/>
        </w:rPr>
        <w:tab/>
        <w:t xml:space="preserve">Керуючись статтею 5 Закону України «Про забезпечення організаційно-правових умов соціального захисту дітей-сиріт та дітей, позбавлених батьківського піклування», пунктів 22, 24, 25, 28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виконавчий комітет  міської ради      </w:t>
      </w:r>
    </w:p>
    <w:p w:rsidR="006072D1" w:rsidRDefault="006072D1" w:rsidP="006072D1">
      <w:pPr>
        <w:tabs>
          <w:tab w:val="left" w:pos="720"/>
        </w:tabs>
        <w:jc w:val="both"/>
        <w:rPr>
          <w:sz w:val="20"/>
          <w:szCs w:val="20"/>
          <w:lang w:val="uk-UA"/>
        </w:rPr>
      </w:pPr>
    </w:p>
    <w:p w:rsidR="006072D1" w:rsidRDefault="006072D1" w:rsidP="006072D1">
      <w:pPr>
        <w:tabs>
          <w:tab w:val="left" w:pos="720"/>
        </w:tabs>
        <w:jc w:val="both"/>
        <w:rPr>
          <w:sz w:val="28"/>
          <w:szCs w:val="28"/>
          <w:lang w:val="uk-UA"/>
        </w:rPr>
      </w:pPr>
      <w:r>
        <w:rPr>
          <w:sz w:val="28"/>
          <w:szCs w:val="28"/>
          <w:lang w:val="uk-UA"/>
        </w:rPr>
        <w:t>В И Р І Ш И В:</w:t>
      </w:r>
    </w:p>
    <w:p w:rsidR="006072D1" w:rsidRDefault="006072D1" w:rsidP="006072D1">
      <w:pPr>
        <w:tabs>
          <w:tab w:val="left" w:pos="720"/>
        </w:tabs>
        <w:jc w:val="both"/>
        <w:rPr>
          <w:sz w:val="20"/>
          <w:szCs w:val="20"/>
          <w:lang w:val="uk-UA"/>
        </w:rPr>
      </w:pPr>
    </w:p>
    <w:p w:rsidR="006072D1" w:rsidRDefault="006072D1" w:rsidP="006072D1">
      <w:pPr>
        <w:numPr>
          <w:ilvl w:val="0"/>
          <w:numId w:val="1"/>
        </w:numPr>
        <w:ind w:firstLine="349"/>
        <w:jc w:val="both"/>
        <w:rPr>
          <w:sz w:val="28"/>
          <w:szCs w:val="28"/>
          <w:lang w:val="uk-UA"/>
        </w:rPr>
      </w:pPr>
      <w:r>
        <w:rPr>
          <w:sz w:val="28"/>
          <w:szCs w:val="28"/>
          <w:lang w:val="uk-UA"/>
        </w:rPr>
        <w:t>Надати статус дитини-сироти:</w:t>
      </w:r>
    </w:p>
    <w:p w:rsidR="006072D1" w:rsidRDefault="006072D1" w:rsidP="006072D1">
      <w:pPr>
        <w:ind w:left="709"/>
        <w:jc w:val="both"/>
        <w:rPr>
          <w:sz w:val="20"/>
          <w:szCs w:val="20"/>
          <w:lang w:val="uk-UA"/>
        </w:rPr>
      </w:pPr>
    </w:p>
    <w:p w:rsidR="006072D1" w:rsidRDefault="006072D1" w:rsidP="006072D1">
      <w:pPr>
        <w:numPr>
          <w:ilvl w:val="0"/>
          <w:numId w:val="2"/>
        </w:numPr>
        <w:jc w:val="both"/>
        <w:rPr>
          <w:sz w:val="28"/>
          <w:szCs w:val="28"/>
          <w:lang w:val="uk-UA"/>
        </w:rPr>
      </w:pPr>
      <w:proofErr w:type="spellStart"/>
      <w:r>
        <w:rPr>
          <w:sz w:val="28"/>
          <w:szCs w:val="28"/>
          <w:lang w:val="uk-UA"/>
        </w:rPr>
        <w:t>Оліфіренко</w:t>
      </w:r>
      <w:proofErr w:type="spellEnd"/>
      <w:r>
        <w:rPr>
          <w:sz w:val="28"/>
          <w:szCs w:val="28"/>
          <w:lang w:val="uk-UA"/>
        </w:rPr>
        <w:t xml:space="preserve">      Євгенії      Романівні ,  11.09.2015  </w:t>
      </w:r>
      <w:proofErr w:type="spellStart"/>
      <w:r>
        <w:rPr>
          <w:sz w:val="28"/>
          <w:szCs w:val="28"/>
          <w:lang w:val="uk-UA"/>
        </w:rPr>
        <w:t>р.н</w:t>
      </w:r>
      <w:proofErr w:type="spellEnd"/>
      <w:r>
        <w:rPr>
          <w:sz w:val="28"/>
          <w:szCs w:val="28"/>
          <w:lang w:val="uk-UA"/>
        </w:rPr>
        <w:t xml:space="preserve">.,       на         </w:t>
      </w:r>
    </w:p>
    <w:p w:rsidR="008741F6" w:rsidRPr="0072029F" w:rsidRDefault="006072D1" w:rsidP="006072D1">
      <w:pPr>
        <w:jc w:val="both"/>
        <w:rPr>
          <w:sz w:val="28"/>
          <w:szCs w:val="28"/>
          <w:lang w:val="uk-UA"/>
        </w:rPr>
      </w:pPr>
      <w:r w:rsidRPr="006947AD">
        <w:rPr>
          <w:sz w:val="28"/>
          <w:szCs w:val="28"/>
          <w:lang w:val="uk-UA"/>
        </w:rPr>
        <w:t xml:space="preserve">підставі свідоцтва про смерть матері, серія І-ТП №385595, виданого </w:t>
      </w:r>
      <w:proofErr w:type="spellStart"/>
      <w:r w:rsidRPr="006947AD">
        <w:rPr>
          <w:sz w:val="28"/>
          <w:szCs w:val="28"/>
          <w:lang w:val="uk-UA"/>
        </w:rPr>
        <w:t>Малинським</w:t>
      </w:r>
      <w:proofErr w:type="spellEnd"/>
      <w:r w:rsidRPr="006947AD">
        <w:rPr>
          <w:sz w:val="28"/>
          <w:szCs w:val="28"/>
          <w:lang w:val="uk-UA"/>
        </w:rPr>
        <w:t xml:space="preserve"> районним відділом державної реєстрації актів цивільного стану Центрально-Західного міжрегіонального управління  Міністерства юстиції (</w:t>
      </w:r>
      <w:proofErr w:type="spellStart"/>
      <w:r w:rsidRPr="006947AD">
        <w:rPr>
          <w:sz w:val="28"/>
          <w:szCs w:val="28"/>
          <w:lang w:val="uk-UA"/>
        </w:rPr>
        <w:t>м.Хмельницький</w:t>
      </w:r>
      <w:proofErr w:type="spellEnd"/>
      <w:r w:rsidRPr="006947AD">
        <w:rPr>
          <w:sz w:val="28"/>
          <w:szCs w:val="28"/>
          <w:lang w:val="uk-UA"/>
        </w:rPr>
        <w:t xml:space="preserve">)  09.10.2020, свідоцтва про смерть батька, серія І-ТП №385596, виданого </w:t>
      </w:r>
      <w:proofErr w:type="spellStart"/>
      <w:r w:rsidRPr="006947AD">
        <w:rPr>
          <w:sz w:val="28"/>
          <w:szCs w:val="28"/>
          <w:lang w:val="uk-UA"/>
        </w:rPr>
        <w:t>Малинським</w:t>
      </w:r>
      <w:proofErr w:type="spellEnd"/>
      <w:r w:rsidRPr="006947AD">
        <w:rPr>
          <w:sz w:val="28"/>
          <w:szCs w:val="28"/>
          <w:lang w:val="uk-UA"/>
        </w:rPr>
        <w:t xml:space="preserve"> районним відділом державної реєстрації актів цивільного стану Центрально-Західного міжрегіонального управління  Міністерства юстиції (</w:t>
      </w:r>
      <w:proofErr w:type="spellStart"/>
      <w:r w:rsidRPr="006947AD">
        <w:rPr>
          <w:sz w:val="28"/>
          <w:szCs w:val="28"/>
          <w:lang w:val="uk-UA"/>
        </w:rPr>
        <w:t>м.Хмельницький</w:t>
      </w:r>
      <w:proofErr w:type="spellEnd"/>
      <w:r w:rsidRPr="006947AD">
        <w:rPr>
          <w:sz w:val="28"/>
          <w:szCs w:val="28"/>
          <w:lang w:val="uk-UA"/>
        </w:rPr>
        <w:t>)  09.10.2020.</w:t>
      </w:r>
      <w:bookmarkStart w:id="0" w:name="_GoBack"/>
      <w:bookmarkEnd w:id="0"/>
    </w:p>
    <w:p w:rsidR="00B269D7" w:rsidRDefault="00B269D7" w:rsidP="00B269D7">
      <w:pPr>
        <w:jc w:val="both"/>
        <w:rPr>
          <w:sz w:val="28"/>
          <w:szCs w:val="28"/>
          <w:lang w:val="uk-UA"/>
        </w:rPr>
      </w:pPr>
    </w:p>
    <w:p w:rsidR="00536C95" w:rsidRDefault="00536C95" w:rsidP="00536C95">
      <w:pPr>
        <w:rPr>
          <w:sz w:val="28"/>
          <w:szCs w:val="28"/>
          <w:lang w:val="uk-UA"/>
        </w:rPr>
      </w:pPr>
      <w:r>
        <w:rPr>
          <w:sz w:val="28"/>
          <w:szCs w:val="28"/>
          <w:lang w:val="uk-UA"/>
        </w:rPr>
        <w:t>Міський голова                                                                        Олексій  ШОСТАК</w:t>
      </w:r>
    </w:p>
    <w:p w:rsidR="00536C95" w:rsidRDefault="00536C95" w:rsidP="00536C95">
      <w:pPr>
        <w:rPr>
          <w:sz w:val="28"/>
          <w:szCs w:val="28"/>
          <w:lang w:val="uk-UA"/>
        </w:rPr>
      </w:pPr>
    </w:p>
    <w:p w:rsidR="00536C95" w:rsidRDefault="00536C95" w:rsidP="00536C95">
      <w:pPr>
        <w:rPr>
          <w:sz w:val="28"/>
          <w:szCs w:val="28"/>
          <w:lang w:val="uk-UA"/>
        </w:rPr>
      </w:pPr>
    </w:p>
    <w:p w:rsidR="00536C95" w:rsidRPr="008741F6" w:rsidRDefault="00536C95" w:rsidP="00536C95">
      <w:pPr>
        <w:tabs>
          <w:tab w:val="left" w:pos="2535"/>
        </w:tabs>
        <w:rPr>
          <w:lang w:val="uk-UA"/>
        </w:rPr>
      </w:pPr>
    </w:p>
    <w:p w:rsidR="00536C95" w:rsidRPr="008741F6" w:rsidRDefault="00536C95" w:rsidP="00536C95">
      <w:pPr>
        <w:tabs>
          <w:tab w:val="left" w:pos="2535"/>
        </w:tabs>
        <w:rPr>
          <w:lang w:val="uk-UA"/>
        </w:rPr>
      </w:pPr>
      <w:r w:rsidRPr="008741F6">
        <w:rPr>
          <w:lang w:val="uk-UA"/>
        </w:rPr>
        <w:tab/>
        <w:t>Леся  СНІЦАРЕНКО</w:t>
      </w:r>
    </w:p>
    <w:p w:rsidR="00536C95" w:rsidRPr="008741F6" w:rsidRDefault="00536C95" w:rsidP="00536C95">
      <w:pPr>
        <w:ind w:left="2124"/>
        <w:rPr>
          <w:lang w:val="uk-UA"/>
        </w:rPr>
      </w:pPr>
      <w:r w:rsidRPr="008741F6">
        <w:rPr>
          <w:lang w:val="uk-UA"/>
        </w:rPr>
        <w:t xml:space="preserve">        Світлана СИВКО</w:t>
      </w:r>
    </w:p>
    <w:p w:rsidR="00536C95" w:rsidRPr="008741F6" w:rsidRDefault="00536C95" w:rsidP="00536C95">
      <w:pPr>
        <w:ind w:left="2124"/>
        <w:rPr>
          <w:lang w:val="uk-UA"/>
        </w:rPr>
      </w:pPr>
      <w:r w:rsidRPr="008741F6">
        <w:rPr>
          <w:lang w:val="uk-UA"/>
        </w:rPr>
        <w:t xml:space="preserve">        Михайло ПАРФІНЕНКО</w:t>
      </w:r>
    </w:p>
    <w:p w:rsidR="00536C95" w:rsidRPr="008741F6" w:rsidRDefault="00536C95" w:rsidP="00536C95">
      <w:pPr>
        <w:ind w:left="2124"/>
        <w:rPr>
          <w:lang w:val="uk-UA"/>
        </w:rPr>
      </w:pPr>
      <w:r w:rsidRPr="008741F6">
        <w:rPr>
          <w:lang w:val="uk-UA"/>
        </w:rPr>
        <w:t xml:space="preserve">        Світлана РОМАНЕНКО</w:t>
      </w:r>
    </w:p>
    <w:p w:rsidR="00306D88" w:rsidRPr="008741F6" w:rsidRDefault="00306D88" w:rsidP="00536C95">
      <w:pPr>
        <w:rPr>
          <w:lang w:val="uk-UA"/>
        </w:rPr>
      </w:pPr>
    </w:p>
    <w:sectPr w:rsidR="00306D88" w:rsidRPr="008741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7229"/>
    <w:multiLevelType w:val="hybridMultilevel"/>
    <w:tmpl w:val="AF362340"/>
    <w:lvl w:ilvl="0" w:tplc="0419000F">
      <w:start w:val="1"/>
      <w:numFmt w:val="decimal"/>
      <w:lvlText w:val="%1."/>
      <w:lvlJc w:val="left"/>
      <w:pPr>
        <w:tabs>
          <w:tab w:val="num" w:pos="360"/>
        </w:tabs>
        <w:ind w:left="360" w:hanging="360"/>
      </w:pPr>
    </w:lvl>
    <w:lvl w:ilvl="1" w:tplc="A566E68A">
      <w:start w:val="1"/>
      <w:numFmt w:val="decimal"/>
      <w:lvlText w:val="%2."/>
      <w:lvlJc w:val="left"/>
      <w:pPr>
        <w:tabs>
          <w:tab w:val="num" w:pos="1069"/>
        </w:tabs>
        <w:ind w:left="1069" w:hanging="360"/>
      </w:pPr>
      <w:rPr>
        <w:rFonts w:ascii="Times New Roman" w:eastAsia="Times New Roman" w:hAnsi="Times New Roman" w:cs="Times New Roman"/>
        <w:lang w:val="uk-UA"/>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9D100F"/>
    <w:multiLevelType w:val="hybridMultilevel"/>
    <w:tmpl w:val="B6320B12"/>
    <w:lvl w:ilvl="0" w:tplc="92BCC78A">
      <w:start w:val="1"/>
      <w:numFmt w:val="decimal"/>
      <w:lvlText w:val="%1)"/>
      <w:lvlJc w:val="left"/>
      <w:pPr>
        <w:ind w:left="1353" w:hanging="645"/>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3FD"/>
    <w:rsid w:val="00306D88"/>
    <w:rsid w:val="003732A1"/>
    <w:rsid w:val="00536C95"/>
    <w:rsid w:val="006072D1"/>
    <w:rsid w:val="0072029F"/>
    <w:rsid w:val="008741F6"/>
    <w:rsid w:val="009904A9"/>
    <w:rsid w:val="00B269D7"/>
    <w:rsid w:val="00BF00D5"/>
    <w:rsid w:val="00C6404E"/>
    <w:rsid w:val="00D15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9D7"/>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semiHidden/>
    <w:unhideWhenUsed/>
    <w:qFormat/>
    <w:rsid w:val="00B269D7"/>
    <w:pPr>
      <w:keepNext/>
      <w:outlineLvl w:val="4"/>
    </w:pPr>
    <w:rPr>
      <w:sz w:val="4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B269D7"/>
    <w:rPr>
      <w:rFonts w:ascii="Times New Roman" w:eastAsia="Times New Roman" w:hAnsi="Times New Roman" w:cs="Times New Roman"/>
      <w:sz w:val="4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9D7"/>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semiHidden/>
    <w:unhideWhenUsed/>
    <w:qFormat/>
    <w:rsid w:val="00B269D7"/>
    <w:pPr>
      <w:keepNext/>
      <w:outlineLvl w:val="4"/>
    </w:pPr>
    <w:rPr>
      <w:sz w:val="4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B269D7"/>
    <w:rPr>
      <w:rFonts w:ascii="Times New Roman" w:eastAsia="Times New Roman" w:hAnsi="Times New Roman" w:cs="Times New Roman"/>
      <w:sz w:val="4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2717">
      <w:bodyDiv w:val="1"/>
      <w:marLeft w:val="0"/>
      <w:marRight w:val="0"/>
      <w:marTop w:val="0"/>
      <w:marBottom w:val="0"/>
      <w:divBdr>
        <w:top w:val="none" w:sz="0" w:space="0" w:color="auto"/>
        <w:left w:val="none" w:sz="0" w:space="0" w:color="auto"/>
        <w:bottom w:val="none" w:sz="0" w:space="0" w:color="auto"/>
        <w:right w:val="none" w:sz="0" w:space="0" w:color="auto"/>
      </w:divBdr>
    </w:div>
    <w:div w:id="182196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dcterms:created xsi:type="dcterms:W3CDTF">2020-10-20T13:26:00Z</dcterms:created>
  <dcterms:modified xsi:type="dcterms:W3CDTF">2020-10-21T06:57:00Z</dcterms:modified>
</cp:coreProperties>
</file>