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6028F4" w:rsidRDefault="006028F4" w:rsidP="006028F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6028F4" w:rsidRDefault="00FC2C47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5B2662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  <w:r w:rsidR="00B73C23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17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D81CF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</w:t>
      </w:r>
      <w:r w:rsidR="00B73C23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6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 w:rsidR="00D81CF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20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100</w:t>
      </w:r>
    </w:p>
    <w:p w:rsidR="006028F4" w:rsidRDefault="006028F4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802A3D" w:rsidRDefault="006028F4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  присвоєння</w:t>
      </w:r>
      <w:r w:rsidR="0047602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1373E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та зміну </w:t>
      </w:r>
      <w:r w:rsidR="00B4196F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поштових </w:t>
      </w:r>
    </w:p>
    <w:p w:rsidR="00802A3D" w:rsidRDefault="006028F4" w:rsidP="005B266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адрес</w:t>
      </w:r>
      <w:r w:rsidR="00802A3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</w:p>
    <w:p w:rsidR="006028F4" w:rsidRDefault="006028F4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6028F4" w:rsidRDefault="006028F4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BA3018" w:rsidRDefault="006028F4" w:rsidP="006028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</w:t>
      </w:r>
      <w:r w:rsidR="004760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Законами  </w:t>
      </w:r>
      <w:r w:rsidR="004760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України  «Про</w:t>
      </w:r>
      <w:r w:rsidR="004760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місцеве </w:t>
      </w:r>
      <w:r w:rsidR="004760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самоврядування в Україні»,  «Про  регулювання  містобудівної  діяльності»,  «Про  основи   містобудування»  та  </w:t>
      </w:r>
      <w:r>
        <w:rPr>
          <w:rStyle w:val="a3"/>
          <w:b w:val="0"/>
          <w:bCs w:val="0"/>
          <w:color w:val="000000"/>
          <w:sz w:val="28"/>
          <w:szCs w:val="28"/>
          <w:lang w:val="uk-UA"/>
        </w:rPr>
        <w:t>Порядком  присвоєння  та зміни  поштових  адрес  об’єктам  нерухомого  майна  в  місті  Малині,  затвердженим   рішенням  виконавчого   комітету  міської  ради   від   17.08.2011 №253</w:t>
      </w:r>
      <w:r>
        <w:rPr>
          <w:lang w:val="uk-UA"/>
        </w:rPr>
        <w:t xml:space="preserve">, </w:t>
      </w:r>
      <w:r w:rsidR="005B2662" w:rsidRPr="005B2662">
        <w:rPr>
          <w:sz w:val="28"/>
          <w:szCs w:val="28"/>
          <w:lang w:val="uk-UA"/>
        </w:rPr>
        <w:t>Тимчасовим порядком</w:t>
      </w:r>
      <w:r w:rsidR="005B266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 реалізації</w:t>
      </w:r>
      <w:r w:rsidR="005B266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 експериментального</w:t>
      </w:r>
      <w:r w:rsidR="005B266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 проекту</w:t>
      </w:r>
      <w:r w:rsidR="005B266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 з присвоєння адрес об’єктам</w:t>
      </w:r>
      <w:r w:rsidR="005B266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 будівництва та об’єктам нерухомого майна,</w:t>
      </w:r>
      <w:r w:rsidR="005B2662">
        <w:rPr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>затверджени</w:t>
      </w:r>
      <w:r w:rsidR="00476022">
        <w:rPr>
          <w:sz w:val="28"/>
          <w:szCs w:val="28"/>
          <w:lang w:val="uk-UA"/>
        </w:rPr>
        <w:t>м</w:t>
      </w:r>
      <w:r w:rsidR="005B2662" w:rsidRPr="005B2662">
        <w:rPr>
          <w:sz w:val="28"/>
          <w:szCs w:val="28"/>
          <w:lang w:val="uk-UA"/>
        </w:rPr>
        <w:t xml:space="preserve"> постановою </w:t>
      </w:r>
      <w:r w:rsidR="0047602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КМУ </w:t>
      </w:r>
      <w:r w:rsidR="00FC2C47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>від 27 березня 2019 року</w:t>
      </w:r>
      <w:r w:rsidR="005B2662" w:rsidRPr="005B2662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№ 367</w:t>
      </w:r>
      <w:r w:rsidR="005B2662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5B2662">
        <w:rPr>
          <w:color w:val="070000"/>
          <w:sz w:val="28"/>
          <w:szCs w:val="28"/>
          <w:lang w:val="uk-UA"/>
        </w:rPr>
        <w:t>р</w:t>
      </w:r>
      <w:r w:rsidRPr="005B2662">
        <w:rPr>
          <w:sz w:val="28"/>
          <w:szCs w:val="28"/>
          <w:lang w:val="uk-UA"/>
        </w:rPr>
        <w:t>озглянувши</w:t>
      </w:r>
      <w:r>
        <w:rPr>
          <w:sz w:val="28"/>
          <w:szCs w:val="28"/>
          <w:lang w:val="uk-UA"/>
        </w:rPr>
        <w:t xml:space="preserve">    заяви   фізичних осіб,  </w:t>
      </w:r>
      <w:r>
        <w:rPr>
          <w:color w:val="070000"/>
          <w:sz w:val="28"/>
          <w:szCs w:val="28"/>
          <w:lang w:val="uk-UA"/>
        </w:rPr>
        <w:t>з  метою</w:t>
      </w:r>
      <w:r w:rsidR="00476022">
        <w:rPr>
          <w:color w:val="070000"/>
          <w:sz w:val="28"/>
          <w:szCs w:val="28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 xml:space="preserve"> впорядкування  нумерації  житлових  та  нежитлових  будівель,  </w:t>
      </w:r>
      <w:r>
        <w:rPr>
          <w:sz w:val="28"/>
          <w:szCs w:val="28"/>
          <w:lang w:val="uk-UA"/>
        </w:rPr>
        <w:t xml:space="preserve">виконавчий  комітет     міської  ради  </w:t>
      </w: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BA3018" w:rsidRDefault="00BA3018" w:rsidP="006028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B93BF3" w:rsidRDefault="00B93BF3" w:rsidP="00B93BF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 Присвоїти  поштову  адресу об’єктам  нерухомого майна, що розташовані на території м. Малина:</w:t>
      </w:r>
    </w:p>
    <w:p w:rsidR="00B93BF3" w:rsidRDefault="00B93BF3" w:rsidP="00B93BF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 частині  житлового  будинку  з  господарськими  будівлями,                 що  належать  на   праві  власності  Гавриловій Г.Є.  у  зв’язку з  припиненням  спільної  часткової  власності  на  нерухоме  майно  по  вул. Пушкіна,25  –  вулиця  Пушкіна,  будинок 25-2,  скорочена  назва: вул. Пушкіна,25-2.</w:t>
      </w:r>
    </w:p>
    <w:p w:rsidR="00B93BF3" w:rsidRDefault="00B93BF3" w:rsidP="00B93BF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 частині  житлового  будинку  з  господарськими  будівлями,                 що  належать  на   праві  власності  Придибайлу М.Г.  у  зв’язку з  припиненням  спільної  часткової  власності  на  нерухоме  майно  по  вул. Пушкіна,25  –  вулиця  Пушкіна,  будинок 25-1,  скорочена  назва: вул. Пушкіна,25-1.</w:t>
      </w:r>
    </w:p>
    <w:p w:rsidR="00B93BF3" w:rsidRDefault="00B93BF3" w:rsidP="00B93BF3">
      <w:pPr>
        <w:ind w:firstLine="567"/>
        <w:jc w:val="both"/>
        <w:rPr>
          <w:sz w:val="28"/>
          <w:szCs w:val="28"/>
          <w:lang w:val="uk-UA"/>
        </w:rPr>
      </w:pPr>
    </w:p>
    <w:p w:rsidR="00B93BF3" w:rsidRDefault="00B93BF3" w:rsidP="00B93B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Змінити  поштову  адресу  об’єктам   нерухомого  майна,  що розташовані  на  території  м. Малина:</w:t>
      </w:r>
    </w:p>
    <w:p w:rsidR="00B93BF3" w:rsidRDefault="00B93BF3" w:rsidP="00B93B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 земельної ділянки по вул. Грушевського, кадастровий номер 1823410100:01:001:0418,  що  належить   на   праві   власності  </w:t>
      </w:r>
      <w:proofErr w:type="spellStart"/>
      <w:r>
        <w:rPr>
          <w:sz w:val="28"/>
          <w:szCs w:val="28"/>
          <w:lang w:val="uk-UA"/>
        </w:rPr>
        <w:t>Карманову</w:t>
      </w:r>
      <w:proofErr w:type="spellEnd"/>
      <w:r>
        <w:rPr>
          <w:sz w:val="28"/>
          <w:szCs w:val="28"/>
          <w:lang w:val="uk-UA"/>
        </w:rPr>
        <w:t xml:space="preserve">  О.В. - з «вулиця Грушевського,  земельна ділянка  49»  на  «вулиця  Грушевського, земельна  ділянка 49/2», скорочена  назва: вул. Грушевського,49/2.</w:t>
      </w:r>
    </w:p>
    <w:p w:rsidR="00B93BF3" w:rsidRDefault="00B93BF3" w:rsidP="00B93B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B93BF3" w:rsidRDefault="00B93BF3" w:rsidP="00B93B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B93BF3" w:rsidRDefault="00B93BF3" w:rsidP="00B93B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B93BF3" w:rsidRDefault="00B93BF3" w:rsidP="00B93B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2.2 земельної ділянки, яка була відведена під будівництво індивідуального житлового будинку Ковальській О.В., згідно рішення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депутат</w:t>
      </w:r>
      <w:r>
        <w:rPr>
          <w:sz w:val="28"/>
          <w:szCs w:val="28"/>
          <w:lang w:val="uk-UA"/>
        </w:rPr>
        <w:t xml:space="preserve">ів трудящих №12 від 31.05.1971 </w:t>
      </w:r>
      <w:bookmarkStart w:id="0" w:name="_GoBack"/>
      <w:bookmarkEnd w:id="0"/>
      <w:r>
        <w:rPr>
          <w:sz w:val="28"/>
          <w:szCs w:val="28"/>
          <w:lang w:val="uk-UA"/>
        </w:rPr>
        <w:t xml:space="preserve"> та збудованим  на ній  житловому будинку з господарськими будівлями та спорудами,  адреса  яких  змінилася  у  зв’язку  зі  зміною містобудівної ситуації -  з «провулок Базарний,  земельна ділянка  4»  на  «І </w:t>
      </w:r>
      <w:proofErr w:type="spellStart"/>
      <w:r>
        <w:rPr>
          <w:sz w:val="28"/>
          <w:szCs w:val="28"/>
          <w:lang w:val="uk-UA"/>
        </w:rPr>
        <w:t>–ий</w:t>
      </w:r>
      <w:proofErr w:type="spellEnd"/>
      <w:r>
        <w:rPr>
          <w:sz w:val="28"/>
          <w:szCs w:val="28"/>
          <w:lang w:val="uk-UA"/>
        </w:rPr>
        <w:t xml:space="preserve"> провулок Базарний, земельна  ділянка 6», скорочена  назва: </w:t>
      </w:r>
      <w:proofErr w:type="spellStart"/>
      <w:r>
        <w:rPr>
          <w:sz w:val="28"/>
          <w:szCs w:val="28"/>
          <w:lang w:val="uk-UA"/>
        </w:rPr>
        <w:t>І-ий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пров.Базарний</w:t>
      </w:r>
      <w:proofErr w:type="spellEnd"/>
      <w:r>
        <w:rPr>
          <w:sz w:val="28"/>
          <w:szCs w:val="28"/>
          <w:lang w:val="uk-UA"/>
        </w:rPr>
        <w:t>,6.</w:t>
      </w:r>
    </w:p>
    <w:p w:rsidR="00B93BF3" w:rsidRDefault="00B93BF3" w:rsidP="00B93B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B93BF3" w:rsidRDefault="00B93BF3" w:rsidP="00B93B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Зобов’язати власників нерухомого майна внести зміни у відповідні </w:t>
      </w:r>
      <w:proofErr w:type="spellStart"/>
      <w:r>
        <w:rPr>
          <w:sz w:val="28"/>
          <w:szCs w:val="28"/>
          <w:lang w:val="uk-UA"/>
        </w:rPr>
        <w:t>правоустановчі</w:t>
      </w:r>
      <w:proofErr w:type="spellEnd"/>
      <w:r>
        <w:rPr>
          <w:sz w:val="28"/>
          <w:szCs w:val="28"/>
          <w:lang w:val="uk-UA"/>
        </w:rPr>
        <w:t xml:space="preserve">  документи  на  нерухоме  майно.</w:t>
      </w:r>
    </w:p>
    <w:p w:rsidR="00B93BF3" w:rsidRDefault="00B93BF3" w:rsidP="00B93BF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B93BF3" w:rsidRDefault="00B93BF3" w:rsidP="00B93BF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D2CC5" w:rsidRDefault="00AD2CC5" w:rsidP="006028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028F4" w:rsidRDefault="00A052FA" w:rsidP="006028F4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Олексій  ШОСТАК</w:t>
      </w:r>
    </w:p>
    <w:p w:rsidR="00B93BF3" w:rsidRDefault="00B93BF3" w:rsidP="006028F4">
      <w:pPr>
        <w:tabs>
          <w:tab w:val="left" w:pos="2985"/>
        </w:tabs>
        <w:rPr>
          <w:sz w:val="28"/>
          <w:lang w:val="uk-UA"/>
        </w:rPr>
      </w:pPr>
    </w:p>
    <w:p w:rsidR="00B93BF3" w:rsidRDefault="00B93BF3" w:rsidP="006028F4">
      <w:pPr>
        <w:tabs>
          <w:tab w:val="left" w:pos="2985"/>
        </w:tabs>
        <w:rPr>
          <w:sz w:val="28"/>
          <w:lang w:val="uk-UA"/>
        </w:rPr>
      </w:pPr>
    </w:p>
    <w:p w:rsidR="00B93BF3" w:rsidRDefault="00B93BF3" w:rsidP="006028F4">
      <w:pPr>
        <w:tabs>
          <w:tab w:val="left" w:pos="2985"/>
        </w:tabs>
        <w:rPr>
          <w:sz w:val="28"/>
          <w:u w:val="single"/>
          <w:lang w:val="uk-UA"/>
        </w:rPr>
      </w:pPr>
    </w:p>
    <w:p w:rsidR="00B93BF3" w:rsidRDefault="00B93BF3" w:rsidP="006028F4">
      <w:pPr>
        <w:tabs>
          <w:tab w:val="left" w:pos="2985"/>
        </w:tabs>
        <w:rPr>
          <w:sz w:val="28"/>
          <w:u w:val="single"/>
          <w:lang w:val="uk-UA"/>
        </w:rPr>
      </w:pPr>
    </w:p>
    <w:p w:rsidR="00A052FA" w:rsidRDefault="00A052FA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_________Михай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ло  ПАРФІНЕНКО</w:t>
      </w: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_________Світла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на  СИВКО</w:t>
      </w: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_________Олекс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ій  ВІЗІРЕНКО</w:t>
      </w:r>
    </w:p>
    <w:p w:rsidR="006028F4" w:rsidRDefault="006028F4" w:rsidP="006028F4">
      <w:pPr>
        <w:rPr>
          <w:lang w:val="uk-UA"/>
        </w:rPr>
      </w:pPr>
    </w:p>
    <w:sectPr w:rsidR="006028F4" w:rsidSect="00BA3018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4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5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6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5F05"/>
    <w:rsid w:val="0006227E"/>
    <w:rsid w:val="000B592E"/>
    <w:rsid w:val="000C4717"/>
    <w:rsid w:val="000D1A2B"/>
    <w:rsid w:val="000E2329"/>
    <w:rsid w:val="00135938"/>
    <w:rsid w:val="001373EA"/>
    <w:rsid w:val="001B1DF0"/>
    <w:rsid w:val="001C1B3B"/>
    <w:rsid w:val="001E30D0"/>
    <w:rsid w:val="001F4A8B"/>
    <w:rsid w:val="001F5339"/>
    <w:rsid w:val="001F750F"/>
    <w:rsid w:val="00225DCA"/>
    <w:rsid w:val="00241099"/>
    <w:rsid w:val="00241F0A"/>
    <w:rsid w:val="002815DF"/>
    <w:rsid w:val="00281997"/>
    <w:rsid w:val="00285501"/>
    <w:rsid w:val="002B5A80"/>
    <w:rsid w:val="002C07DD"/>
    <w:rsid w:val="002F3FA0"/>
    <w:rsid w:val="003410DA"/>
    <w:rsid w:val="00355073"/>
    <w:rsid w:val="00356C0B"/>
    <w:rsid w:val="003807A9"/>
    <w:rsid w:val="00387AE3"/>
    <w:rsid w:val="00392F27"/>
    <w:rsid w:val="003B4A27"/>
    <w:rsid w:val="00404700"/>
    <w:rsid w:val="00404F17"/>
    <w:rsid w:val="0042768B"/>
    <w:rsid w:val="00442FFF"/>
    <w:rsid w:val="00467680"/>
    <w:rsid w:val="00476022"/>
    <w:rsid w:val="004A0BD3"/>
    <w:rsid w:val="004C2186"/>
    <w:rsid w:val="004C2D29"/>
    <w:rsid w:val="004C3840"/>
    <w:rsid w:val="004D0A21"/>
    <w:rsid w:val="0053618A"/>
    <w:rsid w:val="00545F05"/>
    <w:rsid w:val="00580255"/>
    <w:rsid w:val="00585248"/>
    <w:rsid w:val="00585725"/>
    <w:rsid w:val="00586445"/>
    <w:rsid w:val="005A26E8"/>
    <w:rsid w:val="005B2662"/>
    <w:rsid w:val="005B6B19"/>
    <w:rsid w:val="005D4B2F"/>
    <w:rsid w:val="005E7FBF"/>
    <w:rsid w:val="006028F4"/>
    <w:rsid w:val="006127F6"/>
    <w:rsid w:val="0062082D"/>
    <w:rsid w:val="006245F2"/>
    <w:rsid w:val="00690C85"/>
    <w:rsid w:val="006B5814"/>
    <w:rsid w:val="006E5981"/>
    <w:rsid w:val="006F708C"/>
    <w:rsid w:val="00713787"/>
    <w:rsid w:val="007524AE"/>
    <w:rsid w:val="00791B75"/>
    <w:rsid w:val="007D5F43"/>
    <w:rsid w:val="00802961"/>
    <w:rsid w:val="00802A3D"/>
    <w:rsid w:val="00826489"/>
    <w:rsid w:val="00837553"/>
    <w:rsid w:val="00862654"/>
    <w:rsid w:val="0088511A"/>
    <w:rsid w:val="00895F1E"/>
    <w:rsid w:val="008A3266"/>
    <w:rsid w:val="008C7CEF"/>
    <w:rsid w:val="008E499D"/>
    <w:rsid w:val="00900800"/>
    <w:rsid w:val="00911AD4"/>
    <w:rsid w:val="00954D67"/>
    <w:rsid w:val="0097512D"/>
    <w:rsid w:val="00987475"/>
    <w:rsid w:val="009E213F"/>
    <w:rsid w:val="00A052FA"/>
    <w:rsid w:val="00A11007"/>
    <w:rsid w:val="00A112D8"/>
    <w:rsid w:val="00A268DF"/>
    <w:rsid w:val="00A45EBB"/>
    <w:rsid w:val="00A5748A"/>
    <w:rsid w:val="00A6125B"/>
    <w:rsid w:val="00A74AB3"/>
    <w:rsid w:val="00A93455"/>
    <w:rsid w:val="00AA25A9"/>
    <w:rsid w:val="00AA4CE0"/>
    <w:rsid w:val="00AA7790"/>
    <w:rsid w:val="00AB1B53"/>
    <w:rsid w:val="00AD2CC5"/>
    <w:rsid w:val="00AE079A"/>
    <w:rsid w:val="00AE1405"/>
    <w:rsid w:val="00AE770B"/>
    <w:rsid w:val="00B4196F"/>
    <w:rsid w:val="00B649D9"/>
    <w:rsid w:val="00B73C23"/>
    <w:rsid w:val="00B93BF3"/>
    <w:rsid w:val="00BA3018"/>
    <w:rsid w:val="00BB7926"/>
    <w:rsid w:val="00BC6B21"/>
    <w:rsid w:val="00BD5597"/>
    <w:rsid w:val="00C5172A"/>
    <w:rsid w:val="00C73430"/>
    <w:rsid w:val="00CB2EE5"/>
    <w:rsid w:val="00CC2F2A"/>
    <w:rsid w:val="00CD057A"/>
    <w:rsid w:val="00D03577"/>
    <w:rsid w:val="00D21329"/>
    <w:rsid w:val="00D57066"/>
    <w:rsid w:val="00D66565"/>
    <w:rsid w:val="00D81CFF"/>
    <w:rsid w:val="00D95E6C"/>
    <w:rsid w:val="00D967DD"/>
    <w:rsid w:val="00DA6583"/>
    <w:rsid w:val="00DC00E3"/>
    <w:rsid w:val="00DD4530"/>
    <w:rsid w:val="00E3092D"/>
    <w:rsid w:val="00E37AC4"/>
    <w:rsid w:val="00E410A5"/>
    <w:rsid w:val="00ED30CC"/>
    <w:rsid w:val="00EE60FA"/>
    <w:rsid w:val="00F02DF4"/>
    <w:rsid w:val="00F05A66"/>
    <w:rsid w:val="00F10D95"/>
    <w:rsid w:val="00F34E26"/>
    <w:rsid w:val="00F50790"/>
    <w:rsid w:val="00F8291C"/>
    <w:rsid w:val="00F9008D"/>
    <w:rsid w:val="00F91F16"/>
    <w:rsid w:val="00F93DD6"/>
    <w:rsid w:val="00FA3CF4"/>
    <w:rsid w:val="00FC2C47"/>
    <w:rsid w:val="00FD33DA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5B26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C3902-0A42-4C02-8595-A536D3CBC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8</cp:revision>
  <cp:lastPrinted>2020-06-19T05:37:00Z</cp:lastPrinted>
  <dcterms:created xsi:type="dcterms:W3CDTF">2020-06-15T18:03:00Z</dcterms:created>
  <dcterms:modified xsi:type="dcterms:W3CDTF">2020-06-19T05:43:00Z</dcterms:modified>
</cp:coreProperties>
</file>