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</w:p>
    <w:p w:rsidR="006028F4" w:rsidRDefault="00121739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B2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</w:t>
      </w:r>
      <w:r w:rsidR="00C7343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C7343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69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802A3D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4760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1373E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 зміну </w:t>
      </w:r>
      <w:r w:rsidR="00B4196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поштових </w:t>
      </w:r>
    </w:p>
    <w:p w:rsidR="00802A3D" w:rsidRDefault="006028F4" w:rsidP="005B266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адрес</w:t>
      </w:r>
      <w:r w:rsidR="00802A3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Законами  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  «Про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місцеве 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самоврядування в Україні»,  «Про  регулювання  містобудівної  діяльності»,  «Про  основи   містобудування»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 w:rsidR="005B2662" w:rsidRPr="005B2662">
        <w:rPr>
          <w:sz w:val="28"/>
          <w:szCs w:val="28"/>
          <w:lang w:val="uk-UA"/>
        </w:rPr>
        <w:t>Тимчасовим порядком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реалізації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експериментального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проекту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з присвоєння адрес об’єктам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будівництва та об’єктам нерухомого майна,</w:t>
      </w:r>
      <w:r w:rsidR="005B2662">
        <w:rPr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>затверджени</w:t>
      </w:r>
      <w:r w:rsidR="00476022">
        <w:rPr>
          <w:sz w:val="28"/>
          <w:szCs w:val="28"/>
          <w:lang w:val="uk-UA"/>
        </w:rPr>
        <w:t>м</w:t>
      </w:r>
      <w:r w:rsidR="005B2662" w:rsidRPr="005B2662">
        <w:rPr>
          <w:sz w:val="28"/>
          <w:szCs w:val="28"/>
          <w:lang w:val="uk-UA"/>
        </w:rPr>
        <w:t xml:space="preserve"> постановою </w:t>
      </w:r>
      <w:r w:rsidR="0047602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КМУ </w:t>
      </w:r>
      <w:r w:rsidR="005B2662" w:rsidRP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р. № 367</w:t>
      </w:r>
      <w:r w:rsid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5B2662">
        <w:rPr>
          <w:color w:val="070000"/>
          <w:sz w:val="28"/>
          <w:szCs w:val="28"/>
          <w:lang w:val="uk-UA"/>
        </w:rPr>
        <w:t>р</w:t>
      </w:r>
      <w:r w:rsidRPr="005B2662">
        <w:rPr>
          <w:sz w:val="28"/>
          <w:szCs w:val="28"/>
          <w:lang w:val="uk-UA"/>
        </w:rPr>
        <w:t>озглянувши</w:t>
      </w:r>
      <w:r>
        <w:rPr>
          <w:sz w:val="28"/>
          <w:szCs w:val="28"/>
          <w:lang w:val="uk-UA"/>
        </w:rPr>
        <w:t xml:space="preserve">    заяви   фізичних осіб,  </w:t>
      </w:r>
      <w:r>
        <w:rPr>
          <w:color w:val="070000"/>
          <w:sz w:val="28"/>
          <w:szCs w:val="28"/>
          <w:lang w:val="uk-UA"/>
        </w:rPr>
        <w:t>з  метою</w:t>
      </w:r>
      <w:r w:rsidR="00476022">
        <w:rPr>
          <w:color w:val="070000"/>
          <w:sz w:val="28"/>
          <w:szCs w:val="28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 xml:space="preserve">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121739" w:rsidRDefault="00121739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Присвоїти  поштову  адресу об’єктам  нерухомого майна, що розташовані на території м. Малина:</w:t>
      </w:r>
    </w:p>
    <w:p w:rsidR="005B2662" w:rsidRDefault="006028F4" w:rsidP="005B266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035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5B2662">
        <w:rPr>
          <w:sz w:val="28"/>
          <w:szCs w:val="28"/>
          <w:lang w:val="uk-UA"/>
        </w:rPr>
        <w:t xml:space="preserve">частині  житлового  будинку  з  господарськими  будівлями,                 що  належать  на   праві </w:t>
      </w:r>
      <w:r w:rsidR="00C73430">
        <w:rPr>
          <w:sz w:val="28"/>
          <w:szCs w:val="28"/>
          <w:lang w:val="uk-UA"/>
        </w:rPr>
        <w:t xml:space="preserve"> </w:t>
      </w:r>
      <w:r w:rsidR="009E213F">
        <w:rPr>
          <w:sz w:val="28"/>
          <w:szCs w:val="28"/>
          <w:lang w:val="uk-UA"/>
        </w:rPr>
        <w:t xml:space="preserve">власності </w:t>
      </w:r>
      <w:proofErr w:type="spellStart"/>
      <w:r w:rsidR="00C73430">
        <w:rPr>
          <w:sz w:val="28"/>
          <w:szCs w:val="28"/>
          <w:lang w:val="uk-UA"/>
        </w:rPr>
        <w:t>Закусилу</w:t>
      </w:r>
      <w:proofErr w:type="spellEnd"/>
      <w:r w:rsidR="00C73430">
        <w:rPr>
          <w:sz w:val="28"/>
          <w:szCs w:val="28"/>
          <w:lang w:val="uk-UA"/>
        </w:rPr>
        <w:t xml:space="preserve"> М.А.</w:t>
      </w:r>
      <w:r w:rsidR="005B2662">
        <w:rPr>
          <w:sz w:val="28"/>
          <w:szCs w:val="28"/>
          <w:lang w:val="uk-UA"/>
        </w:rPr>
        <w:t xml:space="preserve">  у  зв’язку з  припиненням  спільної  часткової  власності  на  нерухоме  майно  по </w:t>
      </w:r>
      <w:r w:rsidR="009E213F">
        <w:rPr>
          <w:sz w:val="28"/>
          <w:szCs w:val="28"/>
          <w:lang w:val="uk-UA"/>
        </w:rPr>
        <w:t xml:space="preserve"> </w:t>
      </w:r>
      <w:r w:rsidR="005B2662">
        <w:rPr>
          <w:sz w:val="28"/>
          <w:szCs w:val="28"/>
          <w:lang w:val="uk-UA"/>
        </w:rPr>
        <w:t xml:space="preserve">вул. </w:t>
      </w:r>
      <w:r w:rsidR="00C73430">
        <w:rPr>
          <w:sz w:val="28"/>
          <w:szCs w:val="28"/>
          <w:lang w:val="uk-UA"/>
        </w:rPr>
        <w:t>Островського,78</w:t>
      </w:r>
      <w:r w:rsidR="005B2662">
        <w:rPr>
          <w:sz w:val="28"/>
          <w:szCs w:val="28"/>
          <w:lang w:val="uk-UA"/>
        </w:rPr>
        <w:t xml:space="preserve">  –  вулиця </w:t>
      </w:r>
      <w:r w:rsidR="00C73430">
        <w:rPr>
          <w:sz w:val="28"/>
          <w:szCs w:val="28"/>
          <w:lang w:val="uk-UA"/>
        </w:rPr>
        <w:t>Островського</w:t>
      </w:r>
      <w:r w:rsidR="005B2662">
        <w:rPr>
          <w:sz w:val="28"/>
          <w:szCs w:val="28"/>
          <w:lang w:val="uk-UA"/>
        </w:rPr>
        <w:t xml:space="preserve">,  будинок </w:t>
      </w:r>
      <w:r w:rsidR="00C73430">
        <w:rPr>
          <w:sz w:val="28"/>
          <w:szCs w:val="28"/>
          <w:lang w:val="uk-UA"/>
        </w:rPr>
        <w:t>78-1</w:t>
      </w:r>
      <w:r w:rsidR="005B2662">
        <w:rPr>
          <w:sz w:val="28"/>
          <w:szCs w:val="28"/>
          <w:lang w:val="uk-UA"/>
        </w:rPr>
        <w:t xml:space="preserve">,  скорочена  назва: вул. </w:t>
      </w:r>
      <w:r w:rsidR="00C73430">
        <w:rPr>
          <w:sz w:val="28"/>
          <w:szCs w:val="28"/>
          <w:lang w:val="uk-UA"/>
        </w:rPr>
        <w:t>Островського</w:t>
      </w:r>
      <w:r w:rsidR="009E213F">
        <w:rPr>
          <w:sz w:val="28"/>
          <w:szCs w:val="28"/>
          <w:lang w:val="uk-UA"/>
        </w:rPr>
        <w:t>,</w:t>
      </w:r>
      <w:r w:rsidR="00C73430">
        <w:rPr>
          <w:sz w:val="28"/>
          <w:szCs w:val="28"/>
          <w:lang w:val="uk-UA"/>
        </w:rPr>
        <w:t>78-1</w:t>
      </w:r>
      <w:r w:rsidR="005B2662">
        <w:rPr>
          <w:sz w:val="28"/>
          <w:szCs w:val="28"/>
          <w:lang w:val="uk-UA"/>
        </w:rPr>
        <w:t>.</w:t>
      </w:r>
    </w:p>
    <w:p w:rsidR="00C73430" w:rsidRDefault="00CB2EE5" w:rsidP="00C734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0357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C73430">
        <w:rPr>
          <w:sz w:val="28"/>
          <w:szCs w:val="28"/>
          <w:lang w:val="uk-UA"/>
        </w:rPr>
        <w:t xml:space="preserve">частині  житлового  будинку  з  господарськими  будівлями,                 що  належать  на   праві  власності </w:t>
      </w:r>
      <w:proofErr w:type="spellStart"/>
      <w:r w:rsidR="00C73430">
        <w:rPr>
          <w:sz w:val="28"/>
          <w:szCs w:val="28"/>
          <w:lang w:val="uk-UA"/>
        </w:rPr>
        <w:t>Козленко</w:t>
      </w:r>
      <w:proofErr w:type="spellEnd"/>
      <w:r w:rsidR="00C73430">
        <w:rPr>
          <w:sz w:val="28"/>
          <w:szCs w:val="28"/>
          <w:lang w:val="uk-UA"/>
        </w:rPr>
        <w:t xml:space="preserve"> Л.Б.  у  зв’язку з  припиненням  спільної  часткової  власності  на  нерухоме  майно  по  вул. Островського,78  –  вулиця Островського,  будинок 78-2,  скорочена  назва: вул. Островського,78-2.</w:t>
      </w:r>
    </w:p>
    <w:p w:rsidR="00FA3CF4" w:rsidRDefault="00FA3CF4" w:rsidP="00FA3CF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0357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частині  житлового  будинку  з  господарськими  будівлями,                 що  належать  на   праві  власності </w:t>
      </w:r>
      <w:r w:rsidR="001373EA">
        <w:rPr>
          <w:sz w:val="28"/>
          <w:szCs w:val="28"/>
          <w:lang w:val="uk-UA"/>
        </w:rPr>
        <w:t xml:space="preserve"> </w:t>
      </w:r>
      <w:r w:rsidR="00C73430">
        <w:rPr>
          <w:sz w:val="28"/>
          <w:szCs w:val="28"/>
          <w:lang w:val="uk-UA"/>
        </w:rPr>
        <w:t>Іванову Д.В.</w:t>
      </w:r>
      <w:r>
        <w:rPr>
          <w:sz w:val="28"/>
          <w:szCs w:val="28"/>
          <w:lang w:val="uk-UA"/>
        </w:rPr>
        <w:t xml:space="preserve">  у  зв’язку з  припиненням  спільної  часткової  власності  на  нерухоме  майно  по                                       вул. </w:t>
      </w:r>
      <w:r w:rsidR="00C73430">
        <w:rPr>
          <w:sz w:val="28"/>
          <w:szCs w:val="28"/>
          <w:lang w:val="uk-UA"/>
        </w:rPr>
        <w:t>Хлібній,6</w:t>
      </w:r>
      <w:r>
        <w:rPr>
          <w:sz w:val="28"/>
          <w:szCs w:val="28"/>
          <w:lang w:val="uk-UA"/>
        </w:rPr>
        <w:t xml:space="preserve"> –</w:t>
      </w:r>
      <w:r w:rsidR="00AA25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вулиця </w:t>
      </w:r>
      <w:r w:rsidR="00C73430">
        <w:rPr>
          <w:sz w:val="28"/>
          <w:szCs w:val="28"/>
          <w:lang w:val="uk-UA"/>
        </w:rPr>
        <w:t>Хлібна</w:t>
      </w:r>
      <w:r>
        <w:rPr>
          <w:sz w:val="28"/>
          <w:szCs w:val="28"/>
          <w:lang w:val="uk-UA"/>
        </w:rPr>
        <w:t xml:space="preserve">, будинок </w:t>
      </w:r>
      <w:r w:rsidR="00C73430">
        <w:rPr>
          <w:sz w:val="28"/>
          <w:szCs w:val="28"/>
          <w:lang w:val="uk-UA"/>
        </w:rPr>
        <w:t>6</w:t>
      </w:r>
      <w:r w:rsidR="001373EA">
        <w:rPr>
          <w:sz w:val="28"/>
          <w:szCs w:val="28"/>
          <w:lang w:val="uk-UA"/>
        </w:rPr>
        <w:t>-1</w:t>
      </w:r>
      <w:r>
        <w:rPr>
          <w:sz w:val="28"/>
          <w:szCs w:val="28"/>
          <w:lang w:val="uk-UA"/>
        </w:rPr>
        <w:t xml:space="preserve">,  скорочена  назва: вул. </w:t>
      </w:r>
      <w:r w:rsidR="00C73430">
        <w:rPr>
          <w:sz w:val="28"/>
          <w:szCs w:val="28"/>
          <w:lang w:val="uk-UA"/>
        </w:rPr>
        <w:t>Хлібна,6-1</w:t>
      </w:r>
      <w:r>
        <w:rPr>
          <w:sz w:val="28"/>
          <w:szCs w:val="28"/>
          <w:lang w:val="uk-UA"/>
        </w:rPr>
        <w:t>.</w:t>
      </w:r>
    </w:p>
    <w:p w:rsidR="00C73430" w:rsidRDefault="001373EA" w:rsidP="00C734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0357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C73430">
        <w:rPr>
          <w:sz w:val="28"/>
          <w:szCs w:val="28"/>
          <w:lang w:val="uk-UA"/>
        </w:rPr>
        <w:t xml:space="preserve">частині  житлового  будинку  з  господарськими  будівлями,                 що  належать  на   праві  власності  </w:t>
      </w:r>
      <w:proofErr w:type="spellStart"/>
      <w:r w:rsidR="00C73430">
        <w:rPr>
          <w:sz w:val="28"/>
          <w:szCs w:val="28"/>
          <w:lang w:val="uk-UA"/>
        </w:rPr>
        <w:t>Бернацькому</w:t>
      </w:r>
      <w:proofErr w:type="spellEnd"/>
      <w:r w:rsidR="00C73430">
        <w:rPr>
          <w:sz w:val="28"/>
          <w:szCs w:val="28"/>
          <w:lang w:val="uk-UA"/>
        </w:rPr>
        <w:t xml:space="preserve"> Л.В.  у  зв’язку з  припиненням  спільної  часткової  власності  на  нерухоме  майно  по                                       вул. Хлібній,6 </w:t>
      </w:r>
      <w:proofErr w:type="spellStart"/>
      <w:r w:rsidR="00C73430">
        <w:rPr>
          <w:sz w:val="28"/>
          <w:szCs w:val="28"/>
          <w:lang w:val="uk-UA"/>
        </w:rPr>
        <w:t>–вулиця</w:t>
      </w:r>
      <w:proofErr w:type="spellEnd"/>
      <w:r w:rsidR="00C73430">
        <w:rPr>
          <w:sz w:val="28"/>
          <w:szCs w:val="28"/>
          <w:lang w:val="uk-UA"/>
        </w:rPr>
        <w:t xml:space="preserve"> Хлібна, будинок 6-2,  скорочена  назва: вул. Хлібна,6-2.</w:t>
      </w:r>
    </w:p>
    <w:p w:rsidR="00121739" w:rsidRDefault="00121739" w:rsidP="00C73430">
      <w:pPr>
        <w:ind w:firstLine="567"/>
        <w:jc w:val="both"/>
        <w:rPr>
          <w:sz w:val="28"/>
          <w:szCs w:val="28"/>
          <w:lang w:val="uk-UA"/>
        </w:rPr>
      </w:pPr>
    </w:p>
    <w:p w:rsidR="00121739" w:rsidRDefault="00121739" w:rsidP="00C73430">
      <w:pPr>
        <w:ind w:firstLine="567"/>
        <w:jc w:val="both"/>
        <w:rPr>
          <w:sz w:val="28"/>
          <w:szCs w:val="28"/>
          <w:lang w:val="uk-UA"/>
        </w:rPr>
      </w:pPr>
    </w:p>
    <w:p w:rsidR="00DC00E3" w:rsidRDefault="00DC00E3" w:rsidP="00DC00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 поштову  адресу  об’єктам   нерухомого  майна,  що розташовані  на  території  м. Малина:</w:t>
      </w:r>
    </w:p>
    <w:p w:rsidR="00DC00E3" w:rsidRDefault="00DC00E3" w:rsidP="00DC00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 </w:t>
      </w:r>
      <w:r w:rsidR="00476022">
        <w:rPr>
          <w:sz w:val="28"/>
          <w:szCs w:val="28"/>
          <w:lang w:val="uk-UA"/>
        </w:rPr>
        <w:t xml:space="preserve">земельної ділянки по </w:t>
      </w:r>
      <w:proofErr w:type="spellStart"/>
      <w:r w:rsidR="00476022">
        <w:rPr>
          <w:sz w:val="28"/>
          <w:szCs w:val="28"/>
          <w:lang w:val="uk-UA"/>
        </w:rPr>
        <w:t>вул.</w:t>
      </w:r>
      <w:r w:rsidR="00C73430">
        <w:rPr>
          <w:sz w:val="28"/>
          <w:szCs w:val="28"/>
          <w:lang w:val="uk-UA"/>
        </w:rPr>
        <w:t>Хлібній</w:t>
      </w:r>
      <w:proofErr w:type="spellEnd"/>
      <w:r w:rsidR="00C73430">
        <w:rPr>
          <w:sz w:val="28"/>
          <w:szCs w:val="28"/>
          <w:lang w:val="uk-UA"/>
        </w:rPr>
        <w:t xml:space="preserve">,6 </w:t>
      </w:r>
      <w:r w:rsidR="00AA25A9">
        <w:rPr>
          <w:sz w:val="28"/>
          <w:szCs w:val="28"/>
          <w:lang w:val="uk-UA"/>
        </w:rPr>
        <w:t>(колишня назва:</w:t>
      </w:r>
      <w:r w:rsidR="00C73430">
        <w:rPr>
          <w:sz w:val="28"/>
          <w:szCs w:val="28"/>
          <w:lang w:val="uk-UA"/>
        </w:rPr>
        <w:t xml:space="preserve"> </w:t>
      </w:r>
      <w:proofErr w:type="spellStart"/>
      <w:r w:rsidR="00C73430">
        <w:rPr>
          <w:sz w:val="28"/>
          <w:szCs w:val="28"/>
          <w:lang w:val="uk-UA"/>
        </w:rPr>
        <w:t>вул.Червоноармійська</w:t>
      </w:r>
      <w:proofErr w:type="spellEnd"/>
      <w:r w:rsidR="00C73430">
        <w:rPr>
          <w:sz w:val="28"/>
          <w:szCs w:val="28"/>
          <w:lang w:val="uk-UA"/>
        </w:rPr>
        <w:t>)</w:t>
      </w:r>
      <w:r w:rsidR="00AA25A9">
        <w:rPr>
          <w:sz w:val="28"/>
          <w:szCs w:val="28"/>
          <w:lang w:val="uk-UA"/>
        </w:rPr>
        <w:t xml:space="preserve">, </w:t>
      </w:r>
      <w:r w:rsidR="00476022">
        <w:rPr>
          <w:sz w:val="28"/>
          <w:szCs w:val="28"/>
          <w:lang w:val="uk-UA"/>
        </w:rPr>
        <w:t>кадастровий номер 1823410100:01:00</w:t>
      </w:r>
      <w:r w:rsidR="00AA25A9">
        <w:rPr>
          <w:sz w:val="28"/>
          <w:szCs w:val="28"/>
          <w:lang w:val="uk-UA"/>
        </w:rPr>
        <w:t>6</w:t>
      </w:r>
      <w:r w:rsidR="00476022">
        <w:rPr>
          <w:sz w:val="28"/>
          <w:szCs w:val="28"/>
          <w:lang w:val="uk-UA"/>
        </w:rPr>
        <w:t>:0</w:t>
      </w:r>
      <w:r w:rsidR="00AA25A9">
        <w:rPr>
          <w:sz w:val="28"/>
          <w:szCs w:val="28"/>
          <w:lang w:val="uk-UA"/>
        </w:rPr>
        <w:t>608</w:t>
      </w:r>
      <w:r w:rsidR="00476022">
        <w:rPr>
          <w:sz w:val="28"/>
          <w:szCs w:val="28"/>
          <w:lang w:val="uk-UA"/>
        </w:rPr>
        <w:t xml:space="preserve">, що </w:t>
      </w:r>
      <w:r w:rsidR="000E2329">
        <w:rPr>
          <w:sz w:val="28"/>
          <w:szCs w:val="28"/>
          <w:lang w:val="uk-UA"/>
        </w:rPr>
        <w:t>належить</w:t>
      </w:r>
      <w:r w:rsidR="00826489">
        <w:rPr>
          <w:sz w:val="28"/>
          <w:szCs w:val="28"/>
          <w:lang w:val="uk-UA"/>
        </w:rPr>
        <w:t xml:space="preserve">  </w:t>
      </w:r>
      <w:r w:rsidR="000E2329">
        <w:rPr>
          <w:sz w:val="28"/>
          <w:szCs w:val="28"/>
          <w:lang w:val="uk-UA"/>
        </w:rPr>
        <w:t xml:space="preserve"> на </w:t>
      </w:r>
      <w:r w:rsidR="00826489">
        <w:rPr>
          <w:sz w:val="28"/>
          <w:szCs w:val="28"/>
          <w:lang w:val="uk-UA"/>
        </w:rPr>
        <w:t xml:space="preserve">  </w:t>
      </w:r>
      <w:r w:rsidR="000E2329">
        <w:rPr>
          <w:sz w:val="28"/>
          <w:szCs w:val="28"/>
          <w:lang w:val="uk-UA"/>
        </w:rPr>
        <w:t xml:space="preserve">праві </w:t>
      </w:r>
      <w:r w:rsidR="00826489">
        <w:rPr>
          <w:sz w:val="28"/>
          <w:szCs w:val="28"/>
          <w:lang w:val="uk-UA"/>
        </w:rPr>
        <w:t xml:space="preserve">  в</w:t>
      </w:r>
      <w:r w:rsidR="000E2329">
        <w:rPr>
          <w:sz w:val="28"/>
          <w:szCs w:val="28"/>
          <w:lang w:val="uk-UA"/>
        </w:rPr>
        <w:t>ласності</w:t>
      </w:r>
      <w:r w:rsidR="00AA25A9">
        <w:rPr>
          <w:sz w:val="28"/>
          <w:szCs w:val="28"/>
          <w:lang w:val="uk-UA"/>
        </w:rPr>
        <w:t xml:space="preserve"> </w:t>
      </w:r>
      <w:proofErr w:type="spellStart"/>
      <w:r w:rsidR="00AA25A9">
        <w:rPr>
          <w:sz w:val="28"/>
          <w:szCs w:val="28"/>
          <w:lang w:val="uk-UA"/>
        </w:rPr>
        <w:t>Бернацькому</w:t>
      </w:r>
      <w:proofErr w:type="spellEnd"/>
      <w:r w:rsidR="00AA25A9">
        <w:rPr>
          <w:sz w:val="28"/>
          <w:szCs w:val="28"/>
          <w:lang w:val="uk-UA"/>
        </w:rPr>
        <w:t xml:space="preserve"> Л.В.</w:t>
      </w:r>
      <w:r>
        <w:rPr>
          <w:sz w:val="28"/>
          <w:szCs w:val="28"/>
          <w:lang w:val="uk-UA"/>
        </w:rPr>
        <w:t xml:space="preserve"> - з «вулиця </w:t>
      </w:r>
      <w:r w:rsidR="00AA25A9">
        <w:rPr>
          <w:sz w:val="28"/>
          <w:szCs w:val="28"/>
          <w:lang w:val="uk-UA"/>
        </w:rPr>
        <w:t>Червоноармійська</w:t>
      </w:r>
      <w:r w:rsidR="00476022">
        <w:rPr>
          <w:sz w:val="28"/>
          <w:szCs w:val="28"/>
          <w:lang w:val="uk-UA"/>
        </w:rPr>
        <w:t xml:space="preserve">,  </w:t>
      </w:r>
      <w:r w:rsidR="00AA25A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»  на  «вулиця  </w:t>
      </w:r>
      <w:r w:rsidR="00AA25A9">
        <w:rPr>
          <w:sz w:val="28"/>
          <w:szCs w:val="28"/>
          <w:lang w:val="uk-UA"/>
        </w:rPr>
        <w:t>Хлібна</w:t>
      </w:r>
      <w:r w:rsidR="00476022">
        <w:rPr>
          <w:sz w:val="28"/>
          <w:szCs w:val="28"/>
          <w:lang w:val="uk-UA"/>
        </w:rPr>
        <w:t xml:space="preserve">, земельна </w:t>
      </w:r>
      <w:r w:rsidR="00826489">
        <w:rPr>
          <w:sz w:val="28"/>
          <w:szCs w:val="28"/>
          <w:lang w:val="uk-UA"/>
        </w:rPr>
        <w:t xml:space="preserve"> </w:t>
      </w:r>
      <w:r w:rsidR="00476022">
        <w:rPr>
          <w:sz w:val="28"/>
          <w:szCs w:val="28"/>
          <w:lang w:val="uk-UA"/>
        </w:rPr>
        <w:t xml:space="preserve">ділянка  </w:t>
      </w:r>
      <w:r w:rsidR="00AA25A9">
        <w:rPr>
          <w:sz w:val="28"/>
          <w:szCs w:val="28"/>
          <w:lang w:val="uk-UA"/>
        </w:rPr>
        <w:t>6-2</w:t>
      </w:r>
      <w:r>
        <w:rPr>
          <w:sz w:val="28"/>
          <w:szCs w:val="28"/>
          <w:lang w:val="uk-UA"/>
        </w:rPr>
        <w:t>», скорочена  назва: вул.</w:t>
      </w:r>
      <w:r w:rsidR="000E2329">
        <w:rPr>
          <w:sz w:val="28"/>
          <w:szCs w:val="28"/>
          <w:lang w:val="uk-UA"/>
        </w:rPr>
        <w:t xml:space="preserve"> </w:t>
      </w:r>
      <w:r w:rsidR="00AA25A9">
        <w:rPr>
          <w:sz w:val="28"/>
          <w:szCs w:val="28"/>
          <w:lang w:val="uk-UA"/>
        </w:rPr>
        <w:t>Хлібна,6-2</w:t>
      </w:r>
      <w:r w:rsidR="00476022">
        <w:rPr>
          <w:sz w:val="28"/>
          <w:szCs w:val="28"/>
          <w:lang w:val="uk-UA"/>
        </w:rPr>
        <w:t>.</w:t>
      </w:r>
    </w:p>
    <w:p w:rsidR="00826489" w:rsidRDefault="00826489" w:rsidP="008264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 квартири  №1  по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,12а, що належить  на  праві  власності   Кашиці М.З. - з «вулиця 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 будинок 12а,    квартира 1»  на  «вулиця 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будинок 12а-1», скорочена  назва: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>,12а-1.</w:t>
      </w:r>
    </w:p>
    <w:p w:rsidR="00826489" w:rsidRDefault="00826489" w:rsidP="008264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 земельної  ділянки  по 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земельна  ділянка  12а,квартира 1, кадастровий номер 1810900000:01:010:0858, що належить на праві власності Кашиці М.З. -</w:t>
      </w:r>
      <w:r w:rsidRPr="008264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«вулиця 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 земельна ділянка 12а,    квартира 1»  на  «вулиця 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земельна ділянка 12а-1», скорочена  назва: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>,12а-1.</w:t>
      </w:r>
    </w:p>
    <w:p w:rsidR="00121739" w:rsidRDefault="00121739" w:rsidP="008264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D2CC5" w:rsidRDefault="00AD2CC5" w:rsidP="00AD2C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D2CC5" w:rsidRDefault="00AD2CC5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A052FA" w:rsidP="006028F4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Олексій  ШОСТАК</w:t>
      </w: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6028F4" w:rsidRDefault="006028F4" w:rsidP="006028F4">
      <w:pPr>
        <w:rPr>
          <w:lang w:val="uk-UA"/>
        </w:rPr>
      </w:pPr>
    </w:p>
    <w:sectPr w:rsidR="006028F4" w:rsidSect="00A052F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6227E"/>
    <w:rsid w:val="000B592E"/>
    <w:rsid w:val="000C4717"/>
    <w:rsid w:val="000D1A2B"/>
    <w:rsid w:val="000E2329"/>
    <w:rsid w:val="00121739"/>
    <w:rsid w:val="00135938"/>
    <w:rsid w:val="001373EA"/>
    <w:rsid w:val="001B1DF0"/>
    <w:rsid w:val="001C1B3B"/>
    <w:rsid w:val="001E30D0"/>
    <w:rsid w:val="001F4A8B"/>
    <w:rsid w:val="001F5339"/>
    <w:rsid w:val="00225DCA"/>
    <w:rsid w:val="00241099"/>
    <w:rsid w:val="00241F0A"/>
    <w:rsid w:val="00281997"/>
    <w:rsid w:val="00285501"/>
    <w:rsid w:val="002B5A80"/>
    <w:rsid w:val="002F3FA0"/>
    <w:rsid w:val="003410DA"/>
    <w:rsid w:val="00355073"/>
    <w:rsid w:val="00356C0B"/>
    <w:rsid w:val="003807A9"/>
    <w:rsid w:val="00387AE3"/>
    <w:rsid w:val="00392F27"/>
    <w:rsid w:val="003B4A27"/>
    <w:rsid w:val="00404700"/>
    <w:rsid w:val="0042768B"/>
    <w:rsid w:val="00442FFF"/>
    <w:rsid w:val="00467680"/>
    <w:rsid w:val="00476022"/>
    <w:rsid w:val="004A0BD3"/>
    <w:rsid w:val="004C2186"/>
    <w:rsid w:val="004C2D29"/>
    <w:rsid w:val="004C3840"/>
    <w:rsid w:val="004D0A21"/>
    <w:rsid w:val="0053618A"/>
    <w:rsid w:val="00545F05"/>
    <w:rsid w:val="00580255"/>
    <w:rsid w:val="00586445"/>
    <w:rsid w:val="005A26E8"/>
    <w:rsid w:val="005B2662"/>
    <w:rsid w:val="005D4B2F"/>
    <w:rsid w:val="005E7FBF"/>
    <w:rsid w:val="006028F4"/>
    <w:rsid w:val="006127F6"/>
    <w:rsid w:val="0062082D"/>
    <w:rsid w:val="006245F2"/>
    <w:rsid w:val="006B5814"/>
    <w:rsid w:val="006E5981"/>
    <w:rsid w:val="006F708C"/>
    <w:rsid w:val="00713787"/>
    <w:rsid w:val="00791B75"/>
    <w:rsid w:val="007D5F43"/>
    <w:rsid w:val="00802961"/>
    <w:rsid w:val="00802A3D"/>
    <w:rsid w:val="00826489"/>
    <w:rsid w:val="00837553"/>
    <w:rsid w:val="00862654"/>
    <w:rsid w:val="00895F1E"/>
    <w:rsid w:val="008A3266"/>
    <w:rsid w:val="008C7CEF"/>
    <w:rsid w:val="008E499D"/>
    <w:rsid w:val="00900800"/>
    <w:rsid w:val="00911AD4"/>
    <w:rsid w:val="00954D67"/>
    <w:rsid w:val="00987475"/>
    <w:rsid w:val="009E213F"/>
    <w:rsid w:val="00A052FA"/>
    <w:rsid w:val="00A11007"/>
    <w:rsid w:val="00A112D8"/>
    <w:rsid w:val="00A268DF"/>
    <w:rsid w:val="00A45EBB"/>
    <w:rsid w:val="00A5748A"/>
    <w:rsid w:val="00A6125B"/>
    <w:rsid w:val="00A74AB3"/>
    <w:rsid w:val="00A93455"/>
    <w:rsid w:val="00AA25A9"/>
    <w:rsid w:val="00AA4CE0"/>
    <w:rsid w:val="00AA7790"/>
    <w:rsid w:val="00AB1B53"/>
    <w:rsid w:val="00AD2CC5"/>
    <w:rsid w:val="00B4196F"/>
    <w:rsid w:val="00B649D9"/>
    <w:rsid w:val="00BB7926"/>
    <w:rsid w:val="00BC6B21"/>
    <w:rsid w:val="00BD5597"/>
    <w:rsid w:val="00C5172A"/>
    <w:rsid w:val="00C73430"/>
    <w:rsid w:val="00CB2EE5"/>
    <w:rsid w:val="00CC2F2A"/>
    <w:rsid w:val="00CD057A"/>
    <w:rsid w:val="00D03577"/>
    <w:rsid w:val="00D21329"/>
    <w:rsid w:val="00D57066"/>
    <w:rsid w:val="00D66565"/>
    <w:rsid w:val="00D81CFF"/>
    <w:rsid w:val="00D95E6C"/>
    <w:rsid w:val="00D967DD"/>
    <w:rsid w:val="00DA6583"/>
    <w:rsid w:val="00DC00E3"/>
    <w:rsid w:val="00DD4530"/>
    <w:rsid w:val="00E3092D"/>
    <w:rsid w:val="00E410A5"/>
    <w:rsid w:val="00ED30CC"/>
    <w:rsid w:val="00EE60FA"/>
    <w:rsid w:val="00F02DF4"/>
    <w:rsid w:val="00F05A66"/>
    <w:rsid w:val="00F10D95"/>
    <w:rsid w:val="00F34E26"/>
    <w:rsid w:val="00F50790"/>
    <w:rsid w:val="00F8291C"/>
    <w:rsid w:val="00F9008D"/>
    <w:rsid w:val="00F91F16"/>
    <w:rsid w:val="00F93DD6"/>
    <w:rsid w:val="00FA3CF4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9D4E8-7035-4E75-8CBC-E28D1F22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6</cp:revision>
  <cp:lastPrinted>2020-02-21T10:11:00Z</cp:lastPrinted>
  <dcterms:created xsi:type="dcterms:W3CDTF">2020-04-14T08:33:00Z</dcterms:created>
  <dcterms:modified xsi:type="dcterms:W3CDTF">2020-04-15T06:42:00Z</dcterms:modified>
</cp:coreProperties>
</file>