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84B" w:rsidRDefault="0088784B" w:rsidP="0088784B">
      <w:pPr>
        <w:rPr>
          <w:noProof/>
          <w:u w:val="single"/>
          <w:lang w:val="uk-UA"/>
        </w:rPr>
      </w:pPr>
      <w:r>
        <w:rPr>
          <w:noProof/>
          <w:u w:val="single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8784B" w:rsidRDefault="0088784B" w:rsidP="0088784B">
      <w:pPr>
        <w:tabs>
          <w:tab w:val="left" w:pos="708"/>
          <w:tab w:val="center" w:pos="4153"/>
          <w:tab w:val="right" w:pos="8306"/>
        </w:tabs>
        <w:rPr>
          <w:noProof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2552700</wp:posOffset>
            </wp:positionH>
            <wp:positionV relativeFrom="paragraph">
              <wp:posOffset>85090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784B" w:rsidRDefault="0088784B" w:rsidP="0088784B">
      <w:pPr>
        <w:rPr>
          <w:lang w:val="uk-UA"/>
        </w:rPr>
      </w:pPr>
    </w:p>
    <w:p w:rsidR="0088784B" w:rsidRDefault="0088784B" w:rsidP="0088784B">
      <w:pPr>
        <w:keepNext/>
        <w:ind w:left="-567"/>
        <w:jc w:val="center"/>
        <w:outlineLvl w:val="4"/>
        <w:rPr>
          <w:lang w:val="uk-UA"/>
        </w:rPr>
      </w:pPr>
    </w:p>
    <w:p w:rsidR="0088784B" w:rsidRDefault="0088784B" w:rsidP="0088784B">
      <w:pPr>
        <w:rPr>
          <w:lang w:val="uk-UA"/>
        </w:rPr>
      </w:pPr>
    </w:p>
    <w:p w:rsidR="00D86128" w:rsidRDefault="00D86128" w:rsidP="0088784B">
      <w:pPr>
        <w:rPr>
          <w:lang w:val="uk-UA"/>
        </w:rPr>
      </w:pPr>
    </w:p>
    <w:p w:rsidR="0088784B" w:rsidRDefault="0088784B" w:rsidP="0088784B">
      <w:pPr>
        <w:rPr>
          <w:lang w:val="uk-UA"/>
        </w:rPr>
      </w:pPr>
    </w:p>
    <w:p w:rsidR="0088784B" w:rsidRPr="005A6281" w:rsidRDefault="0088784B" w:rsidP="0088784B">
      <w:pPr>
        <w:keepNext/>
        <w:ind w:left="-567"/>
        <w:jc w:val="center"/>
        <w:outlineLvl w:val="4"/>
        <w:rPr>
          <w:sz w:val="24"/>
          <w:szCs w:val="24"/>
          <w:lang w:val="uk-UA"/>
        </w:rPr>
      </w:pPr>
      <w:r w:rsidRPr="005A6281">
        <w:rPr>
          <w:sz w:val="24"/>
          <w:szCs w:val="24"/>
          <w:lang w:val="uk-UA"/>
        </w:rPr>
        <w:t>УКРАЇНА</w:t>
      </w:r>
    </w:p>
    <w:p w:rsidR="0088784B" w:rsidRPr="005A6281" w:rsidRDefault="0088784B" w:rsidP="0088784B">
      <w:pPr>
        <w:ind w:left="-567"/>
        <w:jc w:val="center"/>
        <w:rPr>
          <w:sz w:val="24"/>
          <w:szCs w:val="24"/>
          <w:lang w:val="uk-UA"/>
        </w:rPr>
      </w:pPr>
      <w:r w:rsidRPr="005A6281">
        <w:rPr>
          <w:sz w:val="24"/>
          <w:szCs w:val="24"/>
          <w:lang w:val="uk-UA"/>
        </w:rPr>
        <w:t>МАЛИНСЬКА МІСЬКА РАДА</w:t>
      </w:r>
    </w:p>
    <w:p w:rsidR="0088784B" w:rsidRPr="005A6281" w:rsidRDefault="0088784B" w:rsidP="0088784B">
      <w:pPr>
        <w:ind w:left="-567"/>
        <w:jc w:val="center"/>
        <w:rPr>
          <w:sz w:val="24"/>
          <w:szCs w:val="24"/>
          <w:lang w:val="uk-UA"/>
        </w:rPr>
      </w:pPr>
      <w:r w:rsidRPr="005A6281">
        <w:rPr>
          <w:sz w:val="24"/>
          <w:szCs w:val="24"/>
          <w:lang w:val="uk-UA"/>
        </w:rPr>
        <w:t>ЖИТОМИРСЬКОЇ ОБЛАСТІ</w:t>
      </w:r>
    </w:p>
    <w:p w:rsidR="0088784B" w:rsidRPr="005A6281" w:rsidRDefault="0088784B" w:rsidP="0088784B">
      <w:pPr>
        <w:ind w:left="-567"/>
        <w:jc w:val="center"/>
        <w:rPr>
          <w:sz w:val="24"/>
          <w:szCs w:val="24"/>
          <w:lang w:val="uk-UA"/>
        </w:rPr>
      </w:pPr>
    </w:p>
    <w:p w:rsidR="0088784B" w:rsidRPr="005A6281" w:rsidRDefault="0088784B" w:rsidP="0088784B">
      <w:pPr>
        <w:keepNext/>
        <w:ind w:left="-567"/>
        <w:jc w:val="center"/>
        <w:outlineLvl w:val="5"/>
        <w:rPr>
          <w:b/>
          <w:sz w:val="24"/>
          <w:szCs w:val="24"/>
          <w:lang w:val="uk-UA"/>
        </w:rPr>
      </w:pPr>
      <w:r w:rsidRPr="005A6281">
        <w:rPr>
          <w:b/>
          <w:sz w:val="24"/>
          <w:szCs w:val="24"/>
          <w:lang w:val="uk-UA"/>
        </w:rPr>
        <w:t>ВИКОНАВЧИЙ КОМІТЕТ</w:t>
      </w:r>
    </w:p>
    <w:p w:rsidR="0088784B" w:rsidRDefault="0088784B" w:rsidP="0088784B">
      <w:pPr>
        <w:keepNext/>
        <w:tabs>
          <w:tab w:val="left" w:pos="2985"/>
        </w:tabs>
        <w:ind w:left="-567"/>
        <w:jc w:val="center"/>
        <w:outlineLvl w:val="6"/>
        <w:rPr>
          <w:b/>
          <w:bCs/>
          <w:sz w:val="48"/>
          <w:szCs w:val="48"/>
          <w:lang w:val="uk-UA"/>
        </w:rPr>
      </w:pPr>
      <w:r>
        <w:rPr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b/>
          <w:bCs/>
          <w:sz w:val="48"/>
          <w:szCs w:val="48"/>
          <w:lang w:val="uk-UA"/>
        </w:rPr>
        <w:t>Н</w:t>
      </w:r>
      <w:proofErr w:type="spellEnd"/>
      <w:r>
        <w:rPr>
          <w:b/>
          <w:bCs/>
          <w:sz w:val="48"/>
          <w:szCs w:val="48"/>
          <w:lang w:val="uk-UA"/>
        </w:rPr>
        <w:t xml:space="preserve"> Я</w:t>
      </w:r>
    </w:p>
    <w:p w:rsidR="0088784B" w:rsidRDefault="0088784B" w:rsidP="0088784B">
      <w:pPr>
        <w:rPr>
          <w:lang w:val="uk-UA"/>
        </w:rPr>
      </w:pPr>
    </w:p>
    <w:p w:rsidR="0088784B" w:rsidRDefault="0088784B" w:rsidP="0088784B">
      <w:pPr>
        <w:rPr>
          <w:sz w:val="12"/>
          <w:szCs w:val="12"/>
          <w:lang w:val="uk-UA"/>
        </w:rPr>
      </w:pPr>
    </w:p>
    <w:p w:rsidR="0088784B" w:rsidRDefault="005A6281" w:rsidP="0088784B">
      <w:pPr>
        <w:ind w:hanging="567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uk-UA"/>
        </w:rPr>
        <w:t>від 17.04.2019</w:t>
      </w:r>
      <w:r w:rsidR="0088784B">
        <w:rPr>
          <w:b/>
          <w:sz w:val="28"/>
          <w:szCs w:val="28"/>
          <w:u w:val="single"/>
          <w:lang w:val="uk-UA"/>
        </w:rPr>
        <w:t xml:space="preserve">  №_</w:t>
      </w:r>
      <w:r>
        <w:rPr>
          <w:b/>
          <w:sz w:val="28"/>
          <w:szCs w:val="28"/>
          <w:u w:val="single"/>
          <w:lang w:val="uk-UA"/>
        </w:rPr>
        <w:t>69</w:t>
      </w:r>
    </w:p>
    <w:p w:rsidR="0088784B" w:rsidRDefault="0088784B" w:rsidP="0088784B">
      <w:pPr>
        <w:ind w:left="-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надання дозволів </w:t>
      </w:r>
    </w:p>
    <w:p w:rsidR="0088784B" w:rsidRDefault="0088784B" w:rsidP="0088784B">
      <w:pPr>
        <w:ind w:left="-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та відмову у наданні дозволів </w:t>
      </w:r>
    </w:p>
    <w:p w:rsidR="0088784B" w:rsidRDefault="0088784B" w:rsidP="0088784B">
      <w:pPr>
        <w:ind w:left="-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розміщення зовнішньої реклами</w:t>
      </w:r>
    </w:p>
    <w:p w:rsidR="0088784B" w:rsidRDefault="0088784B" w:rsidP="0088784B">
      <w:pPr>
        <w:ind w:left="-567"/>
        <w:rPr>
          <w:color w:val="000000"/>
          <w:sz w:val="28"/>
          <w:szCs w:val="28"/>
          <w:lang w:val="uk-UA"/>
        </w:rPr>
      </w:pPr>
    </w:p>
    <w:p w:rsidR="0088784B" w:rsidRDefault="0088784B" w:rsidP="0088784B">
      <w:pPr>
        <w:ind w:left="-567"/>
        <w:rPr>
          <w:color w:val="000000"/>
          <w:sz w:val="28"/>
          <w:szCs w:val="28"/>
          <w:lang w:val="uk-UA"/>
        </w:rPr>
      </w:pPr>
    </w:p>
    <w:p w:rsidR="0088784B" w:rsidRDefault="0088784B" w:rsidP="0088784B">
      <w:pPr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Керуючись </w:t>
      </w:r>
      <w:r w:rsidR="005A6281">
        <w:rPr>
          <w:color w:val="000000"/>
          <w:sz w:val="28"/>
          <w:szCs w:val="28"/>
          <w:lang w:val="uk-UA"/>
        </w:rPr>
        <w:t>з</w:t>
      </w:r>
      <w:r>
        <w:rPr>
          <w:color w:val="000000"/>
          <w:sz w:val="28"/>
          <w:szCs w:val="28"/>
          <w:lang w:val="uk-UA"/>
        </w:rPr>
        <w:t xml:space="preserve">аконами України «Про  місцеве самоврядування  в Україні»,        «Про адміністративні послуги», «Про рекламу», </w:t>
      </w:r>
      <w:r w:rsidR="005A6281">
        <w:rPr>
          <w:color w:val="000000"/>
          <w:sz w:val="28"/>
          <w:szCs w:val="28"/>
          <w:lang w:val="uk-UA"/>
        </w:rPr>
        <w:t>п</w:t>
      </w:r>
      <w:r>
        <w:rPr>
          <w:color w:val="000000"/>
          <w:sz w:val="28"/>
          <w:szCs w:val="28"/>
          <w:lang w:val="uk-UA"/>
        </w:rPr>
        <w:t xml:space="preserve">остановою Кабінету Міністрів України «Про затвердження Типових правил розміщення зовнішньої реклами», пп.3.7.1, 3.7.4 ДСТУ 3587-1997 «Безпека дорожнього руху. Автомобільні дороги, вулиці та залізничні переїзди. Вимоги до експлуатаційного стану», відповідно до рішенням виконавчого комітету </w:t>
      </w:r>
      <w:r w:rsidR="005A6281">
        <w:rPr>
          <w:color w:val="000000"/>
          <w:sz w:val="28"/>
          <w:szCs w:val="28"/>
          <w:lang w:val="uk-UA"/>
        </w:rPr>
        <w:t xml:space="preserve">від 09.11.2018 №205 </w:t>
      </w:r>
      <w:r>
        <w:rPr>
          <w:color w:val="000000"/>
          <w:sz w:val="28"/>
          <w:szCs w:val="28"/>
          <w:lang w:val="uk-UA"/>
        </w:rPr>
        <w:t xml:space="preserve">«Про затвердження правил розміщення зовнішньої реклами на території м. Малина» виконавчий комітет міської ради       В И Р І Ш И В: </w:t>
      </w:r>
    </w:p>
    <w:p w:rsidR="0088784B" w:rsidRPr="002A14CC" w:rsidRDefault="002A14CC" w:rsidP="002A14CC">
      <w:pPr>
        <w:ind w:left="-14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="0088784B" w:rsidRPr="002A14CC">
        <w:rPr>
          <w:color w:val="000000"/>
          <w:sz w:val="28"/>
          <w:szCs w:val="28"/>
          <w:lang w:val="uk-UA"/>
        </w:rPr>
        <w:t>Надати дозвіл на розміщення зовнішньої реклами:</w:t>
      </w:r>
    </w:p>
    <w:p w:rsidR="0088784B" w:rsidRDefault="002A14CC" w:rsidP="0088784B">
      <w:pPr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88784B">
        <w:rPr>
          <w:color w:val="000000"/>
          <w:sz w:val="28"/>
          <w:szCs w:val="28"/>
          <w:lang w:val="uk-UA"/>
        </w:rPr>
        <w:t xml:space="preserve">1.1 </w:t>
      </w:r>
      <w:r w:rsidR="005A6281">
        <w:rPr>
          <w:color w:val="000000"/>
          <w:sz w:val="28"/>
          <w:szCs w:val="28"/>
          <w:lang w:val="uk-UA"/>
        </w:rPr>
        <w:t>п</w:t>
      </w:r>
      <w:r w:rsidR="0088784B">
        <w:rPr>
          <w:color w:val="000000"/>
          <w:sz w:val="28"/>
          <w:szCs w:val="28"/>
          <w:lang w:val="uk-UA"/>
        </w:rPr>
        <w:t xml:space="preserve">риватному підприємству «Рекламно виробниче агентство Ідея – Студія»                у вигляді щита, що стоїть окремо, розміром 3,0х6,0х0,18м за адресою м. Малин </w:t>
      </w:r>
    </w:p>
    <w:p w:rsidR="0088784B" w:rsidRDefault="0088784B" w:rsidP="0088784B">
      <w:pPr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розі вул. Винниченка та вул. Українських повстанців, строком на 5(п’ять) років;</w:t>
      </w:r>
    </w:p>
    <w:p w:rsidR="0088784B" w:rsidRDefault="002A14CC" w:rsidP="0088784B">
      <w:pPr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88784B">
        <w:rPr>
          <w:color w:val="000000"/>
          <w:sz w:val="28"/>
          <w:szCs w:val="28"/>
          <w:lang w:val="uk-UA"/>
        </w:rPr>
        <w:t xml:space="preserve">1.2 </w:t>
      </w:r>
      <w:r w:rsidR="005A6281">
        <w:rPr>
          <w:color w:val="000000"/>
          <w:sz w:val="28"/>
          <w:szCs w:val="28"/>
          <w:lang w:val="uk-UA"/>
        </w:rPr>
        <w:t>п</w:t>
      </w:r>
      <w:r w:rsidR="0088784B">
        <w:rPr>
          <w:color w:val="000000"/>
          <w:sz w:val="28"/>
          <w:szCs w:val="28"/>
          <w:lang w:val="uk-UA"/>
        </w:rPr>
        <w:t xml:space="preserve">риватному підприємству «Рекламно виробниче агентство Ідея – Студія»                у вигляді щита, що стоїть окремо, розміром 3,0х6,0х0,18м за адресою м. Малин </w:t>
      </w:r>
    </w:p>
    <w:p w:rsidR="0088784B" w:rsidRDefault="0088784B" w:rsidP="0088784B">
      <w:pPr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вул. Грушевського, біля заправки «Квінта», строком на 5(п’ять) років.</w:t>
      </w:r>
    </w:p>
    <w:p w:rsidR="0088784B" w:rsidRDefault="002A14CC" w:rsidP="0088784B">
      <w:pPr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5A6281">
        <w:rPr>
          <w:color w:val="000000"/>
          <w:sz w:val="28"/>
          <w:szCs w:val="28"/>
          <w:lang w:val="uk-UA"/>
        </w:rPr>
        <w:t xml:space="preserve">2. </w:t>
      </w:r>
      <w:r w:rsidR="0088784B">
        <w:rPr>
          <w:color w:val="000000"/>
          <w:sz w:val="28"/>
          <w:szCs w:val="28"/>
          <w:lang w:val="uk-UA"/>
        </w:rPr>
        <w:t xml:space="preserve"> Фінансовому управлінню виконавчого комітету міської ради провести розрахунок оплати за тимчасове користування місцями розміщення рекламних засобів.</w:t>
      </w:r>
    </w:p>
    <w:p w:rsidR="0088784B" w:rsidRDefault="002A14CC" w:rsidP="0088784B">
      <w:pPr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5A6281">
        <w:rPr>
          <w:color w:val="000000"/>
          <w:sz w:val="28"/>
          <w:szCs w:val="28"/>
          <w:lang w:val="uk-UA"/>
        </w:rPr>
        <w:t>3.</w:t>
      </w:r>
      <w:r w:rsidR="0088784B">
        <w:rPr>
          <w:color w:val="000000"/>
          <w:sz w:val="28"/>
          <w:szCs w:val="28"/>
          <w:lang w:val="uk-UA"/>
        </w:rPr>
        <w:t xml:space="preserve"> Юридичному відділу виконавчого комітету міської ради  </w:t>
      </w:r>
      <w:r w:rsidR="005A6281">
        <w:rPr>
          <w:color w:val="000000"/>
          <w:sz w:val="28"/>
          <w:szCs w:val="28"/>
          <w:lang w:val="uk-UA"/>
        </w:rPr>
        <w:t>розробити</w:t>
      </w:r>
      <w:r w:rsidR="0088784B">
        <w:rPr>
          <w:color w:val="000000"/>
          <w:sz w:val="28"/>
          <w:szCs w:val="28"/>
          <w:lang w:val="uk-UA"/>
        </w:rPr>
        <w:t xml:space="preserve"> </w:t>
      </w:r>
      <w:r w:rsidR="005A6281">
        <w:rPr>
          <w:color w:val="000000"/>
          <w:sz w:val="28"/>
          <w:szCs w:val="28"/>
          <w:lang w:val="uk-UA"/>
        </w:rPr>
        <w:t>договори</w:t>
      </w:r>
      <w:r w:rsidR="005A6281">
        <w:rPr>
          <w:color w:val="000000"/>
          <w:sz w:val="28"/>
          <w:szCs w:val="28"/>
          <w:lang w:val="uk-UA"/>
        </w:rPr>
        <w:t xml:space="preserve"> </w:t>
      </w:r>
      <w:r w:rsidR="0088784B">
        <w:rPr>
          <w:color w:val="000000"/>
          <w:sz w:val="28"/>
          <w:szCs w:val="28"/>
          <w:lang w:val="uk-UA"/>
        </w:rPr>
        <w:t>з ПП «Рекламно виробниче агентство Ідея – Студія» на тимчасове користування місцями розміщення рекламних засобів.</w:t>
      </w:r>
    </w:p>
    <w:p w:rsidR="0088784B" w:rsidRDefault="002A14CC" w:rsidP="0088784B">
      <w:pPr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5A6281">
        <w:rPr>
          <w:color w:val="000000"/>
          <w:sz w:val="28"/>
          <w:szCs w:val="28"/>
          <w:lang w:val="uk-UA"/>
        </w:rPr>
        <w:t xml:space="preserve">4. </w:t>
      </w:r>
      <w:r w:rsidR="0088784B">
        <w:rPr>
          <w:color w:val="000000"/>
          <w:sz w:val="28"/>
          <w:szCs w:val="28"/>
          <w:lang w:val="uk-UA"/>
        </w:rPr>
        <w:t xml:space="preserve"> Зобов’язати розповсюджувача зовнішньої реклами у п’ятиденний термін після розташування рекламних засобів надати робочому органу по регулюванню діяльності з розміщення зовнішньої реклами на території м. Малин фотокартки місць розташування рекламних засобів. </w:t>
      </w:r>
    </w:p>
    <w:p w:rsidR="005A6281" w:rsidRDefault="005A6281" w:rsidP="0088784B">
      <w:pPr>
        <w:ind w:left="-567"/>
        <w:jc w:val="both"/>
        <w:rPr>
          <w:color w:val="000000"/>
          <w:sz w:val="28"/>
          <w:szCs w:val="28"/>
          <w:lang w:val="uk-UA"/>
        </w:rPr>
      </w:pPr>
    </w:p>
    <w:p w:rsidR="005A6281" w:rsidRDefault="005A6281" w:rsidP="0088784B">
      <w:pPr>
        <w:ind w:left="-567"/>
        <w:jc w:val="both"/>
        <w:rPr>
          <w:color w:val="000000"/>
          <w:sz w:val="28"/>
          <w:szCs w:val="28"/>
          <w:lang w:val="uk-UA"/>
        </w:rPr>
      </w:pPr>
    </w:p>
    <w:p w:rsidR="0088784B" w:rsidRPr="005A6281" w:rsidRDefault="0088784B" w:rsidP="005A6281">
      <w:pPr>
        <w:pStyle w:val="a3"/>
        <w:numPr>
          <w:ilvl w:val="0"/>
          <w:numId w:val="5"/>
        </w:numPr>
        <w:jc w:val="both"/>
        <w:rPr>
          <w:color w:val="000000"/>
          <w:sz w:val="28"/>
          <w:szCs w:val="28"/>
          <w:lang w:val="uk-UA"/>
        </w:rPr>
      </w:pPr>
      <w:r w:rsidRPr="005A6281">
        <w:rPr>
          <w:color w:val="000000"/>
          <w:sz w:val="28"/>
          <w:szCs w:val="28"/>
          <w:lang w:val="uk-UA"/>
        </w:rPr>
        <w:lastRenderedPageBreak/>
        <w:t xml:space="preserve">Відмовити у видачі дозволу на розміщення зовнішньої реклами:             </w:t>
      </w:r>
    </w:p>
    <w:p w:rsidR="00D86128" w:rsidRDefault="005A6281" w:rsidP="002A14CC">
      <w:pPr>
        <w:ind w:left="-567" w:firstLine="42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88784B">
        <w:rPr>
          <w:color w:val="000000"/>
          <w:sz w:val="28"/>
          <w:szCs w:val="28"/>
          <w:lang w:val="uk-UA"/>
        </w:rPr>
        <w:t>.1</w:t>
      </w:r>
      <w:r>
        <w:rPr>
          <w:color w:val="000000"/>
          <w:sz w:val="28"/>
          <w:szCs w:val="28"/>
          <w:lang w:val="uk-UA"/>
        </w:rPr>
        <w:t>.</w:t>
      </w:r>
      <w:r w:rsidR="002A14C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</w:t>
      </w:r>
      <w:r w:rsidR="0088784B">
        <w:rPr>
          <w:color w:val="000000"/>
          <w:sz w:val="28"/>
          <w:szCs w:val="28"/>
          <w:lang w:val="uk-UA"/>
        </w:rPr>
        <w:t xml:space="preserve">риватному підприємству «Рекламно виробниче агентство Ідея – Студія»                у вигляді щита, що стоїть окремо, розміром 3,0х6,0х0,18м за адресою м. Малин          на розі вул. </w:t>
      </w:r>
      <w:r>
        <w:rPr>
          <w:color w:val="000000"/>
          <w:sz w:val="28"/>
          <w:szCs w:val="28"/>
          <w:lang w:val="uk-UA"/>
        </w:rPr>
        <w:t>В.</w:t>
      </w:r>
      <w:proofErr w:type="spellStart"/>
      <w:r w:rsidR="0088784B">
        <w:rPr>
          <w:color w:val="000000"/>
          <w:sz w:val="28"/>
          <w:szCs w:val="28"/>
          <w:lang w:val="uk-UA"/>
        </w:rPr>
        <w:t>Мирутенка</w:t>
      </w:r>
      <w:proofErr w:type="spellEnd"/>
      <w:r w:rsidR="0088784B">
        <w:rPr>
          <w:color w:val="000000"/>
          <w:sz w:val="28"/>
          <w:szCs w:val="28"/>
          <w:lang w:val="uk-UA"/>
        </w:rPr>
        <w:t xml:space="preserve"> та вул. Грушевського (</w:t>
      </w:r>
      <w:proofErr w:type="spellStart"/>
      <w:r w:rsidR="0088784B">
        <w:rPr>
          <w:color w:val="000000"/>
          <w:sz w:val="28"/>
          <w:szCs w:val="28"/>
          <w:lang w:val="uk-UA"/>
        </w:rPr>
        <w:t>Малинівський</w:t>
      </w:r>
      <w:proofErr w:type="spellEnd"/>
      <w:r w:rsidR="0088784B">
        <w:rPr>
          <w:color w:val="000000"/>
          <w:sz w:val="28"/>
          <w:szCs w:val="28"/>
          <w:lang w:val="uk-UA"/>
        </w:rPr>
        <w:t xml:space="preserve"> круг)</w:t>
      </w:r>
      <w:r>
        <w:rPr>
          <w:color w:val="000000"/>
          <w:sz w:val="28"/>
          <w:szCs w:val="28"/>
          <w:lang w:val="uk-UA"/>
        </w:rPr>
        <w:t>,</w:t>
      </w:r>
      <w:r w:rsidR="0088784B">
        <w:rPr>
          <w:color w:val="000000"/>
          <w:sz w:val="28"/>
          <w:szCs w:val="28"/>
          <w:lang w:val="uk-UA"/>
        </w:rPr>
        <w:t xml:space="preserve"> у зв’язку із </w:t>
      </w:r>
    </w:p>
    <w:p w:rsidR="0088784B" w:rsidRDefault="0088784B" w:rsidP="005A6281">
      <w:pPr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зауваженнями уповноважених органів при погодженні дозволу, а саме </w:t>
      </w:r>
      <w:r w:rsidR="005A6281">
        <w:rPr>
          <w:color w:val="000000"/>
          <w:sz w:val="28"/>
          <w:szCs w:val="28"/>
          <w:lang w:val="uk-UA"/>
        </w:rPr>
        <w:t xml:space="preserve">- </w:t>
      </w:r>
      <w:r>
        <w:rPr>
          <w:color w:val="000000"/>
          <w:sz w:val="28"/>
          <w:szCs w:val="28"/>
          <w:lang w:val="uk-UA"/>
        </w:rPr>
        <w:t>наявністю підземних комунікацій міського водогону;</w:t>
      </w:r>
    </w:p>
    <w:p w:rsidR="0088784B" w:rsidRDefault="005A6281" w:rsidP="002A14CC">
      <w:pPr>
        <w:ind w:left="-567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88784B">
        <w:rPr>
          <w:color w:val="000000"/>
          <w:sz w:val="28"/>
          <w:szCs w:val="28"/>
          <w:lang w:val="uk-UA"/>
        </w:rPr>
        <w:t>.2</w:t>
      </w:r>
      <w:r>
        <w:rPr>
          <w:color w:val="000000"/>
          <w:sz w:val="28"/>
          <w:szCs w:val="28"/>
          <w:lang w:val="uk-UA"/>
        </w:rPr>
        <w:t>.</w:t>
      </w:r>
      <w:r w:rsidR="0088784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</w:t>
      </w:r>
      <w:r w:rsidR="0088784B">
        <w:rPr>
          <w:color w:val="000000"/>
          <w:sz w:val="28"/>
          <w:szCs w:val="28"/>
          <w:lang w:val="uk-UA"/>
        </w:rPr>
        <w:t>риватному підприємству «Рекламно виробниче агентство Ідея – Студія»    у вигляді щита, що стоїть окремо, розміром 3,0х6,0х0,18м за адресою м. Малин   по вул. Винниченка, біля будинку 21</w:t>
      </w:r>
      <w:r>
        <w:rPr>
          <w:color w:val="000000"/>
          <w:sz w:val="28"/>
          <w:szCs w:val="28"/>
          <w:lang w:val="uk-UA"/>
        </w:rPr>
        <w:t>,</w:t>
      </w:r>
      <w:r w:rsidR="0088784B">
        <w:rPr>
          <w:color w:val="000000"/>
          <w:sz w:val="28"/>
          <w:szCs w:val="28"/>
          <w:lang w:val="uk-UA"/>
        </w:rPr>
        <w:t xml:space="preserve"> у зв’язку із зауваженнями уповноважених органів при погодженні дозволу, а саме</w:t>
      </w:r>
      <w:r>
        <w:rPr>
          <w:color w:val="000000"/>
          <w:sz w:val="28"/>
          <w:szCs w:val="28"/>
          <w:lang w:val="uk-UA"/>
        </w:rPr>
        <w:t xml:space="preserve"> -</w:t>
      </w:r>
      <w:r w:rsidR="0088784B">
        <w:rPr>
          <w:color w:val="000000"/>
          <w:sz w:val="28"/>
          <w:szCs w:val="28"/>
          <w:lang w:val="uk-UA"/>
        </w:rPr>
        <w:t xml:space="preserve"> наявністю підземних комунікацій міського водогону.</w:t>
      </w:r>
    </w:p>
    <w:p w:rsidR="0088784B" w:rsidRDefault="0088784B" w:rsidP="0088784B">
      <w:pPr>
        <w:pStyle w:val="a3"/>
        <w:ind w:left="-567"/>
        <w:jc w:val="both"/>
        <w:rPr>
          <w:color w:val="000000"/>
          <w:sz w:val="28"/>
          <w:szCs w:val="28"/>
          <w:lang w:val="uk-UA"/>
        </w:rPr>
      </w:pPr>
    </w:p>
    <w:p w:rsidR="0088784B" w:rsidRDefault="0088784B" w:rsidP="0088784B">
      <w:pPr>
        <w:jc w:val="both"/>
        <w:rPr>
          <w:color w:val="000000"/>
          <w:sz w:val="28"/>
          <w:szCs w:val="28"/>
          <w:lang w:val="uk-UA"/>
        </w:rPr>
      </w:pPr>
    </w:p>
    <w:p w:rsidR="0088784B" w:rsidRDefault="0088784B" w:rsidP="0088784B">
      <w:pPr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                                                                    О.Г. Шостак</w:t>
      </w:r>
    </w:p>
    <w:p w:rsidR="0088784B" w:rsidRDefault="0088784B" w:rsidP="0088784B">
      <w:pPr>
        <w:rPr>
          <w:lang w:val="uk-UA"/>
        </w:rPr>
      </w:pPr>
    </w:p>
    <w:p w:rsidR="00D86128" w:rsidRDefault="00D86128" w:rsidP="0088784B">
      <w:pPr>
        <w:rPr>
          <w:lang w:val="uk-UA"/>
        </w:rPr>
      </w:pPr>
    </w:p>
    <w:p w:rsidR="00D86128" w:rsidRDefault="00D86128" w:rsidP="0088784B">
      <w:pPr>
        <w:rPr>
          <w:lang w:val="uk-UA"/>
        </w:rPr>
      </w:pPr>
    </w:p>
    <w:p w:rsidR="00D86128" w:rsidRDefault="00D86128" w:rsidP="0088784B">
      <w:pPr>
        <w:rPr>
          <w:lang w:val="uk-UA"/>
        </w:rPr>
      </w:pPr>
    </w:p>
    <w:p w:rsidR="0088784B" w:rsidRDefault="0088784B" w:rsidP="0088784B">
      <w:pPr>
        <w:rPr>
          <w:lang w:val="uk-UA"/>
        </w:rPr>
      </w:pPr>
    </w:p>
    <w:p w:rsidR="0088784B" w:rsidRDefault="0088784B" w:rsidP="0088784B">
      <w:pPr>
        <w:rPr>
          <w:lang w:val="uk-UA"/>
        </w:rPr>
      </w:pPr>
    </w:p>
    <w:p w:rsidR="0088784B" w:rsidRDefault="0088784B" w:rsidP="0088784B">
      <w:pPr>
        <w:rPr>
          <w:lang w:val="uk-UA"/>
        </w:rPr>
      </w:pPr>
    </w:p>
    <w:p w:rsidR="0088784B" w:rsidRDefault="0088784B" w:rsidP="0088784B">
      <w:pPr>
        <w:rPr>
          <w:lang w:val="uk-UA"/>
        </w:rPr>
      </w:pPr>
    </w:p>
    <w:p w:rsidR="0088784B" w:rsidRDefault="0088784B" w:rsidP="0088784B">
      <w:pPr>
        <w:rPr>
          <w:sz w:val="18"/>
          <w:szCs w:val="18"/>
          <w:lang w:val="uk-UA"/>
        </w:rPr>
      </w:pPr>
    </w:p>
    <w:p w:rsidR="0088784B" w:rsidRPr="005A6281" w:rsidRDefault="0088784B" w:rsidP="0088784B">
      <w:pPr>
        <w:rPr>
          <w:sz w:val="24"/>
          <w:szCs w:val="24"/>
          <w:lang w:val="uk-UA"/>
        </w:rPr>
      </w:pPr>
      <w:r w:rsidRPr="005A6281">
        <w:rPr>
          <w:sz w:val="24"/>
          <w:szCs w:val="24"/>
          <w:lang w:val="uk-UA"/>
        </w:rPr>
        <w:t>Сивко С.І.</w:t>
      </w:r>
    </w:p>
    <w:p w:rsidR="0088784B" w:rsidRPr="005A6281" w:rsidRDefault="0088784B" w:rsidP="0088784B">
      <w:pPr>
        <w:rPr>
          <w:sz w:val="24"/>
          <w:szCs w:val="24"/>
          <w:lang w:val="uk-UA"/>
        </w:rPr>
      </w:pPr>
      <w:r w:rsidRPr="005A6281">
        <w:rPr>
          <w:sz w:val="24"/>
          <w:szCs w:val="24"/>
          <w:lang w:val="uk-UA"/>
        </w:rPr>
        <w:t>Парфіненко М.М.</w:t>
      </w:r>
      <w:bookmarkStart w:id="0" w:name="_GoBack"/>
      <w:bookmarkEnd w:id="0"/>
    </w:p>
    <w:p w:rsidR="005A6281" w:rsidRPr="005A6281" w:rsidRDefault="005A6281" w:rsidP="005A6281">
      <w:pPr>
        <w:rPr>
          <w:sz w:val="24"/>
          <w:szCs w:val="24"/>
          <w:lang w:val="uk-UA"/>
        </w:rPr>
      </w:pPr>
      <w:r w:rsidRPr="005A6281">
        <w:rPr>
          <w:sz w:val="24"/>
          <w:szCs w:val="24"/>
          <w:lang w:val="uk-UA"/>
        </w:rPr>
        <w:t>Візіренко О.В.</w:t>
      </w:r>
    </w:p>
    <w:p w:rsidR="00C936B6" w:rsidRPr="005A6281" w:rsidRDefault="00C936B6">
      <w:pPr>
        <w:rPr>
          <w:sz w:val="24"/>
          <w:szCs w:val="24"/>
          <w:lang w:val="uk-UA"/>
        </w:rPr>
      </w:pPr>
    </w:p>
    <w:sectPr w:rsidR="00C936B6" w:rsidRPr="005A6281" w:rsidSect="005A628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871E6"/>
    <w:multiLevelType w:val="hybridMultilevel"/>
    <w:tmpl w:val="D58622EC"/>
    <w:lvl w:ilvl="0" w:tplc="ED9C294C">
      <w:start w:val="2"/>
      <w:numFmt w:val="decimal"/>
      <w:lvlText w:val="%1."/>
      <w:lvlJc w:val="left"/>
      <w:pPr>
        <w:ind w:left="2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3" w:hanging="360"/>
      </w:pPr>
    </w:lvl>
    <w:lvl w:ilvl="2" w:tplc="0419001B" w:tentative="1">
      <w:start w:val="1"/>
      <w:numFmt w:val="lowerRoman"/>
      <w:lvlText w:val="%3."/>
      <w:lvlJc w:val="right"/>
      <w:pPr>
        <w:ind w:left="1683" w:hanging="180"/>
      </w:pPr>
    </w:lvl>
    <w:lvl w:ilvl="3" w:tplc="0419000F" w:tentative="1">
      <w:start w:val="1"/>
      <w:numFmt w:val="decimal"/>
      <w:lvlText w:val="%4."/>
      <w:lvlJc w:val="left"/>
      <w:pPr>
        <w:ind w:left="2403" w:hanging="360"/>
      </w:pPr>
    </w:lvl>
    <w:lvl w:ilvl="4" w:tplc="04190019" w:tentative="1">
      <w:start w:val="1"/>
      <w:numFmt w:val="lowerLetter"/>
      <w:lvlText w:val="%5."/>
      <w:lvlJc w:val="left"/>
      <w:pPr>
        <w:ind w:left="3123" w:hanging="360"/>
      </w:pPr>
    </w:lvl>
    <w:lvl w:ilvl="5" w:tplc="0419001B" w:tentative="1">
      <w:start w:val="1"/>
      <w:numFmt w:val="lowerRoman"/>
      <w:lvlText w:val="%6."/>
      <w:lvlJc w:val="right"/>
      <w:pPr>
        <w:ind w:left="3843" w:hanging="180"/>
      </w:pPr>
    </w:lvl>
    <w:lvl w:ilvl="6" w:tplc="0419000F" w:tentative="1">
      <w:start w:val="1"/>
      <w:numFmt w:val="decimal"/>
      <w:lvlText w:val="%7."/>
      <w:lvlJc w:val="left"/>
      <w:pPr>
        <w:ind w:left="4563" w:hanging="360"/>
      </w:pPr>
    </w:lvl>
    <w:lvl w:ilvl="7" w:tplc="04190019" w:tentative="1">
      <w:start w:val="1"/>
      <w:numFmt w:val="lowerLetter"/>
      <w:lvlText w:val="%8."/>
      <w:lvlJc w:val="left"/>
      <w:pPr>
        <w:ind w:left="5283" w:hanging="360"/>
      </w:pPr>
    </w:lvl>
    <w:lvl w:ilvl="8" w:tplc="0419001B" w:tentative="1">
      <w:start w:val="1"/>
      <w:numFmt w:val="lowerRoman"/>
      <w:lvlText w:val="%9."/>
      <w:lvlJc w:val="right"/>
      <w:pPr>
        <w:ind w:left="6003" w:hanging="180"/>
      </w:pPr>
    </w:lvl>
  </w:abstractNum>
  <w:abstractNum w:abstractNumId="1">
    <w:nsid w:val="475B38B0"/>
    <w:multiLevelType w:val="hybridMultilevel"/>
    <w:tmpl w:val="F41C650E"/>
    <w:lvl w:ilvl="0" w:tplc="DED2BE32">
      <w:start w:val="1"/>
      <w:numFmt w:val="decimal"/>
      <w:lvlText w:val="%1."/>
      <w:lvlJc w:val="left"/>
      <w:pPr>
        <w:ind w:left="-207" w:hanging="360"/>
      </w:p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521C378F"/>
    <w:multiLevelType w:val="multilevel"/>
    <w:tmpl w:val="569E4C1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4" w:hanging="2160"/>
      </w:pPr>
      <w:rPr>
        <w:rFonts w:hint="default"/>
      </w:rPr>
    </w:lvl>
  </w:abstractNum>
  <w:abstractNum w:abstractNumId="3">
    <w:nsid w:val="55740962"/>
    <w:multiLevelType w:val="hybridMultilevel"/>
    <w:tmpl w:val="F86C065A"/>
    <w:lvl w:ilvl="0" w:tplc="7B2A8A74">
      <w:start w:val="5"/>
      <w:numFmt w:val="decimal"/>
      <w:lvlText w:val="%1."/>
      <w:lvlJc w:val="left"/>
      <w:pPr>
        <w:ind w:left="2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3" w:hanging="360"/>
      </w:pPr>
    </w:lvl>
    <w:lvl w:ilvl="2" w:tplc="0419001B" w:tentative="1">
      <w:start w:val="1"/>
      <w:numFmt w:val="lowerRoman"/>
      <w:lvlText w:val="%3."/>
      <w:lvlJc w:val="right"/>
      <w:pPr>
        <w:ind w:left="1683" w:hanging="180"/>
      </w:pPr>
    </w:lvl>
    <w:lvl w:ilvl="3" w:tplc="0419000F" w:tentative="1">
      <w:start w:val="1"/>
      <w:numFmt w:val="decimal"/>
      <w:lvlText w:val="%4."/>
      <w:lvlJc w:val="left"/>
      <w:pPr>
        <w:ind w:left="2403" w:hanging="360"/>
      </w:pPr>
    </w:lvl>
    <w:lvl w:ilvl="4" w:tplc="04190019" w:tentative="1">
      <w:start w:val="1"/>
      <w:numFmt w:val="lowerLetter"/>
      <w:lvlText w:val="%5."/>
      <w:lvlJc w:val="left"/>
      <w:pPr>
        <w:ind w:left="3123" w:hanging="360"/>
      </w:pPr>
    </w:lvl>
    <w:lvl w:ilvl="5" w:tplc="0419001B" w:tentative="1">
      <w:start w:val="1"/>
      <w:numFmt w:val="lowerRoman"/>
      <w:lvlText w:val="%6."/>
      <w:lvlJc w:val="right"/>
      <w:pPr>
        <w:ind w:left="3843" w:hanging="180"/>
      </w:pPr>
    </w:lvl>
    <w:lvl w:ilvl="6" w:tplc="0419000F" w:tentative="1">
      <w:start w:val="1"/>
      <w:numFmt w:val="decimal"/>
      <w:lvlText w:val="%7."/>
      <w:lvlJc w:val="left"/>
      <w:pPr>
        <w:ind w:left="4563" w:hanging="360"/>
      </w:pPr>
    </w:lvl>
    <w:lvl w:ilvl="7" w:tplc="04190019" w:tentative="1">
      <w:start w:val="1"/>
      <w:numFmt w:val="lowerLetter"/>
      <w:lvlText w:val="%8."/>
      <w:lvlJc w:val="left"/>
      <w:pPr>
        <w:ind w:left="5283" w:hanging="360"/>
      </w:pPr>
    </w:lvl>
    <w:lvl w:ilvl="8" w:tplc="0419001B" w:tentative="1">
      <w:start w:val="1"/>
      <w:numFmt w:val="lowerRoman"/>
      <w:lvlText w:val="%9."/>
      <w:lvlJc w:val="right"/>
      <w:pPr>
        <w:ind w:left="6003" w:hanging="180"/>
      </w:pPr>
    </w:lvl>
  </w:abstractNum>
  <w:abstractNum w:abstractNumId="4">
    <w:nsid w:val="70FF373D"/>
    <w:multiLevelType w:val="hybridMultilevel"/>
    <w:tmpl w:val="1BBEC95E"/>
    <w:lvl w:ilvl="0" w:tplc="633A3B30">
      <w:start w:val="1"/>
      <w:numFmt w:val="decimal"/>
      <w:lvlText w:val="%1."/>
      <w:lvlJc w:val="left"/>
      <w:pPr>
        <w:ind w:left="2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3" w:hanging="360"/>
      </w:pPr>
    </w:lvl>
    <w:lvl w:ilvl="2" w:tplc="0419001B" w:tentative="1">
      <w:start w:val="1"/>
      <w:numFmt w:val="lowerRoman"/>
      <w:lvlText w:val="%3."/>
      <w:lvlJc w:val="right"/>
      <w:pPr>
        <w:ind w:left="1683" w:hanging="180"/>
      </w:pPr>
    </w:lvl>
    <w:lvl w:ilvl="3" w:tplc="0419000F" w:tentative="1">
      <w:start w:val="1"/>
      <w:numFmt w:val="decimal"/>
      <w:lvlText w:val="%4."/>
      <w:lvlJc w:val="left"/>
      <w:pPr>
        <w:ind w:left="2403" w:hanging="360"/>
      </w:pPr>
    </w:lvl>
    <w:lvl w:ilvl="4" w:tplc="04190019" w:tentative="1">
      <w:start w:val="1"/>
      <w:numFmt w:val="lowerLetter"/>
      <w:lvlText w:val="%5."/>
      <w:lvlJc w:val="left"/>
      <w:pPr>
        <w:ind w:left="3123" w:hanging="360"/>
      </w:pPr>
    </w:lvl>
    <w:lvl w:ilvl="5" w:tplc="0419001B" w:tentative="1">
      <w:start w:val="1"/>
      <w:numFmt w:val="lowerRoman"/>
      <w:lvlText w:val="%6."/>
      <w:lvlJc w:val="right"/>
      <w:pPr>
        <w:ind w:left="3843" w:hanging="180"/>
      </w:pPr>
    </w:lvl>
    <w:lvl w:ilvl="6" w:tplc="0419000F" w:tentative="1">
      <w:start w:val="1"/>
      <w:numFmt w:val="decimal"/>
      <w:lvlText w:val="%7."/>
      <w:lvlJc w:val="left"/>
      <w:pPr>
        <w:ind w:left="4563" w:hanging="360"/>
      </w:pPr>
    </w:lvl>
    <w:lvl w:ilvl="7" w:tplc="04190019" w:tentative="1">
      <w:start w:val="1"/>
      <w:numFmt w:val="lowerLetter"/>
      <w:lvlText w:val="%8."/>
      <w:lvlJc w:val="left"/>
      <w:pPr>
        <w:ind w:left="5283" w:hanging="360"/>
      </w:pPr>
    </w:lvl>
    <w:lvl w:ilvl="8" w:tplc="0419001B" w:tentative="1">
      <w:start w:val="1"/>
      <w:numFmt w:val="lowerRoman"/>
      <w:lvlText w:val="%9."/>
      <w:lvlJc w:val="right"/>
      <w:pPr>
        <w:ind w:left="600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84B"/>
    <w:rsid w:val="002A14CC"/>
    <w:rsid w:val="005A6281"/>
    <w:rsid w:val="0088784B"/>
    <w:rsid w:val="00C936B6"/>
    <w:rsid w:val="00D8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8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8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1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2490</Words>
  <Characters>14199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16656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2</cp:revision>
  <cp:lastPrinted>2019-04-15T12:13:00Z</cp:lastPrinted>
  <dcterms:created xsi:type="dcterms:W3CDTF">2019-04-15T12:13:00Z</dcterms:created>
  <dcterms:modified xsi:type="dcterms:W3CDTF">2019-04-15T12:13:00Z</dcterms:modified>
</cp:coreProperties>
</file>