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F4" w:rsidRDefault="005B15F4" w:rsidP="005B15F4">
      <w:pPr>
        <w:jc w:val="center"/>
        <w:rPr>
          <w:sz w:val="28"/>
          <w:szCs w:val="28"/>
          <w:lang w:val="uk-UA"/>
        </w:rPr>
      </w:pPr>
    </w:p>
    <w:p w:rsidR="005B15F4" w:rsidRDefault="005B15F4" w:rsidP="005B15F4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2563495</wp:posOffset>
            </wp:positionH>
            <wp:positionV relativeFrom="paragraph">
              <wp:posOffset>-612775</wp:posOffset>
            </wp:positionV>
            <wp:extent cx="555625" cy="648335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15F4" w:rsidRDefault="005B15F4" w:rsidP="005B15F4">
      <w:pPr>
        <w:tabs>
          <w:tab w:val="left" w:pos="2985"/>
        </w:tabs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                       УКРАЇНА</w:t>
      </w:r>
    </w:p>
    <w:p w:rsidR="005B15F4" w:rsidRPr="006141BE" w:rsidRDefault="005B15F4" w:rsidP="005B15F4">
      <w:pPr>
        <w:pStyle w:val="1"/>
        <w:tabs>
          <w:tab w:val="left" w:pos="2985"/>
        </w:tabs>
        <w:rPr>
          <w:rFonts w:ascii="Times New Roman" w:hAnsi="Times New Roman"/>
          <w:sz w:val="28"/>
          <w:szCs w:val="28"/>
          <w:lang w:val="uk-UA"/>
        </w:rPr>
      </w:pPr>
      <w:r w:rsidRPr="006141BE">
        <w:rPr>
          <w:rFonts w:ascii="Times New Roman" w:hAnsi="Times New Roman"/>
          <w:sz w:val="28"/>
          <w:szCs w:val="28"/>
          <w:lang w:val="uk-UA"/>
        </w:rPr>
        <w:t>МАЛИНСЬКЕ СТОМАТОЛОГІЧНЕ ОБ’ЄДНАННЯ</w:t>
      </w:r>
    </w:p>
    <w:p w:rsidR="005B15F4" w:rsidRPr="006141BE" w:rsidRDefault="005B15F4" w:rsidP="005B15F4">
      <w:pPr>
        <w:jc w:val="center"/>
        <w:rPr>
          <w:sz w:val="28"/>
          <w:szCs w:val="28"/>
        </w:rPr>
      </w:pPr>
    </w:p>
    <w:p w:rsidR="005B15F4" w:rsidRDefault="005B15F4" w:rsidP="005B15F4">
      <w:pPr>
        <w:tabs>
          <w:tab w:val="left" w:pos="3825"/>
          <w:tab w:val="center" w:pos="4677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ab/>
        <w:t xml:space="preserve">  </w:t>
      </w:r>
      <w:r w:rsidRPr="00352EB8">
        <w:rPr>
          <w:b/>
          <w:sz w:val="32"/>
          <w:szCs w:val="32"/>
          <w:lang w:val="uk-UA"/>
        </w:rPr>
        <w:t>НАКАЗ</w:t>
      </w:r>
      <w:r>
        <w:rPr>
          <w:b/>
          <w:sz w:val="32"/>
          <w:szCs w:val="32"/>
          <w:lang w:val="uk-UA"/>
        </w:rPr>
        <w:t xml:space="preserve">  </w:t>
      </w:r>
    </w:p>
    <w:p w:rsidR="005B15F4" w:rsidRDefault="005B15F4" w:rsidP="005B15F4">
      <w:pPr>
        <w:jc w:val="center"/>
        <w:rPr>
          <w:b/>
          <w:sz w:val="16"/>
          <w:szCs w:val="16"/>
          <w:lang w:val="uk-UA"/>
        </w:rPr>
      </w:pPr>
    </w:p>
    <w:p w:rsidR="005B15F4" w:rsidRPr="008B0E3C" w:rsidRDefault="005B15F4" w:rsidP="005B15F4">
      <w:pPr>
        <w:tabs>
          <w:tab w:val="left" w:pos="3960"/>
          <w:tab w:val="center" w:pos="4677"/>
        </w:tabs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</w:t>
      </w:r>
      <w:r w:rsidRPr="008B0E3C">
        <w:rPr>
          <w:b/>
          <w:sz w:val="22"/>
          <w:szCs w:val="22"/>
          <w:lang w:val="uk-UA"/>
        </w:rPr>
        <w:t>м.Малин</w:t>
      </w:r>
    </w:p>
    <w:p w:rsidR="005B15F4" w:rsidRPr="00185320" w:rsidRDefault="005B15F4" w:rsidP="005B15F4">
      <w:pPr>
        <w:tabs>
          <w:tab w:val="left" w:pos="7755"/>
          <w:tab w:val="left" w:pos="8145"/>
          <w:tab w:val="right" w:pos="9355"/>
        </w:tabs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1</w:t>
      </w:r>
      <w:r w:rsidR="00465928">
        <w:rPr>
          <w:b/>
          <w:sz w:val="32"/>
          <w:szCs w:val="32"/>
          <w:lang w:val="uk-UA"/>
        </w:rPr>
        <w:t>1.04.19</w:t>
      </w:r>
      <w:r>
        <w:rPr>
          <w:b/>
          <w:sz w:val="32"/>
          <w:szCs w:val="32"/>
          <w:lang w:val="uk-UA"/>
        </w:rPr>
        <w:t>р.</w:t>
      </w:r>
      <w:r>
        <w:rPr>
          <w:b/>
          <w:sz w:val="32"/>
          <w:szCs w:val="32"/>
          <w:lang w:val="uk-UA"/>
        </w:rPr>
        <w:tab/>
      </w:r>
      <w:r>
        <w:rPr>
          <w:b/>
          <w:sz w:val="32"/>
          <w:szCs w:val="32"/>
          <w:lang w:val="uk-UA"/>
        </w:rPr>
        <w:tab/>
        <w:t xml:space="preserve">№ </w:t>
      </w:r>
      <w:r w:rsidR="00465928">
        <w:rPr>
          <w:b/>
          <w:sz w:val="32"/>
          <w:szCs w:val="32"/>
          <w:lang w:val="uk-UA"/>
        </w:rPr>
        <w:t>30</w:t>
      </w:r>
      <w:r>
        <w:rPr>
          <w:b/>
          <w:sz w:val="32"/>
          <w:szCs w:val="32"/>
          <w:lang w:val="uk-UA"/>
        </w:rPr>
        <w:t xml:space="preserve">       </w:t>
      </w:r>
    </w:p>
    <w:p w:rsidR="005B15F4" w:rsidRDefault="005B15F4" w:rsidP="005B15F4">
      <w:pPr>
        <w:jc w:val="both"/>
        <w:rPr>
          <w:b/>
          <w:lang w:val="uk-UA"/>
        </w:rPr>
      </w:pPr>
    </w:p>
    <w:p w:rsidR="005B15F4" w:rsidRDefault="005B15F4" w:rsidP="005B15F4">
      <w:pPr>
        <w:jc w:val="both"/>
        <w:rPr>
          <w:b/>
          <w:lang w:val="uk-UA"/>
        </w:rPr>
      </w:pPr>
      <w:r>
        <w:rPr>
          <w:b/>
          <w:lang w:val="uk-UA"/>
        </w:rPr>
        <w:t>«Про  підготовку Малинського</w:t>
      </w:r>
    </w:p>
    <w:p w:rsidR="005B15F4" w:rsidRDefault="005B15F4" w:rsidP="005B15F4">
      <w:pPr>
        <w:jc w:val="both"/>
        <w:rPr>
          <w:b/>
          <w:lang w:val="uk-UA"/>
        </w:rPr>
      </w:pPr>
      <w:r>
        <w:rPr>
          <w:b/>
          <w:lang w:val="uk-UA"/>
        </w:rPr>
        <w:t>стоматологічного об’єднання до роботи</w:t>
      </w:r>
    </w:p>
    <w:p w:rsidR="005B15F4" w:rsidRDefault="00465928" w:rsidP="005B15F4">
      <w:pPr>
        <w:jc w:val="both"/>
        <w:rPr>
          <w:b/>
          <w:lang w:val="uk-UA"/>
        </w:rPr>
      </w:pPr>
      <w:r>
        <w:rPr>
          <w:b/>
          <w:lang w:val="uk-UA"/>
        </w:rPr>
        <w:t>в осінньо-зимовий період 2019-2020</w:t>
      </w:r>
      <w:r w:rsidR="005B15F4">
        <w:rPr>
          <w:b/>
          <w:lang w:val="uk-UA"/>
        </w:rPr>
        <w:t>р.»</w:t>
      </w:r>
    </w:p>
    <w:p w:rsidR="005B15F4" w:rsidRDefault="005B15F4" w:rsidP="005B15F4">
      <w:pPr>
        <w:rPr>
          <w:sz w:val="28"/>
          <w:szCs w:val="28"/>
          <w:lang w:val="uk-UA"/>
        </w:rPr>
      </w:pPr>
    </w:p>
    <w:p w:rsidR="005B15F4" w:rsidRPr="005B15F4" w:rsidRDefault="005B15F4" w:rsidP="005B15F4">
      <w:pPr>
        <w:rPr>
          <w:lang w:val="uk-UA"/>
        </w:rPr>
      </w:pPr>
      <w:r w:rsidRPr="005B15F4">
        <w:rPr>
          <w:lang w:val="uk-UA"/>
        </w:rPr>
        <w:t>Н А К А З У Ю :</w:t>
      </w:r>
    </w:p>
    <w:p w:rsidR="005B15F4" w:rsidRDefault="005B15F4" w:rsidP="005B15F4">
      <w:pPr>
        <w:jc w:val="both"/>
        <w:rPr>
          <w:sz w:val="28"/>
          <w:szCs w:val="28"/>
          <w:lang w:val="uk-UA"/>
        </w:rPr>
      </w:pPr>
    </w:p>
    <w:p w:rsidR="005B15F4" w:rsidRDefault="005B15F4" w:rsidP="005B15F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B15F4">
        <w:rPr>
          <w:sz w:val="28"/>
          <w:szCs w:val="28"/>
        </w:rPr>
        <w:t>Затвердити комісію по контролю за підготовкою та перевіркою стану готовності структурних підрозділів М</w:t>
      </w:r>
      <w:r w:rsidR="00465928">
        <w:rPr>
          <w:sz w:val="28"/>
          <w:szCs w:val="28"/>
          <w:lang w:val="uk-UA"/>
        </w:rPr>
        <w:t>СО</w:t>
      </w:r>
      <w:r w:rsidRPr="005B15F4">
        <w:rPr>
          <w:sz w:val="28"/>
          <w:szCs w:val="28"/>
        </w:rPr>
        <w:t xml:space="preserve"> до роботи</w:t>
      </w:r>
      <w:r w:rsidR="00465928">
        <w:rPr>
          <w:sz w:val="28"/>
          <w:szCs w:val="28"/>
        </w:rPr>
        <w:t xml:space="preserve"> в осінньо - зимовий період 201</w:t>
      </w:r>
      <w:r w:rsidR="00465928">
        <w:rPr>
          <w:sz w:val="28"/>
          <w:szCs w:val="28"/>
          <w:lang w:val="uk-UA"/>
        </w:rPr>
        <w:t>9</w:t>
      </w:r>
      <w:r w:rsidRPr="005B15F4">
        <w:rPr>
          <w:sz w:val="28"/>
          <w:szCs w:val="28"/>
        </w:rPr>
        <w:t>-2</w:t>
      </w:r>
      <w:r w:rsidR="00465928">
        <w:rPr>
          <w:sz w:val="28"/>
          <w:szCs w:val="28"/>
        </w:rPr>
        <w:t>0</w:t>
      </w:r>
      <w:r w:rsidR="00465928">
        <w:rPr>
          <w:sz w:val="28"/>
          <w:szCs w:val="28"/>
          <w:lang w:val="uk-UA"/>
        </w:rPr>
        <w:t>20</w:t>
      </w:r>
      <w:r w:rsidRPr="005B15F4">
        <w:rPr>
          <w:sz w:val="28"/>
          <w:szCs w:val="28"/>
        </w:rPr>
        <w:t>р у складі:</w:t>
      </w:r>
    </w:p>
    <w:p w:rsidR="005B15F4" w:rsidRDefault="005B15F4" w:rsidP="005B15F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Прокопчук В.В. – голова комісії, завідувач лікувальним відділенням;</w:t>
      </w:r>
    </w:p>
    <w:p w:rsidR="005B15F4" w:rsidRDefault="005B15F4" w:rsidP="005B15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Члени комісії:</w:t>
      </w:r>
    </w:p>
    <w:p w:rsidR="005B15F4" w:rsidRDefault="005B15F4" w:rsidP="005B15F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Костельняк В.Д. – завідувач господарством;</w:t>
      </w:r>
    </w:p>
    <w:p w:rsidR="005B15F4" w:rsidRDefault="005B15F4" w:rsidP="005B15F4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Кузнєцов Ю.М. – електромеханік з ремонту та обслуговування медичного устаткування та апаратури.</w:t>
      </w:r>
    </w:p>
    <w:p w:rsidR="005B15F4" w:rsidRDefault="005B15F4" w:rsidP="005B15F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Голові комісії забезпечити постійний  контроль за </w:t>
      </w:r>
      <w:r>
        <w:rPr>
          <w:sz w:val="28"/>
          <w:szCs w:val="28"/>
        </w:rPr>
        <w:t xml:space="preserve"> ходом підготовки</w:t>
      </w:r>
      <w:r w:rsidRPr="005B15F4">
        <w:rPr>
          <w:sz w:val="28"/>
          <w:szCs w:val="28"/>
        </w:rPr>
        <w:t xml:space="preserve">  структурних підрозділів </w:t>
      </w:r>
      <w:r>
        <w:rPr>
          <w:sz w:val="28"/>
          <w:szCs w:val="28"/>
          <w:lang w:val="uk-UA"/>
        </w:rPr>
        <w:t>МСО</w:t>
      </w:r>
      <w:r w:rsidRPr="005B15F4">
        <w:rPr>
          <w:sz w:val="28"/>
          <w:szCs w:val="28"/>
        </w:rPr>
        <w:t xml:space="preserve"> до роботи в осінньо - зимовий період відповідно до напрямків роботи. </w:t>
      </w:r>
    </w:p>
    <w:p w:rsidR="005B15F4" w:rsidRDefault="005B15F4" w:rsidP="005B15F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B15F4">
        <w:rPr>
          <w:sz w:val="28"/>
          <w:szCs w:val="28"/>
        </w:rPr>
        <w:t>Комісії закінчити перевірку готовності М</w:t>
      </w:r>
      <w:r>
        <w:rPr>
          <w:sz w:val="28"/>
          <w:szCs w:val="28"/>
          <w:lang w:val="uk-UA"/>
        </w:rPr>
        <w:t>С</w:t>
      </w:r>
      <w:r w:rsidRPr="005B15F4">
        <w:rPr>
          <w:sz w:val="28"/>
          <w:szCs w:val="28"/>
        </w:rPr>
        <w:t xml:space="preserve">О до роботи в осінньо-зимовий період не пізніше </w:t>
      </w:r>
      <w:r w:rsidR="00465928">
        <w:rPr>
          <w:sz w:val="28"/>
          <w:szCs w:val="28"/>
        </w:rPr>
        <w:t>15 вересня 201</w:t>
      </w:r>
      <w:r w:rsidR="00465928">
        <w:rPr>
          <w:sz w:val="28"/>
          <w:szCs w:val="28"/>
          <w:lang w:val="uk-UA"/>
        </w:rPr>
        <w:t>9</w:t>
      </w:r>
      <w:r w:rsidRPr="005B15F4">
        <w:rPr>
          <w:sz w:val="28"/>
          <w:szCs w:val="28"/>
        </w:rPr>
        <w:t xml:space="preserve">р. </w:t>
      </w:r>
    </w:p>
    <w:p w:rsidR="005B15F4" w:rsidRDefault="005B15F4" w:rsidP="005B15F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B15F4">
        <w:rPr>
          <w:sz w:val="28"/>
          <w:szCs w:val="28"/>
        </w:rPr>
        <w:t xml:space="preserve">Затвердити план організаційно - технічних заходів щодо підготовки - структурних підрозділів </w:t>
      </w:r>
      <w:r>
        <w:rPr>
          <w:sz w:val="28"/>
          <w:szCs w:val="28"/>
          <w:lang w:val="uk-UA"/>
        </w:rPr>
        <w:t>МСО</w:t>
      </w:r>
      <w:r w:rsidRPr="005B15F4">
        <w:rPr>
          <w:sz w:val="28"/>
          <w:szCs w:val="28"/>
        </w:rPr>
        <w:t xml:space="preserve"> до роботи</w:t>
      </w:r>
      <w:r w:rsidR="00465928">
        <w:rPr>
          <w:sz w:val="28"/>
          <w:szCs w:val="28"/>
        </w:rPr>
        <w:t xml:space="preserve"> в осінньо - зимовий період 201</w:t>
      </w:r>
      <w:r w:rsidR="00465928">
        <w:rPr>
          <w:sz w:val="28"/>
          <w:szCs w:val="28"/>
          <w:lang w:val="uk-UA"/>
        </w:rPr>
        <w:t>9</w:t>
      </w:r>
      <w:r w:rsidR="00465928">
        <w:rPr>
          <w:sz w:val="28"/>
          <w:szCs w:val="28"/>
        </w:rPr>
        <w:t>- 20</w:t>
      </w:r>
      <w:r w:rsidR="00465928">
        <w:rPr>
          <w:sz w:val="28"/>
          <w:szCs w:val="28"/>
          <w:lang w:val="uk-UA"/>
        </w:rPr>
        <w:t>20</w:t>
      </w:r>
      <w:r w:rsidRPr="005B15F4">
        <w:rPr>
          <w:sz w:val="28"/>
          <w:szCs w:val="28"/>
        </w:rPr>
        <w:t>рр. ( додаток №1)</w:t>
      </w:r>
      <w:r>
        <w:rPr>
          <w:sz w:val="28"/>
          <w:szCs w:val="28"/>
          <w:lang w:val="uk-UA"/>
        </w:rPr>
        <w:t>.</w:t>
      </w:r>
    </w:p>
    <w:p w:rsidR="00913EB9" w:rsidRDefault="005B15F4" w:rsidP="005B15F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B15F4">
        <w:rPr>
          <w:sz w:val="28"/>
          <w:szCs w:val="28"/>
        </w:rPr>
        <w:t xml:space="preserve">Начальнику господарської частини </w:t>
      </w:r>
      <w:r w:rsidR="00913EB9">
        <w:rPr>
          <w:sz w:val="28"/>
          <w:szCs w:val="28"/>
          <w:lang w:val="uk-UA"/>
        </w:rPr>
        <w:t>Костельняку В.Д.</w:t>
      </w:r>
      <w:r w:rsidRPr="005B15F4">
        <w:rPr>
          <w:sz w:val="28"/>
          <w:szCs w:val="28"/>
        </w:rPr>
        <w:t xml:space="preserve">: </w:t>
      </w:r>
    </w:p>
    <w:p w:rsidR="00913EB9" w:rsidRDefault="005B15F4" w:rsidP="00913EB9">
      <w:pPr>
        <w:pStyle w:val="a3"/>
        <w:jc w:val="both"/>
        <w:rPr>
          <w:sz w:val="28"/>
          <w:szCs w:val="28"/>
          <w:lang w:val="uk-UA"/>
        </w:rPr>
      </w:pPr>
      <w:r w:rsidRPr="005B15F4">
        <w:rPr>
          <w:sz w:val="28"/>
          <w:szCs w:val="28"/>
        </w:rPr>
        <w:t xml:space="preserve">5.1. Забезпечити виконання робіт по підготовці до роботи в зимовий період згідно затвердженого плану. </w:t>
      </w:r>
    </w:p>
    <w:p w:rsidR="00913EB9" w:rsidRPr="00913EB9" w:rsidRDefault="005B15F4" w:rsidP="00913EB9">
      <w:pPr>
        <w:pStyle w:val="a3"/>
        <w:jc w:val="both"/>
        <w:rPr>
          <w:sz w:val="28"/>
          <w:szCs w:val="28"/>
          <w:lang w:val="uk-UA"/>
        </w:rPr>
      </w:pPr>
      <w:r w:rsidRPr="005B15F4">
        <w:rPr>
          <w:sz w:val="28"/>
          <w:szCs w:val="28"/>
        </w:rPr>
        <w:t>5.2. Щотижня інформувати мене про хід робіт згідно плану.</w:t>
      </w:r>
    </w:p>
    <w:p w:rsidR="00913EB9" w:rsidRDefault="00913EB9" w:rsidP="00913EB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13EB9">
        <w:rPr>
          <w:sz w:val="28"/>
          <w:szCs w:val="28"/>
          <w:lang w:val="uk-UA"/>
        </w:rPr>
        <w:t>Секретарю Візенгер В.В.</w:t>
      </w:r>
      <w:r w:rsidR="005B15F4" w:rsidRPr="00913EB9">
        <w:rPr>
          <w:sz w:val="28"/>
          <w:szCs w:val="28"/>
        </w:rPr>
        <w:t xml:space="preserve"> систематично інформувати обласний ІАЦМС </w:t>
      </w:r>
      <w:r w:rsidRPr="00913EB9">
        <w:rPr>
          <w:sz w:val="28"/>
          <w:szCs w:val="28"/>
          <w:lang w:val="uk-UA"/>
        </w:rPr>
        <w:t xml:space="preserve">  </w:t>
      </w:r>
      <w:r w:rsidR="005B15F4" w:rsidRPr="00913EB9">
        <w:rPr>
          <w:sz w:val="28"/>
          <w:szCs w:val="28"/>
        </w:rPr>
        <w:t xml:space="preserve">про хід підготовки до зими в </w:t>
      </w:r>
      <w:r w:rsidRPr="00913EB9">
        <w:rPr>
          <w:sz w:val="28"/>
          <w:szCs w:val="28"/>
          <w:lang w:val="uk-UA"/>
        </w:rPr>
        <w:t>МСО</w:t>
      </w:r>
      <w:r w:rsidR="005B15F4" w:rsidRPr="00913EB9">
        <w:rPr>
          <w:sz w:val="28"/>
          <w:szCs w:val="28"/>
        </w:rPr>
        <w:t>.</w:t>
      </w:r>
    </w:p>
    <w:p w:rsidR="00913EB9" w:rsidRDefault="005B15F4" w:rsidP="00913EB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13EB9">
        <w:rPr>
          <w:sz w:val="28"/>
          <w:szCs w:val="28"/>
        </w:rPr>
        <w:t xml:space="preserve">Розпочати опалювальний сезон в терміни, встановлені міською радою. </w:t>
      </w:r>
    </w:p>
    <w:p w:rsidR="005B15F4" w:rsidRPr="00913EB9" w:rsidRDefault="005B15F4" w:rsidP="00913EB9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13EB9">
        <w:rPr>
          <w:sz w:val="28"/>
          <w:szCs w:val="28"/>
        </w:rPr>
        <w:t>Контроль за виконанням даного наказу залишаю за собою.</w:t>
      </w:r>
    </w:p>
    <w:p w:rsidR="005B15F4" w:rsidRDefault="005B15F4" w:rsidP="005B15F4">
      <w:pPr>
        <w:jc w:val="both"/>
        <w:rPr>
          <w:sz w:val="28"/>
          <w:szCs w:val="28"/>
          <w:lang w:val="uk-UA"/>
        </w:rPr>
      </w:pPr>
    </w:p>
    <w:p w:rsidR="005B15F4" w:rsidRDefault="005B15F4" w:rsidP="005B15F4">
      <w:pPr>
        <w:jc w:val="both"/>
        <w:rPr>
          <w:sz w:val="28"/>
          <w:szCs w:val="28"/>
          <w:lang w:val="uk-UA"/>
        </w:rPr>
      </w:pPr>
    </w:p>
    <w:p w:rsidR="00913EB9" w:rsidRDefault="005B15F4" w:rsidP="005B15F4">
      <w:pPr>
        <w:jc w:val="both"/>
        <w:rPr>
          <w:sz w:val="28"/>
          <w:szCs w:val="28"/>
          <w:lang w:val="uk-UA"/>
        </w:rPr>
        <w:sectPr w:rsidR="00913EB9" w:rsidSect="003341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  <w:lang w:val="uk-UA"/>
        </w:rPr>
        <w:tab/>
        <w:t>Головний лікар МСО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С.О.Капустін</w:t>
      </w:r>
    </w:p>
    <w:p w:rsidR="00913EB9" w:rsidRDefault="00913EB9" w:rsidP="00913EB9">
      <w:pPr>
        <w:jc w:val="right"/>
        <w:rPr>
          <w:i/>
          <w:sz w:val="20"/>
          <w:szCs w:val="20"/>
          <w:lang w:val="uk-UA"/>
        </w:rPr>
      </w:pPr>
      <w:r w:rsidRPr="006C2E8F">
        <w:rPr>
          <w:i/>
          <w:sz w:val="20"/>
          <w:szCs w:val="20"/>
          <w:lang w:val="uk-UA"/>
        </w:rPr>
        <w:lastRenderedPageBreak/>
        <w:t>(додаток №1)</w:t>
      </w:r>
    </w:p>
    <w:p w:rsidR="006C2E8F" w:rsidRPr="006C2E8F" w:rsidRDefault="006C2E8F" w:rsidP="00913EB9">
      <w:pPr>
        <w:jc w:val="right"/>
        <w:rPr>
          <w:i/>
          <w:sz w:val="12"/>
          <w:szCs w:val="12"/>
          <w:lang w:val="uk-UA"/>
        </w:rPr>
      </w:pPr>
    </w:p>
    <w:p w:rsidR="006C2E8F" w:rsidRDefault="006C2E8F" w:rsidP="00913EB9">
      <w:pPr>
        <w:jc w:val="right"/>
        <w:rPr>
          <w:b/>
          <w:lang w:val="uk-UA"/>
        </w:rPr>
      </w:pPr>
      <w:r>
        <w:rPr>
          <w:b/>
          <w:lang w:val="uk-UA"/>
        </w:rPr>
        <w:t>«ЗАТВЕРДЖУЮ»</w:t>
      </w:r>
    </w:p>
    <w:p w:rsidR="006C2E8F" w:rsidRDefault="006C2E8F" w:rsidP="00913EB9">
      <w:pPr>
        <w:jc w:val="right"/>
        <w:rPr>
          <w:b/>
          <w:lang w:val="uk-UA"/>
        </w:rPr>
      </w:pPr>
      <w:r>
        <w:rPr>
          <w:b/>
          <w:lang w:val="uk-UA"/>
        </w:rPr>
        <w:t>Головний лікар МСО</w:t>
      </w:r>
    </w:p>
    <w:p w:rsidR="006C2E8F" w:rsidRDefault="006C2E8F" w:rsidP="00913EB9">
      <w:pPr>
        <w:jc w:val="right"/>
        <w:rPr>
          <w:b/>
          <w:lang w:val="uk-UA"/>
        </w:rPr>
      </w:pPr>
      <w:r>
        <w:rPr>
          <w:b/>
          <w:lang w:val="uk-UA"/>
        </w:rPr>
        <w:t>С.О.Капустін</w:t>
      </w:r>
    </w:p>
    <w:p w:rsidR="006C2E8F" w:rsidRPr="006C2E8F" w:rsidRDefault="006C2E8F" w:rsidP="00913EB9">
      <w:pPr>
        <w:jc w:val="right"/>
        <w:rPr>
          <w:b/>
          <w:lang w:val="uk-UA"/>
        </w:rPr>
      </w:pPr>
      <w:r>
        <w:rPr>
          <w:b/>
          <w:lang w:val="uk-UA"/>
        </w:rPr>
        <w:t>«___»__________________р.</w:t>
      </w:r>
    </w:p>
    <w:p w:rsidR="00913EB9" w:rsidRPr="00913EB9" w:rsidRDefault="00913EB9" w:rsidP="00913EB9">
      <w:pPr>
        <w:jc w:val="center"/>
        <w:rPr>
          <w:b/>
          <w:lang w:val="uk-UA"/>
        </w:rPr>
      </w:pPr>
      <w:r w:rsidRPr="00913EB9">
        <w:rPr>
          <w:b/>
        </w:rPr>
        <w:t>ПЛАН</w:t>
      </w:r>
    </w:p>
    <w:p w:rsidR="00913EB9" w:rsidRDefault="00913EB9" w:rsidP="00913EB9">
      <w:pPr>
        <w:jc w:val="center"/>
        <w:rPr>
          <w:b/>
          <w:lang w:val="uk-UA"/>
        </w:rPr>
      </w:pPr>
      <w:r w:rsidRPr="00913EB9">
        <w:rPr>
          <w:b/>
        </w:rPr>
        <w:t xml:space="preserve">заходів щодо підготовки господарства </w:t>
      </w:r>
      <w:r>
        <w:rPr>
          <w:b/>
          <w:lang w:val="uk-UA"/>
        </w:rPr>
        <w:t>Малинського стоматологічного об’єднання</w:t>
      </w:r>
      <w:r w:rsidRPr="00913EB9">
        <w:rPr>
          <w:b/>
        </w:rPr>
        <w:t xml:space="preserve"> </w:t>
      </w:r>
    </w:p>
    <w:p w:rsidR="00913EB9" w:rsidRDefault="00913EB9" w:rsidP="00913EB9">
      <w:pPr>
        <w:jc w:val="center"/>
        <w:rPr>
          <w:b/>
          <w:lang w:val="uk-UA"/>
        </w:rPr>
      </w:pPr>
      <w:r w:rsidRPr="00913EB9">
        <w:rPr>
          <w:b/>
        </w:rPr>
        <w:t>до робо</w:t>
      </w:r>
      <w:r w:rsidR="00465928">
        <w:rPr>
          <w:b/>
        </w:rPr>
        <w:t>ти в осінньо-зимовий період 201</w:t>
      </w:r>
      <w:r w:rsidR="00465928">
        <w:rPr>
          <w:b/>
          <w:lang w:val="uk-UA"/>
        </w:rPr>
        <w:t>9</w:t>
      </w:r>
      <w:r w:rsidR="00465928">
        <w:rPr>
          <w:b/>
        </w:rPr>
        <w:t>-20</w:t>
      </w:r>
      <w:r w:rsidR="00465928">
        <w:rPr>
          <w:b/>
          <w:lang w:val="uk-UA"/>
        </w:rPr>
        <w:t>20</w:t>
      </w:r>
      <w:bookmarkStart w:id="0" w:name="_GoBack"/>
      <w:bookmarkEnd w:id="0"/>
      <w:r w:rsidRPr="00913EB9">
        <w:rPr>
          <w:b/>
        </w:rPr>
        <w:t>рр.</w:t>
      </w:r>
    </w:p>
    <w:p w:rsidR="00416535" w:rsidRPr="00416535" w:rsidRDefault="00416535" w:rsidP="00913EB9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14184" w:type="dxa"/>
        <w:tblLook w:val="04A0"/>
      </w:tblPr>
      <w:tblGrid>
        <w:gridCol w:w="555"/>
        <w:gridCol w:w="4940"/>
        <w:gridCol w:w="2112"/>
        <w:gridCol w:w="1999"/>
        <w:gridCol w:w="2112"/>
        <w:gridCol w:w="2466"/>
      </w:tblGrid>
      <w:tr w:rsid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Pr="00913EB9" w:rsidRDefault="00753401" w:rsidP="00913E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пп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913EB9" w:rsidRDefault="00753401" w:rsidP="00913E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заходу</w:t>
            </w:r>
          </w:p>
        </w:tc>
        <w:tc>
          <w:tcPr>
            <w:tcW w:w="2112" w:type="dxa"/>
          </w:tcPr>
          <w:p w:rsidR="00753401" w:rsidRPr="00913EB9" w:rsidRDefault="00753401" w:rsidP="00913E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Термін виконання</w:t>
            </w:r>
          </w:p>
        </w:tc>
        <w:tc>
          <w:tcPr>
            <w:tcW w:w="1999" w:type="dxa"/>
          </w:tcPr>
          <w:p w:rsidR="00753401" w:rsidRPr="00913EB9" w:rsidRDefault="00753401" w:rsidP="00913E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Відповідальні особи</w:t>
            </w:r>
          </w:p>
        </w:tc>
        <w:tc>
          <w:tcPr>
            <w:tcW w:w="2112" w:type="dxa"/>
          </w:tcPr>
          <w:p w:rsidR="00753401" w:rsidRPr="00913EB9" w:rsidRDefault="00753401" w:rsidP="00913E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Орієнтована вартість робіт (тис.грн.)</w:t>
            </w:r>
          </w:p>
        </w:tc>
        <w:tc>
          <w:tcPr>
            <w:tcW w:w="2466" w:type="dxa"/>
          </w:tcPr>
          <w:p w:rsidR="00753401" w:rsidRPr="00913EB9" w:rsidRDefault="00753401" w:rsidP="00913EB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</w:t>
            </w:r>
          </w:p>
        </w:tc>
      </w:tr>
      <w:tr w:rsid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753401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Default="00753401" w:rsidP="005B15F4">
            <w:pPr>
              <w:jc w:val="both"/>
              <w:rPr>
                <w:lang w:val="uk-UA"/>
              </w:rPr>
            </w:pPr>
            <w:r w:rsidRPr="007A493D">
              <w:rPr>
                <w:lang w:val="uk-UA"/>
              </w:rPr>
              <w:t>Провести весняни</w:t>
            </w:r>
            <w:r>
              <w:rPr>
                <w:lang w:val="uk-UA"/>
              </w:rPr>
              <w:t>й технічний огляд стану будівлі МСО</w:t>
            </w:r>
            <w:r w:rsidRPr="007A493D">
              <w:rPr>
                <w:lang w:val="uk-UA"/>
              </w:rPr>
              <w:t xml:space="preserve"> і споруд, під час якого слід:</w:t>
            </w:r>
          </w:p>
          <w:p w:rsidR="00753401" w:rsidRDefault="00753401" w:rsidP="000638E1">
            <w:pPr>
              <w:jc w:val="both"/>
              <w:rPr>
                <w:lang w:val="uk-UA"/>
              </w:rPr>
            </w:pPr>
            <w:r w:rsidRPr="007A493D">
              <w:rPr>
                <w:lang w:val="uk-UA"/>
              </w:rPr>
              <w:t xml:space="preserve"> - ретельно перевірити стан несучих </w:t>
            </w:r>
            <w:r>
              <w:rPr>
                <w:lang w:val="uk-UA"/>
              </w:rPr>
              <w:t>покрівелі;</w:t>
            </w:r>
          </w:p>
          <w:p w:rsidR="00753401" w:rsidRDefault="00753401" w:rsidP="000638E1">
            <w:pPr>
              <w:jc w:val="both"/>
              <w:rPr>
                <w:lang w:val="uk-UA"/>
              </w:rPr>
            </w:pPr>
            <w:r w:rsidRPr="007A493D">
              <w:rPr>
                <w:lang w:val="uk-UA"/>
              </w:rPr>
              <w:t xml:space="preserve"> -</w:t>
            </w:r>
            <w:r>
              <w:rPr>
                <w:lang w:val="uk-UA"/>
              </w:rPr>
              <w:t xml:space="preserve"> </w:t>
            </w:r>
            <w:r w:rsidRPr="007A493D">
              <w:rPr>
                <w:lang w:val="uk-UA"/>
              </w:rPr>
              <w:t xml:space="preserve">перевірити технічний стан механізмів елементів вікон, дверей; </w:t>
            </w:r>
          </w:p>
          <w:p w:rsidR="00753401" w:rsidRPr="007A493D" w:rsidRDefault="00753401" w:rsidP="000638E1">
            <w:pPr>
              <w:jc w:val="both"/>
              <w:rPr>
                <w:sz w:val="28"/>
                <w:szCs w:val="28"/>
                <w:lang w:val="uk-UA"/>
              </w:rPr>
            </w:pPr>
            <w:r w:rsidRPr="007A493D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7A493D">
              <w:rPr>
                <w:lang w:val="uk-UA"/>
              </w:rPr>
              <w:t>визначити стан  вимощення.</w:t>
            </w:r>
          </w:p>
        </w:tc>
        <w:tc>
          <w:tcPr>
            <w:tcW w:w="2112" w:type="dxa"/>
          </w:tcPr>
          <w:p w:rsidR="00753401" w:rsidRPr="00753401" w:rsidRDefault="00465928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20.04.2019</w:t>
            </w:r>
            <w:r w:rsidR="00753401" w:rsidRPr="00753401">
              <w:rPr>
                <w:lang w:val="uk-UA"/>
              </w:rPr>
              <w:t>р.</w:t>
            </w:r>
          </w:p>
        </w:tc>
        <w:tc>
          <w:tcPr>
            <w:tcW w:w="1999" w:type="dxa"/>
          </w:tcPr>
          <w:p w:rsidR="00753401" w:rsidRDefault="00416535" w:rsidP="00753401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  <w:p w:rsidR="00753401" w:rsidRPr="00753401" w:rsidRDefault="00753401" w:rsidP="00753401">
            <w:pPr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</w:tc>
        <w:tc>
          <w:tcPr>
            <w:tcW w:w="2112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753401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Default="00753401" w:rsidP="007534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Перевірити стан утеплення будів</w:t>
            </w:r>
            <w:r w:rsidRPr="00753401">
              <w:rPr>
                <w:lang w:val="uk-UA"/>
              </w:rPr>
              <w:t>л</w:t>
            </w:r>
            <w:r>
              <w:rPr>
                <w:lang w:val="uk-UA"/>
              </w:rPr>
              <w:t>і</w:t>
            </w:r>
            <w:r w:rsidRPr="00753401">
              <w:rPr>
                <w:lang w:val="uk-UA"/>
              </w:rPr>
              <w:t xml:space="preserve"> та </w:t>
            </w:r>
            <w:r>
              <w:rPr>
                <w:lang w:val="uk-UA"/>
              </w:rPr>
              <w:t xml:space="preserve"> </w:t>
            </w:r>
            <w:r w:rsidRPr="00753401">
              <w:rPr>
                <w:lang w:val="uk-UA"/>
              </w:rPr>
              <w:t>при необхідності відремонтувати (двері, вікна, підвали і т.д.)</w:t>
            </w:r>
            <w:r w:rsidR="006C2E8F">
              <w:rPr>
                <w:lang w:val="uk-UA"/>
              </w:rPr>
              <w:t>.</w:t>
            </w:r>
          </w:p>
        </w:tc>
        <w:tc>
          <w:tcPr>
            <w:tcW w:w="2112" w:type="dxa"/>
          </w:tcPr>
          <w:p w:rsidR="00753401" w:rsidRPr="00753401" w:rsidRDefault="00465928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13.09.2019</w:t>
            </w:r>
            <w:r w:rsidR="00753401">
              <w:rPr>
                <w:lang w:val="uk-UA"/>
              </w:rPr>
              <w:t>р.</w:t>
            </w:r>
          </w:p>
        </w:tc>
        <w:tc>
          <w:tcPr>
            <w:tcW w:w="1999" w:type="dxa"/>
          </w:tcPr>
          <w:p w:rsidR="00416535" w:rsidRDefault="00416535" w:rsidP="00416535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  <w:p w:rsidR="00753401" w:rsidRPr="00753401" w:rsidRDefault="00416535" w:rsidP="00416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</w:tc>
        <w:tc>
          <w:tcPr>
            <w:tcW w:w="2112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753401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753401" w:rsidRDefault="00753401" w:rsidP="00753401">
            <w:pPr>
              <w:jc w:val="both"/>
              <w:rPr>
                <w:lang w:val="uk-UA"/>
              </w:rPr>
            </w:pPr>
            <w:r w:rsidRPr="00753401">
              <w:rPr>
                <w:lang w:val="uk-UA"/>
              </w:rPr>
              <w:t xml:space="preserve">Провести осінній технічний огляд стану </w:t>
            </w:r>
            <w:r w:rsidR="006C2E8F">
              <w:rPr>
                <w:lang w:val="uk-UA"/>
              </w:rPr>
              <w:t>підготовлення</w:t>
            </w:r>
            <w:r w:rsidRPr="00753401">
              <w:rPr>
                <w:lang w:val="uk-UA"/>
              </w:rPr>
              <w:t xml:space="preserve"> до опалювального періоду </w:t>
            </w:r>
            <w:r>
              <w:rPr>
                <w:lang w:val="uk-UA"/>
              </w:rPr>
              <w:t xml:space="preserve"> </w:t>
            </w:r>
            <w:r w:rsidR="006C2E8F">
              <w:rPr>
                <w:lang w:val="uk-UA"/>
              </w:rPr>
              <w:t>будівлі</w:t>
            </w:r>
            <w:r w:rsidRPr="00753401">
              <w:rPr>
                <w:lang w:val="uk-UA"/>
              </w:rPr>
              <w:t>:</w:t>
            </w:r>
          </w:p>
          <w:p w:rsidR="006C2E8F" w:rsidRDefault="00753401" w:rsidP="00753401">
            <w:pPr>
              <w:jc w:val="both"/>
              <w:rPr>
                <w:lang w:val="uk-UA"/>
              </w:rPr>
            </w:pPr>
            <w:r w:rsidRPr="00753401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753401">
              <w:rPr>
                <w:lang w:val="uk-UA"/>
              </w:rPr>
              <w:t>перевірити стан скління вікон, ущільнення вікон</w:t>
            </w:r>
            <w:r w:rsidR="006C2E8F">
              <w:rPr>
                <w:lang w:val="uk-UA"/>
              </w:rPr>
              <w:t>, в</w:t>
            </w:r>
            <w:r w:rsidRPr="00753401">
              <w:rPr>
                <w:lang w:val="uk-UA"/>
              </w:rPr>
              <w:t>хідних дверей;</w:t>
            </w:r>
          </w:p>
          <w:p w:rsidR="00753401" w:rsidRDefault="00753401" w:rsidP="00753401">
            <w:pPr>
              <w:jc w:val="both"/>
              <w:rPr>
                <w:sz w:val="28"/>
                <w:szCs w:val="28"/>
                <w:lang w:val="uk-UA"/>
              </w:rPr>
            </w:pPr>
            <w:r w:rsidRPr="00753401">
              <w:rPr>
                <w:lang w:val="uk-UA"/>
              </w:rPr>
              <w:t>-</w:t>
            </w:r>
            <w:r w:rsidR="006C2E8F">
              <w:rPr>
                <w:lang w:val="uk-UA"/>
              </w:rPr>
              <w:t xml:space="preserve"> </w:t>
            </w:r>
            <w:r w:rsidRPr="00753401">
              <w:rPr>
                <w:lang w:val="uk-UA"/>
              </w:rPr>
              <w:t>впевнитися в відсутності різного роду щілин і  зазорів.</w:t>
            </w:r>
          </w:p>
        </w:tc>
        <w:tc>
          <w:tcPr>
            <w:tcW w:w="2112" w:type="dxa"/>
          </w:tcPr>
          <w:p w:rsidR="00753401" w:rsidRPr="00753401" w:rsidRDefault="00465928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14.09.2019</w:t>
            </w:r>
            <w:r w:rsidR="006C2E8F">
              <w:rPr>
                <w:lang w:val="uk-UA"/>
              </w:rPr>
              <w:t>р.</w:t>
            </w:r>
          </w:p>
        </w:tc>
        <w:tc>
          <w:tcPr>
            <w:tcW w:w="1999" w:type="dxa"/>
          </w:tcPr>
          <w:p w:rsidR="00416535" w:rsidRDefault="00416535" w:rsidP="00416535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  <w:p w:rsidR="00753401" w:rsidRPr="00753401" w:rsidRDefault="00416535" w:rsidP="00416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</w:tc>
        <w:tc>
          <w:tcPr>
            <w:tcW w:w="2112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rPr>
          <w:trHeight w:val="1181"/>
        </w:trPr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6C2E8F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753401" w:rsidRDefault="006C2E8F" w:rsidP="006C2E8F">
            <w:pPr>
              <w:jc w:val="both"/>
              <w:rPr>
                <w:lang w:val="uk-UA"/>
              </w:rPr>
            </w:pPr>
            <w:r w:rsidRPr="006C2E8F">
              <w:rPr>
                <w:lang w:val="uk-UA"/>
              </w:rPr>
              <w:t xml:space="preserve">Розробити плани-графіки проведення </w:t>
            </w:r>
            <w:r>
              <w:rPr>
                <w:lang w:val="uk-UA"/>
              </w:rPr>
              <w:t xml:space="preserve"> поточного ремонту</w:t>
            </w:r>
            <w:r w:rsidRPr="006C2E8F">
              <w:rPr>
                <w:lang w:val="uk-UA"/>
              </w:rPr>
              <w:t xml:space="preserve"> системи опалення</w:t>
            </w:r>
            <w:r w:rsidR="00416535">
              <w:rPr>
                <w:lang w:val="uk-UA"/>
              </w:rPr>
              <w:t>.</w:t>
            </w:r>
          </w:p>
        </w:tc>
        <w:tc>
          <w:tcPr>
            <w:tcW w:w="2112" w:type="dxa"/>
          </w:tcPr>
          <w:p w:rsidR="00753401" w:rsidRPr="00753401" w:rsidRDefault="006C2E8F" w:rsidP="0046592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20.04.201</w:t>
            </w:r>
            <w:r w:rsidR="00465928">
              <w:rPr>
                <w:lang w:val="uk-UA"/>
              </w:rPr>
              <w:t>9</w:t>
            </w:r>
            <w:r>
              <w:rPr>
                <w:lang w:val="uk-UA"/>
              </w:rPr>
              <w:t>р.</w:t>
            </w:r>
          </w:p>
        </w:tc>
        <w:tc>
          <w:tcPr>
            <w:tcW w:w="1999" w:type="dxa"/>
          </w:tcPr>
          <w:p w:rsidR="00416535" w:rsidRDefault="00416535" w:rsidP="00416535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  <w:p w:rsidR="00753401" w:rsidRDefault="00416535" w:rsidP="00416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  <w:p w:rsidR="00416535" w:rsidRDefault="00416535" w:rsidP="00416535">
            <w:pPr>
              <w:jc w:val="both"/>
              <w:rPr>
                <w:lang w:val="uk-UA"/>
              </w:rPr>
            </w:pPr>
          </w:p>
          <w:p w:rsidR="00416535" w:rsidRPr="00753401" w:rsidRDefault="00416535" w:rsidP="00416535">
            <w:pPr>
              <w:jc w:val="both"/>
              <w:rPr>
                <w:lang w:val="uk-UA"/>
              </w:rPr>
            </w:pPr>
          </w:p>
        </w:tc>
        <w:tc>
          <w:tcPr>
            <w:tcW w:w="2112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6C2E8F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753401" w:rsidRDefault="006C2E8F" w:rsidP="006C2E8F">
            <w:pPr>
              <w:jc w:val="both"/>
              <w:rPr>
                <w:lang w:val="uk-UA"/>
              </w:rPr>
            </w:pPr>
            <w:r w:rsidRPr="006C2E8F">
              <w:rPr>
                <w:lang w:val="uk-UA"/>
              </w:rPr>
              <w:t>Провести перевірку робочого стану приладів пожежогасіння, до</w:t>
            </w:r>
            <w:r>
              <w:rPr>
                <w:lang w:val="uk-UA"/>
              </w:rPr>
              <w:t>у</w:t>
            </w:r>
            <w:r w:rsidRPr="006C2E8F">
              <w:rPr>
                <w:lang w:val="uk-UA"/>
              </w:rPr>
              <w:t xml:space="preserve">комплектувати їх згідно </w:t>
            </w:r>
            <w:r w:rsidRPr="006C2E8F">
              <w:rPr>
                <w:lang w:val="uk-UA"/>
              </w:rPr>
              <w:lastRenderedPageBreak/>
              <w:t>нормативів</w:t>
            </w:r>
            <w:r>
              <w:rPr>
                <w:lang w:val="uk-UA"/>
              </w:rPr>
              <w:t>.</w:t>
            </w:r>
          </w:p>
        </w:tc>
        <w:tc>
          <w:tcPr>
            <w:tcW w:w="2112" w:type="dxa"/>
          </w:tcPr>
          <w:p w:rsidR="00753401" w:rsidRPr="00753401" w:rsidRDefault="00465928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до 14.09.2019</w:t>
            </w:r>
            <w:r w:rsidR="006C2E8F">
              <w:rPr>
                <w:lang w:val="uk-UA"/>
              </w:rPr>
              <w:t>р.</w:t>
            </w:r>
          </w:p>
        </w:tc>
        <w:tc>
          <w:tcPr>
            <w:tcW w:w="1999" w:type="dxa"/>
          </w:tcPr>
          <w:p w:rsidR="00753401" w:rsidRDefault="006C2E8F" w:rsidP="006C2E8F">
            <w:pPr>
              <w:rPr>
                <w:lang w:val="uk-UA"/>
              </w:rPr>
            </w:pPr>
            <w:r>
              <w:rPr>
                <w:lang w:val="uk-UA"/>
              </w:rPr>
              <w:t>Відповідальний за пожежну безпеку</w:t>
            </w:r>
          </w:p>
          <w:p w:rsidR="006C2E8F" w:rsidRPr="00753401" w:rsidRDefault="006C2E8F" w:rsidP="006C2E8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В.Д.Костельняк</w:t>
            </w:r>
          </w:p>
        </w:tc>
        <w:tc>
          <w:tcPr>
            <w:tcW w:w="2112" w:type="dxa"/>
          </w:tcPr>
          <w:p w:rsidR="00753401" w:rsidRPr="00753401" w:rsidRDefault="00465928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2,6</w:t>
            </w: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6C2E8F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753401" w:rsidRDefault="00416535" w:rsidP="00416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проведення автоматичної пожежної сигналізації та оповіщення про пожежу.</w:t>
            </w:r>
          </w:p>
        </w:tc>
        <w:tc>
          <w:tcPr>
            <w:tcW w:w="2112" w:type="dxa"/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999" w:type="dxa"/>
          </w:tcPr>
          <w:p w:rsidR="00416535" w:rsidRDefault="00416535" w:rsidP="00416535">
            <w:pPr>
              <w:rPr>
                <w:lang w:val="uk-UA"/>
              </w:rPr>
            </w:pPr>
            <w:r>
              <w:rPr>
                <w:lang w:val="uk-UA"/>
              </w:rPr>
              <w:t>Відповідальний за пожежну безпеку</w:t>
            </w:r>
          </w:p>
          <w:p w:rsidR="00753401" w:rsidRPr="00753401" w:rsidRDefault="00416535" w:rsidP="00416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</w:tc>
        <w:tc>
          <w:tcPr>
            <w:tcW w:w="2112" w:type="dxa"/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70,0</w:t>
            </w: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416535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оброблення дерев’яних елементів горищних покриттів засобами вогнезахисту.</w:t>
            </w:r>
          </w:p>
        </w:tc>
        <w:tc>
          <w:tcPr>
            <w:tcW w:w="2112" w:type="dxa"/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1999" w:type="dxa"/>
          </w:tcPr>
          <w:p w:rsidR="00416535" w:rsidRDefault="00416535" w:rsidP="00416535">
            <w:pPr>
              <w:rPr>
                <w:lang w:val="uk-UA"/>
              </w:rPr>
            </w:pPr>
            <w:r>
              <w:rPr>
                <w:lang w:val="uk-UA"/>
              </w:rPr>
              <w:t>Відповідальний за пожежну безпеку</w:t>
            </w:r>
          </w:p>
          <w:p w:rsidR="00753401" w:rsidRPr="00753401" w:rsidRDefault="00416535" w:rsidP="00416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</w:tc>
        <w:tc>
          <w:tcPr>
            <w:tcW w:w="2112" w:type="dxa"/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416535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Законопатити вікна, дверні коробки</w:t>
            </w:r>
          </w:p>
        </w:tc>
        <w:tc>
          <w:tcPr>
            <w:tcW w:w="2112" w:type="dxa"/>
          </w:tcPr>
          <w:p w:rsidR="00753401" w:rsidRPr="00753401" w:rsidRDefault="00465928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20.09.2019</w:t>
            </w:r>
            <w:r w:rsidR="001C57CC">
              <w:rPr>
                <w:lang w:val="uk-UA"/>
              </w:rPr>
              <w:t>р.</w:t>
            </w:r>
          </w:p>
        </w:tc>
        <w:tc>
          <w:tcPr>
            <w:tcW w:w="1999" w:type="dxa"/>
          </w:tcPr>
          <w:p w:rsidR="00416535" w:rsidRDefault="00416535" w:rsidP="00416535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  <w:p w:rsidR="00753401" w:rsidRPr="00753401" w:rsidRDefault="00416535" w:rsidP="00416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</w:tc>
        <w:tc>
          <w:tcPr>
            <w:tcW w:w="2112" w:type="dxa"/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416535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Провести  випробування теплових мереж на щільність.</w:t>
            </w:r>
          </w:p>
        </w:tc>
        <w:tc>
          <w:tcPr>
            <w:tcW w:w="2112" w:type="dxa"/>
          </w:tcPr>
          <w:p w:rsidR="00753401" w:rsidRPr="00753401" w:rsidRDefault="00465928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20.09.2019</w:t>
            </w:r>
            <w:r w:rsidR="001C57CC">
              <w:rPr>
                <w:lang w:val="uk-UA"/>
              </w:rPr>
              <w:t>р.</w:t>
            </w:r>
          </w:p>
        </w:tc>
        <w:tc>
          <w:tcPr>
            <w:tcW w:w="1999" w:type="dxa"/>
          </w:tcPr>
          <w:p w:rsidR="00416535" w:rsidRDefault="00416535" w:rsidP="00416535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  <w:p w:rsidR="00753401" w:rsidRPr="00753401" w:rsidRDefault="00416535" w:rsidP="004165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</w:tc>
        <w:tc>
          <w:tcPr>
            <w:tcW w:w="2112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  <w:tr w:rsidR="00753401" w:rsidRPr="00753401" w:rsidTr="006C2E8F">
        <w:tc>
          <w:tcPr>
            <w:tcW w:w="555" w:type="dxa"/>
            <w:tcBorders>
              <w:right w:val="single" w:sz="4" w:space="0" w:color="auto"/>
            </w:tcBorders>
          </w:tcPr>
          <w:p w:rsidR="00753401" w:rsidRDefault="00416535" w:rsidP="005B15F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940" w:type="dxa"/>
            <w:tcBorders>
              <w:left w:val="single" w:sz="4" w:space="0" w:color="auto"/>
            </w:tcBorders>
          </w:tcPr>
          <w:p w:rsidR="00753401" w:rsidRPr="00753401" w:rsidRDefault="00416535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Заготовити піщано-сольову </w:t>
            </w:r>
            <w:r w:rsidR="001C57CC">
              <w:rPr>
                <w:lang w:val="uk-UA"/>
              </w:rPr>
              <w:t>суміш 30кг</w:t>
            </w:r>
          </w:p>
        </w:tc>
        <w:tc>
          <w:tcPr>
            <w:tcW w:w="2112" w:type="dxa"/>
          </w:tcPr>
          <w:p w:rsidR="00753401" w:rsidRPr="00753401" w:rsidRDefault="00465928" w:rsidP="005B15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 16.11.2019</w:t>
            </w:r>
            <w:r w:rsidR="001C57CC">
              <w:rPr>
                <w:lang w:val="uk-UA"/>
              </w:rPr>
              <w:t>р.</w:t>
            </w:r>
          </w:p>
        </w:tc>
        <w:tc>
          <w:tcPr>
            <w:tcW w:w="1999" w:type="dxa"/>
          </w:tcPr>
          <w:p w:rsidR="001C57CC" w:rsidRDefault="001C57CC" w:rsidP="001C57CC">
            <w:pPr>
              <w:rPr>
                <w:lang w:val="uk-UA"/>
              </w:rPr>
            </w:pPr>
            <w:r>
              <w:rPr>
                <w:lang w:val="uk-UA"/>
              </w:rPr>
              <w:t>Завідувач господарством</w:t>
            </w:r>
          </w:p>
          <w:p w:rsidR="00753401" w:rsidRPr="00753401" w:rsidRDefault="001C57CC" w:rsidP="001C57C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В.Д.Костельняк</w:t>
            </w:r>
          </w:p>
        </w:tc>
        <w:tc>
          <w:tcPr>
            <w:tcW w:w="2112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  <w:tc>
          <w:tcPr>
            <w:tcW w:w="2466" w:type="dxa"/>
          </w:tcPr>
          <w:p w:rsidR="00753401" w:rsidRPr="00753401" w:rsidRDefault="00753401" w:rsidP="005B15F4">
            <w:pPr>
              <w:jc w:val="both"/>
              <w:rPr>
                <w:lang w:val="uk-UA"/>
              </w:rPr>
            </w:pPr>
          </w:p>
        </w:tc>
      </w:tr>
    </w:tbl>
    <w:p w:rsidR="00913EB9" w:rsidRDefault="00913EB9" w:rsidP="005B15F4">
      <w:pPr>
        <w:jc w:val="both"/>
        <w:rPr>
          <w:sz w:val="28"/>
          <w:szCs w:val="28"/>
          <w:lang w:val="uk-UA"/>
        </w:rPr>
      </w:pPr>
    </w:p>
    <w:p w:rsidR="001C57CC" w:rsidRDefault="001C57CC" w:rsidP="005B15F4">
      <w:pPr>
        <w:jc w:val="both"/>
        <w:rPr>
          <w:sz w:val="28"/>
          <w:szCs w:val="28"/>
          <w:lang w:val="uk-UA"/>
        </w:rPr>
      </w:pPr>
    </w:p>
    <w:p w:rsidR="001C57CC" w:rsidRDefault="001C57CC" w:rsidP="005B15F4">
      <w:pPr>
        <w:jc w:val="both"/>
        <w:rPr>
          <w:sz w:val="28"/>
          <w:szCs w:val="28"/>
          <w:lang w:val="uk-UA"/>
        </w:rPr>
      </w:pPr>
    </w:p>
    <w:p w:rsidR="001C57CC" w:rsidRDefault="001C57CC" w:rsidP="005B15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Виконавець:</w:t>
      </w:r>
    </w:p>
    <w:p w:rsidR="001C57CC" w:rsidRDefault="001C57CC" w:rsidP="005B15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Костельняк</w:t>
      </w:r>
      <w:r w:rsidR="00F6568B">
        <w:rPr>
          <w:sz w:val="28"/>
          <w:szCs w:val="28"/>
          <w:lang w:val="uk-UA"/>
        </w:rPr>
        <w:t xml:space="preserve"> В.Д.</w:t>
      </w:r>
    </w:p>
    <w:p w:rsidR="00913EB9" w:rsidRDefault="00913EB9" w:rsidP="005B15F4">
      <w:pPr>
        <w:jc w:val="both"/>
        <w:rPr>
          <w:sz w:val="28"/>
          <w:szCs w:val="28"/>
          <w:lang w:val="uk-UA"/>
        </w:rPr>
      </w:pPr>
    </w:p>
    <w:p w:rsidR="00913EB9" w:rsidRDefault="00913EB9" w:rsidP="005B15F4">
      <w:pPr>
        <w:jc w:val="both"/>
        <w:rPr>
          <w:sz w:val="28"/>
          <w:szCs w:val="28"/>
          <w:lang w:val="uk-UA"/>
        </w:rPr>
      </w:pPr>
    </w:p>
    <w:p w:rsidR="0033414A" w:rsidRPr="005B15F4" w:rsidRDefault="0033414A">
      <w:pPr>
        <w:rPr>
          <w:lang w:val="uk-UA"/>
        </w:rPr>
      </w:pPr>
    </w:p>
    <w:sectPr w:rsidR="0033414A" w:rsidRPr="005B15F4" w:rsidSect="00913E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Baltica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A648F"/>
    <w:multiLevelType w:val="hybridMultilevel"/>
    <w:tmpl w:val="957A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320B2"/>
    <w:multiLevelType w:val="hybridMultilevel"/>
    <w:tmpl w:val="1BC6D822"/>
    <w:lvl w:ilvl="0" w:tplc="A6D6DF7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2F01922"/>
    <w:multiLevelType w:val="hybridMultilevel"/>
    <w:tmpl w:val="B2B42AC0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15F4"/>
    <w:rsid w:val="000638E1"/>
    <w:rsid w:val="001C57CC"/>
    <w:rsid w:val="002418BA"/>
    <w:rsid w:val="0026490F"/>
    <w:rsid w:val="0033414A"/>
    <w:rsid w:val="00416535"/>
    <w:rsid w:val="00465928"/>
    <w:rsid w:val="005B15F4"/>
    <w:rsid w:val="006C2E8F"/>
    <w:rsid w:val="00753401"/>
    <w:rsid w:val="007A493D"/>
    <w:rsid w:val="00876B92"/>
    <w:rsid w:val="00913EB9"/>
    <w:rsid w:val="0094533B"/>
    <w:rsid w:val="00F6568B"/>
    <w:rsid w:val="00FC1C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5F4"/>
    <w:pPr>
      <w:keepNext/>
      <w:jc w:val="center"/>
      <w:outlineLvl w:val="0"/>
    </w:pPr>
    <w:rPr>
      <w:rFonts w:ascii="UkrainianBaltica" w:hAnsi="UkrainianBaltica" w:cs="UkrainianBaltic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5F4"/>
    <w:rPr>
      <w:rFonts w:ascii="UkrainianBaltica" w:eastAsia="Times New Roman" w:hAnsi="UkrainianBaltica" w:cs="UkrainianBaltica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15F4"/>
    <w:pPr>
      <w:ind w:left="720"/>
      <w:contextualSpacing/>
    </w:pPr>
  </w:style>
  <w:style w:type="table" w:styleId="a4">
    <w:name w:val="Table Grid"/>
    <w:basedOn w:val="a1"/>
    <w:uiPriority w:val="59"/>
    <w:rsid w:val="00913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15F4"/>
    <w:pPr>
      <w:keepNext/>
      <w:jc w:val="center"/>
      <w:outlineLvl w:val="0"/>
    </w:pPr>
    <w:rPr>
      <w:rFonts w:ascii="UkrainianBaltica" w:hAnsi="UkrainianBaltica" w:cs="UkrainianBaltic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5F4"/>
    <w:rPr>
      <w:rFonts w:ascii="UkrainianBaltica" w:eastAsia="Times New Roman" w:hAnsi="UkrainianBaltica" w:cs="UkrainianBaltica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B15F4"/>
    <w:pPr>
      <w:ind w:left="720"/>
      <w:contextualSpacing/>
    </w:pPr>
  </w:style>
  <w:style w:type="table" w:styleId="a4">
    <w:name w:val="Table Grid"/>
    <w:basedOn w:val="a1"/>
    <w:uiPriority w:val="59"/>
    <w:rsid w:val="00913E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D8444-0D7C-48C6-9083-5567C705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2</cp:revision>
  <cp:lastPrinted>2018-04-11T07:13:00Z</cp:lastPrinted>
  <dcterms:created xsi:type="dcterms:W3CDTF">2019-04-16T11:02:00Z</dcterms:created>
  <dcterms:modified xsi:type="dcterms:W3CDTF">2019-04-16T11:02:00Z</dcterms:modified>
</cp:coreProperties>
</file>