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34" w:rsidRPr="00223991" w:rsidRDefault="005F0034" w:rsidP="005F0034">
      <w:pPr>
        <w:keepNext/>
        <w:spacing w:before="240" w:after="60"/>
        <w:outlineLvl w:val="2"/>
        <w:rPr>
          <w:rFonts w:ascii="Times New Roman" w:hAnsi="Times New Roman"/>
          <w:b/>
          <w:caps/>
          <w:noProof/>
          <w:sz w:val="28"/>
          <w:szCs w:val="28"/>
        </w:rPr>
      </w:pPr>
      <w:r w:rsidRPr="0051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517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noProof/>
          <w:sz w:val="28"/>
          <w:szCs w:val="28"/>
          <w:lang w:eastAsia="uk-UA"/>
        </w:rPr>
        <w:drawing>
          <wp:inline distT="0" distB="0" distL="0" distR="0">
            <wp:extent cx="487886" cy="560173"/>
            <wp:effectExtent l="19050" t="0" r="741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3" cy="5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B4">
        <w:rPr>
          <w:rFonts w:ascii="Times New Roman" w:hAnsi="Times New Roman"/>
          <w:b/>
          <w:caps/>
          <w:noProof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caps/>
          <w:noProof/>
          <w:sz w:val="28"/>
          <w:szCs w:val="28"/>
        </w:rPr>
        <w:t xml:space="preserve">       </w:t>
      </w:r>
      <w:r w:rsidRPr="00517EB4">
        <w:rPr>
          <w:rFonts w:ascii="Times New Roman" w:hAnsi="Times New Roman"/>
          <w:b/>
          <w:caps/>
          <w:noProof/>
          <w:sz w:val="28"/>
          <w:szCs w:val="28"/>
        </w:rPr>
        <w:t xml:space="preserve"> </w:t>
      </w:r>
    </w:p>
    <w:p w:rsidR="005F0034" w:rsidRPr="00517EB4" w:rsidRDefault="005F0034" w:rsidP="005F0034">
      <w:pPr>
        <w:ind w:left="-425"/>
        <w:jc w:val="center"/>
        <w:rPr>
          <w:rFonts w:ascii="Times New Roman" w:hAnsi="Times New Roman"/>
          <w:sz w:val="16"/>
        </w:rPr>
      </w:pPr>
      <w:r w:rsidRPr="00517EB4">
        <w:rPr>
          <w:rFonts w:ascii="Times New Roman" w:hAnsi="Times New Roman"/>
          <w:sz w:val="16"/>
        </w:rPr>
        <w:t>УКРАЇНА</w:t>
      </w:r>
    </w:p>
    <w:p w:rsidR="005F0034" w:rsidRPr="00517EB4" w:rsidRDefault="005F0034" w:rsidP="005F0034">
      <w:pPr>
        <w:keepNext/>
        <w:ind w:left="-425"/>
        <w:jc w:val="center"/>
        <w:outlineLvl w:val="1"/>
        <w:rPr>
          <w:rFonts w:ascii="Times New Roman" w:hAnsi="Times New Roman"/>
          <w:sz w:val="16"/>
          <w:lang w:eastAsia="uk-UA"/>
        </w:rPr>
      </w:pPr>
      <w:r w:rsidRPr="00517EB4">
        <w:rPr>
          <w:rFonts w:ascii="Times New Roman" w:hAnsi="Times New Roman"/>
          <w:sz w:val="16"/>
          <w:lang w:eastAsia="uk-UA"/>
        </w:rPr>
        <w:t>МАЛИНСЬКА МІСЬКА  РАДА</w:t>
      </w:r>
    </w:p>
    <w:p w:rsidR="005F0034" w:rsidRPr="00517EB4" w:rsidRDefault="005F0034" w:rsidP="005F0034">
      <w:pPr>
        <w:ind w:left="-425"/>
        <w:jc w:val="center"/>
        <w:rPr>
          <w:rFonts w:ascii="Times New Roman" w:hAnsi="Times New Roman"/>
          <w:sz w:val="16"/>
          <w:szCs w:val="24"/>
          <w:lang w:eastAsia="uk-UA"/>
        </w:rPr>
      </w:pPr>
      <w:r w:rsidRPr="00517EB4">
        <w:rPr>
          <w:rFonts w:ascii="Times New Roman" w:hAnsi="Times New Roman"/>
          <w:sz w:val="16"/>
          <w:szCs w:val="24"/>
          <w:lang w:eastAsia="uk-UA"/>
        </w:rPr>
        <w:t>ЖИТОМИРСЬКОЇ ОБЛАСТІ</w:t>
      </w:r>
    </w:p>
    <w:p w:rsidR="005F0034" w:rsidRPr="00517EB4" w:rsidRDefault="005F0034" w:rsidP="005F0034">
      <w:pPr>
        <w:spacing w:line="360" w:lineRule="auto"/>
        <w:ind w:left="-426"/>
        <w:jc w:val="center"/>
        <w:rPr>
          <w:rFonts w:ascii="Times New Roman" w:hAnsi="Times New Roman"/>
          <w:b/>
          <w:sz w:val="16"/>
          <w:szCs w:val="24"/>
          <w:lang w:eastAsia="uk-UA"/>
        </w:rPr>
      </w:pPr>
    </w:p>
    <w:p w:rsidR="005F0034" w:rsidRPr="00517EB4" w:rsidRDefault="00B741DC" w:rsidP="005F0034">
      <w:pPr>
        <w:keepNext/>
        <w:spacing w:line="360" w:lineRule="auto"/>
        <w:ind w:left="-426"/>
        <w:jc w:val="center"/>
        <w:outlineLvl w:val="0"/>
        <w:rPr>
          <w:rFonts w:ascii="Times New Roman" w:hAnsi="Times New Roman"/>
          <w:b/>
          <w:caps/>
          <w:sz w:val="36"/>
          <w:szCs w:val="36"/>
          <w:lang w:eastAsia="uk-UA"/>
        </w:rPr>
      </w:pPr>
      <w:r>
        <w:rPr>
          <w:rFonts w:ascii="Times New Roman" w:hAnsi="Times New Roman"/>
          <w:b/>
          <w:caps/>
          <w:sz w:val="36"/>
          <w:szCs w:val="36"/>
          <w:lang w:eastAsia="uk-UA"/>
        </w:rPr>
        <w:t xml:space="preserve">                           </w:t>
      </w:r>
      <w:r w:rsidR="005F0034" w:rsidRPr="00517EB4">
        <w:rPr>
          <w:rFonts w:ascii="Times New Roman" w:hAnsi="Times New Roman"/>
          <w:b/>
          <w:caps/>
          <w:sz w:val="36"/>
          <w:szCs w:val="36"/>
          <w:lang w:eastAsia="uk-UA"/>
        </w:rPr>
        <w:t xml:space="preserve">Р І Ш Е Н </w:t>
      </w:r>
      <w:proofErr w:type="spellStart"/>
      <w:r w:rsidR="005F0034" w:rsidRPr="00517EB4">
        <w:rPr>
          <w:rFonts w:ascii="Times New Roman" w:hAnsi="Times New Roman"/>
          <w:b/>
          <w:caps/>
          <w:sz w:val="36"/>
          <w:szCs w:val="36"/>
          <w:lang w:eastAsia="uk-UA"/>
        </w:rPr>
        <w:t>Н</w:t>
      </w:r>
      <w:proofErr w:type="spellEnd"/>
      <w:r w:rsidR="005F0034" w:rsidRPr="00517EB4">
        <w:rPr>
          <w:rFonts w:ascii="Times New Roman" w:hAnsi="Times New Roman"/>
          <w:b/>
          <w:caps/>
          <w:sz w:val="36"/>
          <w:szCs w:val="36"/>
          <w:lang w:eastAsia="uk-UA"/>
        </w:rPr>
        <w:t xml:space="preserve"> Я</w:t>
      </w:r>
      <w:r>
        <w:rPr>
          <w:rFonts w:ascii="Times New Roman" w:hAnsi="Times New Roman"/>
          <w:b/>
          <w:caps/>
          <w:sz w:val="36"/>
          <w:szCs w:val="36"/>
          <w:lang w:eastAsia="uk-UA"/>
        </w:rPr>
        <w:t xml:space="preserve">         проєкт</w:t>
      </w:r>
    </w:p>
    <w:p w:rsidR="005F0034" w:rsidRPr="00517EB4" w:rsidRDefault="005F0034" w:rsidP="005F0034">
      <w:pPr>
        <w:keepNext/>
        <w:outlineLvl w:val="2"/>
        <w:rPr>
          <w:rFonts w:ascii="Times New Roman" w:hAnsi="Times New Roman"/>
          <w:b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caps/>
          <w:sz w:val="28"/>
          <w:szCs w:val="28"/>
          <w:lang w:eastAsia="uk-UA"/>
        </w:rPr>
        <w:t xml:space="preserve">                                    </w:t>
      </w:r>
      <w:r w:rsidRPr="00517EB4">
        <w:rPr>
          <w:rFonts w:ascii="Times New Roman" w:hAnsi="Times New Roman"/>
          <w:b/>
          <w:caps/>
          <w:sz w:val="28"/>
          <w:szCs w:val="28"/>
          <w:lang w:eastAsia="uk-UA"/>
        </w:rPr>
        <w:t>малинської МІСЬКОЇ ради</w:t>
      </w:r>
    </w:p>
    <w:p w:rsidR="005F0034" w:rsidRPr="00517EB4" w:rsidRDefault="00524EB3" w:rsidP="005F0034">
      <w:pPr>
        <w:spacing w:line="48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0"/>
          <w:lang w:eastAsia="uk-UA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<v:stroke linestyle="thinThick"/>
          </v:line>
        </w:pict>
      </w:r>
      <w:r w:rsidR="005F0034" w:rsidRPr="00517EB4">
        <w:rPr>
          <w:rFonts w:ascii="Times New Roman" w:hAnsi="Times New Roman"/>
          <w:b/>
          <w:sz w:val="28"/>
          <w:szCs w:val="28"/>
          <w:lang w:eastAsia="uk-UA"/>
        </w:rPr>
        <w:t xml:space="preserve">    (</w:t>
      </w:r>
      <w:r w:rsidR="005F0034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</w:t>
      </w:r>
      <w:r w:rsidR="005F0034" w:rsidRPr="003808D1">
        <w:rPr>
          <w:rFonts w:ascii="Times New Roman" w:hAnsi="Times New Roman"/>
          <w:sz w:val="28"/>
        </w:rPr>
        <w:t>сесія восьмого скликання</w:t>
      </w:r>
      <w:r w:rsidR="005F0034" w:rsidRPr="00517EB4">
        <w:rPr>
          <w:rFonts w:ascii="Times New Roman" w:hAnsi="Times New Roman"/>
          <w:b/>
          <w:sz w:val="28"/>
          <w:szCs w:val="28"/>
          <w:lang w:eastAsia="uk-UA"/>
        </w:rPr>
        <w:t>)</w:t>
      </w:r>
      <w:r w:rsidR="005F0034" w:rsidRPr="00517EB4">
        <w:rPr>
          <w:rFonts w:ascii="Times New Roman" w:hAnsi="Times New Roman"/>
          <w:sz w:val="28"/>
          <w:szCs w:val="28"/>
          <w:lang w:eastAsia="uk-UA"/>
        </w:rPr>
        <w:t xml:space="preserve">     </w:t>
      </w:r>
    </w:p>
    <w:p w:rsidR="005F0034" w:rsidRPr="00B741DC" w:rsidRDefault="005F0034" w:rsidP="005F003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741DC">
        <w:rPr>
          <w:rFonts w:ascii="Times New Roman" w:hAnsi="Times New Roman"/>
          <w:sz w:val="28"/>
          <w:szCs w:val="28"/>
          <w:u w:val="single"/>
          <w:lang w:eastAsia="uk-UA"/>
        </w:rPr>
        <w:t>від            2022</w:t>
      </w:r>
      <w:r w:rsidR="00B741DC">
        <w:rPr>
          <w:rFonts w:ascii="Times New Roman" w:hAnsi="Times New Roman"/>
          <w:sz w:val="28"/>
          <w:szCs w:val="28"/>
          <w:u w:val="single"/>
          <w:lang w:eastAsia="uk-UA"/>
        </w:rPr>
        <w:t xml:space="preserve"> року</w:t>
      </w:r>
      <w:r w:rsidRPr="00B741DC">
        <w:rPr>
          <w:rFonts w:ascii="Times New Roman" w:hAnsi="Times New Roman"/>
          <w:sz w:val="28"/>
          <w:szCs w:val="28"/>
          <w:u w:val="single"/>
          <w:lang w:eastAsia="uk-UA"/>
        </w:rPr>
        <w:t xml:space="preserve">  №</w:t>
      </w:r>
      <w:r w:rsidRPr="00B741DC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5F0034" w:rsidRPr="000B7A35" w:rsidRDefault="005F0034" w:rsidP="005F0034">
      <w:pPr>
        <w:pStyle w:val="ac"/>
        <w:rPr>
          <w:bCs/>
          <w:szCs w:val="28"/>
        </w:rPr>
      </w:pPr>
      <w:r w:rsidRPr="000B7A35">
        <w:rPr>
          <w:bCs/>
          <w:szCs w:val="28"/>
        </w:rPr>
        <w:t xml:space="preserve">Про затвердження Методики </w:t>
      </w:r>
    </w:p>
    <w:p w:rsidR="005F0034" w:rsidRPr="000B7A35" w:rsidRDefault="005F0034" w:rsidP="005F0034">
      <w:pPr>
        <w:pStyle w:val="ac"/>
        <w:rPr>
          <w:bCs/>
          <w:szCs w:val="28"/>
        </w:rPr>
      </w:pPr>
      <w:r w:rsidRPr="000B7A35">
        <w:rPr>
          <w:bCs/>
          <w:szCs w:val="28"/>
        </w:rPr>
        <w:t xml:space="preserve">розрахунку орендної плати </w:t>
      </w:r>
    </w:p>
    <w:p w:rsidR="005F0034" w:rsidRPr="000B7A35" w:rsidRDefault="005F0034" w:rsidP="005F0034">
      <w:pPr>
        <w:pStyle w:val="ac"/>
        <w:rPr>
          <w:bCs/>
          <w:szCs w:val="28"/>
        </w:rPr>
      </w:pPr>
      <w:r w:rsidRPr="000B7A35">
        <w:rPr>
          <w:bCs/>
          <w:szCs w:val="28"/>
        </w:rPr>
        <w:t xml:space="preserve">за нерухоме комунальне майно </w:t>
      </w:r>
    </w:p>
    <w:p w:rsidR="005F0034" w:rsidRPr="000B7A35" w:rsidRDefault="005F0034" w:rsidP="005F0034">
      <w:pPr>
        <w:pStyle w:val="ac"/>
        <w:rPr>
          <w:bCs/>
          <w:szCs w:val="28"/>
        </w:rPr>
      </w:pPr>
      <w:r w:rsidRPr="000B7A35">
        <w:rPr>
          <w:bCs/>
          <w:szCs w:val="28"/>
        </w:rPr>
        <w:t xml:space="preserve">Малинської міської територіальної громади </w:t>
      </w:r>
    </w:p>
    <w:p w:rsidR="005F0034" w:rsidRPr="007F7571" w:rsidRDefault="005F0034" w:rsidP="005F0034">
      <w:pPr>
        <w:pStyle w:val="ac"/>
        <w:tabs>
          <w:tab w:val="left" w:pos="567"/>
        </w:tabs>
        <w:spacing w:after="240"/>
        <w:ind w:left="567"/>
        <w:jc w:val="both"/>
        <w:rPr>
          <w:szCs w:val="28"/>
        </w:rPr>
      </w:pPr>
    </w:p>
    <w:p w:rsidR="005F0034" w:rsidRDefault="005F0034" w:rsidP="005F0034">
      <w:pPr>
        <w:pStyle w:val="ac"/>
        <w:jc w:val="both"/>
        <w:rPr>
          <w:szCs w:val="28"/>
        </w:rPr>
      </w:pPr>
      <w:r>
        <w:rPr>
          <w:szCs w:val="28"/>
        </w:rPr>
        <w:t xml:space="preserve">       Керуючись ст. 17 Закону України «Про оренду державного</w:t>
      </w:r>
      <w:r>
        <w:rPr>
          <w:szCs w:val="28"/>
        </w:rPr>
        <w:br/>
        <w:t xml:space="preserve">та комунального майна», п. 31 ч.1 ст.26, ч.1 ст. 59 Закону України                            «Про місцеве самоврядування в Україні», та з метою </w:t>
      </w:r>
      <w:r w:rsidRPr="00D55854">
        <w:rPr>
          <w:szCs w:val="28"/>
        </w:rPr>
        <w:t>врегулювання орга</w:t>
      </w:r>
      <w:r>
        <w:rPr>
          <w:szCs w:val="28"/>
        </w:rPr>
        <w:t xml:space="preserve">нізаційних відносин, пов’язаних </w:t>
      </w:r>
      <w:r w:rsidRPr="00D55854">
        <w:rPr>
          <w:szCs w:val="28"/>
        </w:rPr>
        <w:t>з передачею в оренду майна, що перебуває в комунальній власності</w:t>
      </w:r>
      <w:r>
        <w:rPr>
          <w:szCs w:val="28"/>
        </w:rPr>
        <w:t xml:space="preserve"> Малинської міської територіальної громади без проведення аукціону, міська рада </w:t>
      </w:r>
    </w:p>
    <w:p w:rsidR="005F0034" w:rsidRPr="00690637" w:rsidRDefault="005F0034" w:rsidP="005F0034">
      <w:pPr>
        <w:pStyle w:val="ac"/>
        <w:jc w:val="both"/>
        <w:rPr>
          <w:sz w:val="16"/>
          <w:szCs w:val="16"/>
        </w:rPr>
      </w:pPr>
    </w:p>
    <w:p w:rsidR="005F0034" w:rsidRDefault="005F0034" w:rsidP="005F0034">
      <w:pPr>
        <w:pStyle w:val="ac"/>
        <w:jc w:val="both"/>
        <w:rPr>
          <w:b/>
          <w:szCs w:val="28"/>
        </w:rPr>
      </w:pPr>
      <w:r>
        <w:rPr>
          <w:b/>
          <w:szCs w:val="28"/>
        </w:rPr>
        <w:t xml:space="preserve">       ВИРІШИЛА:</w:t>
      </w:r>
    </w:p>
    <w:p w:rsidR="005F0034" w:rsidRPr="00690637" w:rsidRDefault="005F0034" w:rsidP="005F0034">
      <w:pPr>
        <w:pStyle w:val="ac"/>
        <w:jc w:val="both"/>
        <w:rPr>
          <w:b/>
          <w:sz w:val="16"/>
          <w:szCs w:val="16"/>
        </w:rPr>
      </w:pPr>
    </w:p>
    <w:p w:rsidR="005F0034" w:rsidRDefault="005F0034" w:rsidP="005F0034">
      <w:pPr>
        <w:pStyle w:val="ac"/>
        <w:jc w:val="both"/>
        <w:rPr>
          <w:szCs w:val="28"/>
        </w:rPr>
      </w:pPr>
      <w:r>
        <w:rPr>
          <w:szCs w:val="28"/>
        </w:rPr>
        <w:t xml:space="preserve">       1. Затвердити Методику </w:t>
      </w:r>
      <w:r w:rsidRPr="00276ACD">
        <w:rPr>
          <w:bCs/>
          <w:szCs w:val="28"/>
        </w:rPr>
        <w:t xml:space="preserve">розрахунку орендної плати за </w:t>
      </w:r>
      <w:r>
        <w:rPr>
          <w:bCs/>
          <w:szCs w:val="28"/>
        </w:rPr>
        <w:t xml:space="preserve">нерухоме </w:t>
      </w:r>
      <w:r w:rsidRPr="00276ACD">
        <w:rPr>
          <w:bCs/>
          <w:szCs w:val="28"/>
        </w:rPr>
        <w:t>комунальне майно</w:t>
      </w:r>
      <w:r>
        <w:rPr>
          <w:bCs/>
          <w:szCs w:val="28"/>
        </w:rPr>
        <w:t xml:space="preserve"> Малинської міської територіальної громади </w:t>
      </w:r>
      <w:r>
        <w:rPr>
          <w:szCs w:val="28"/>
        </w:rPr>
        <w:t>згідно                             з додатком 1.</w:t>
      </w:r>
    </w:p>
    <w:p w:rsidR="005F0034" w:rsidRDefault="005F0034" w:rsidP="005F0034">
      <w:pPr>
        <w:pStyle w:val="ac"/>
        <w:jc w:val="both"/>
        <w:rPr>
          <w:szCs w:val="28"/>
        </w:rPr>
      </w:pPr>
      <w:r>
        <w:rPr>
          <w:szCs w:val="28"/>
        </w:rPr>
        <w:t xml:space="preserve">       2. Для орендарів, не зазначених у додатку 1 до Методики застосовувати Методику розрахунку орендної плати за державне майно, затверджену постановою Кабінету Міністрів України від 28.04.2021 №630 «Деякі питання розрахунку орендної плати за державне майно».</w:t>
      </w:r>
    </w:p>
    <w:p w:rsidR="005F0034" w:rsidRDefault="005F0034" w:rsidP="005F003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8726A5">
        <w:rPr>
          <w:rFonts w:ascii="Times New Roman" w:hAnsi="Times New Roman"/>
          <w:sz w:val="28"/>
          <w:szCs w:val="28"/>
        </w:rPr>
        <w:t>.</w:t>
      </w:r>
      <w:r w:rsidRPr="008726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6A5">
        <w:rPr>
          <w:rFonts w:ascii="Times New Roman" w:hAnsi="Times New Roman"/>
          <w:color w:val="000000"/>
          <w:sz w:val="28"/>
          <w:szCs w:val="28"/>
        </w:rPr>
        <w:t xml:space="preserve">Встановити, що умови чинних договорів оренди нерухомого майна, яке належить до комунальної власності </w:t>
      </w:r>
      <w:r>
        <w:rPr>
          <w:rFonts w:ascii="Times New Roman" w:hAnsi="Times New Roman"/>
          <w:color w:val="000000"/>
          <w:sz w:val="28"/>
          <w:szCs w:val="28"/>
        </w:rPr>
        <w:t>Малинської міської</w:t>
      </w:r>
      <w:r w:rsidRPr="008726A5"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громади, щодо розміру орендної плати є чинними до кінця строку їх дії.</w:t>
      </w:r>
    </w:p>
    <w:p w:rsidR="005F0034" w:rsidRDefault="005F0034" w:rsidP="005F003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</w:t>
      </w:r>
      <w:r w:rsidRPr="008F7A30">
        <w:rPr>
          <w:rFonts w:ascii="Times New Roman" w:hAnsi="Times New Roman"/>
          <w:color w:val="000000"/>
          <w:sz w:val="28"/>
          <w:szCs w:val="28"/>
        </w:rPr>
        <w:t xml:space="preserve">. Вважати такою, що втратила чинність </w:t>
      </w:r>
      <w:r w:rsidRPr="007862F2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а</w:t>
      </w:r>
      <w:r w:rsidRPr="007862F2">
        <w:rPr>
          <w:rFonts w:ascii="Times New Roman" w:hAnsi="Times New Roman"/>
          <w:sz w:val="28"/>
          <w:szCs w:val="28"/>
        </w:rPr>
        <w:t xml:space="preserve"> розрахунку плати за оренду майна комунальної власності територіальної громади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62F2">
        <w:rPr>
          <w:rFonts w:ascii="Times New Roman" w:hAnsi="Times New Roman"/>
          <w:sz w:val="28"/>
          <w:szCs w:val="28"/>
        </w:rPr>
        <w:t xml:space="preserve">Малина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862F2">
        <w:rPr>
          <w:rFonts w:ascii="Times New Roman" w:hAnsi="Times New Roman"/>
          <w:sz w:val="28"/>
          <w:szCs w:val="28"/>
        </w:rPr>
        <w:t>та пропорції її розподілу</w:t>
      </w:r>
      <w:r>
        <w:rPr>
          <w:rFonts w:ascii="Times New Roman" w:hAnsi="Times New Roman"/>
          <w:sz w:val="28"/>
          <w:szCs w:val="28"/>
        </w:rPr>
        <w:t>, затверджена рішенням Малинської міської ради                     від 30.12.2011.</w:t>
      </w:r>
    </w:p>
    <w:p w:rsidR="005F0034" w:rsidRDefault="005F0034" w:rsidP="005F003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 </w:t>
      </w:r>
      <w:r w:rsidRPr="0059234A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 xml:space="preserve">даного </w:t>
      </w:r>
      <w:r w:rsidRPr="0059234A">
        <w:rPr>
          <w:rFonts w:ascii="Times New Roman" w:hAnsi="Times New Roman"/>
          <w:sz w:val="28"/>
          <w:szCs w:val="28"/>
        </w:rPr>
        <w:t xml:space="preserve">рішення покласти на </w:t>
      </w:r>
      <w:r>
        <w:rPr>
          <w:rFonts w:ascii="Times New Roman" w:hAnsi="Times New Roman"/>
          <w:sz w:val="28"/>
          <w:szCs w:val="28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5F0034" w:rsidRPr="00356EA4" w:rsidRDefault="005F0034" w:rsidP="005F0034">
      <w:pPr>
        <w:rPr>
          <w:rFonts w:ascii="Times New Roman" w:hAnsi="Times New Roman"/>
          <w:sz w:val="16"/>
          <w:szCs w:val="16"/>
        </w:rPr>
      </w:pPr>
    </w:p>
    <w:p w:rsidR="005F0034" w:rsidRDefault="005F0034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Олександр СИТАЙЛО  </w:t>
      </w:r>
    </w:p>
    <w:p w:rsidR="005F0034" w:rsidRPr="00690637" w:rsidRDefault="005F0034" w:rsidP="005F0034">
      <w:pPr>
        <w:pStyle w:val="ab"/>
        <w:ind w:left="0"/>
        <w:rPr>
          <w:rFonts w:ascii="Times New Roman" w:hAnsi="Times New Roman"/>
          <w:sz w:val="16"/>
          <w:szCs w:val="16"/>
        </w:rPr>
      </w:pPr>
    </w:p>
    <w:p w:rsidR="005F0034" w:rsidRPr="00A4799A" w:rsidRDefault="005F0034" w:rsidP="00B741DC">
      <w:pPr>
        <w:pStyle w:val="ab"/>
        <w:ind w:left="1134"/>
        <w:rPr>
          <w:rFonts w:ascii="Times New Roman" w:hAnsi="Times New Roman"/>
          <w:sz w:val="16"/>
          <w:szCs w:val="16"/>
        </w:rPr>
      </w:pPr>
      <w:bookmarkStart w:id="0" w:name="_GoBack"/>
      <w:r w:rsidRPr="00A4799A">
        <w:rPr>
          <w:rFonts w:ascii="Times New Roman" w:hAnsi="Times New Roman"/>
          <w:sz w:val="16"/>
          <w:szCs w:val="16"/>
        </w:rPr>
        <w:t>Віктор ГВОЗДЕЦЬКИЙ</w:t>
      </w:r>
    </w:p>
    <w:p w:rsidR="005F0034" w:rsidRPr="00A4799A" w:rsidRDefault="005F0034" w:rsidP="00B741DC">
      <w:pPr>
        <w:pStyle w:val="ab"/>
        <w:ind w:left="113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Олександр ПАРШАКОВ</w:t>
      </w:r>
    </w:p>
    <w:p w:rsidR="005F0034" w:rsidRPr="00A4799A" w:rsidRDefault="005F0034" w:rsidP="00B741DC">
      <w:pPr>
        <w:pStyle w:val="ab"/>
        <w:ind w:left="1134"/>
        <w:rPr>
          <w:rFonts w:ascii="Times New Roman" w:hAnsi="Times New Roman"/>
          <w:sz w:val="16"/>
          <w:szCs w:val="16"/>
        </w:rPr>
      </w:pPr>
      <w:r w:rsidRPr="00A4799A">
        <w:rPr>
          <w:rFonts w:ascii="Times New Roman" w:hAnsi="Times New Roman"/>
          <w:sz w:val="16"/>
          <w:szCs w:val="16"/>
        </w:rPr>
        <w:t xml:space="preserve">Василь </w:t>
      </w:r>
      <w:bookmarkEnd w:id="0"/>
      <w:r w:rsidRPr="00A4799A">
        <w:rPr>
          <w:rFonts w:ascii="Times New Roman" w:hAnsi="Times New Roman"/>
          <w:sz w:val="16"/>
          <w:szCs w:val="16"/>
        </w:rPr>
        <w:t>ПРИХОДЬКО</w:t>
      </w:r>
    </w:p>
    <w:p w:rsidR="000D7F61" w:rsidRPr="00246985" w:rsidRDefault="000D7F61" w:rsidP="00246985">
      <w:pPr>
        <w:jc w:val="right"/>
        <w:rPr>
          <w:rFonts w:ascii="Times New Roman" w:hAnsi="Times New Roman"/>
          <w:sz w:val="24"/>
          <w:szCs w:val="24"/>
        </w:rPr>
      </w:pPr>
      <w:r w:rsidRPr="00246985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 w:rsidR="00A26D16" w:rsidRPr="00246985">
        <w:rPr>
          <w:rFonts w:ascii="Times New Roman" w:hAnsi="Times New Roman"/>
          <w:sz w:val="24"/>
          <w:szCs w:val="24"/>
        </w:rPr>
        <w:t>1</w:t>
      </w:r>
    </w:p>
    <w:p w:rsidR="000D7F61" w:rsidRPr="00246985" w:rsidRDefault="000D7F61" w:rsidP="00246985">
      <w:pPr>
        <w:jc w:val="right"/>
        <w:rPr>
          <w:rFonts w:ascii="Times New Roman" w:hAnsi="Times New Roman"/>
          <w:sz w:val="24"/>
          <w:szCs w:val="24"/>
        </w:rPr>
      </w:pPr>
      <w:r w:rsidRPr="00246985">
        <w:rPr>
          <w:rFonts w:ascii="Times New Roman" w:hAnsi="Times New Roman"/>
          <w:sz w:val="24"/>
          <w:szCs w:val="24"/>
        </w:rPr>
        <w:t>до рішення міської ради</w:t>
      </w:r>
    </w:p>
    <w:p w:rsidR="00A26D16" w:rsidRPr="00246985" w:rsidRDefault="00A26D16" w:rsidP="00246985">
      <w:pPr>
        <w:ind w:left="5387"/>
        <w:jc w:val="right"/>
        <w:rPr>
          <w:rFonts w:ascii="Times New Roman" w:hAnsi="Times New Roman"/>
          <w:sz w:val="24"/>
          <w:szCs w:val="24"/>
        </w:rPr>
      </w:pPr>
      <w:r w:rsidRPr="00246985">
        <w:rPr>
          <w:rFonts w:ascii="Times New Roman" w:hAnsi="Times New Roman"/>
          <w:sz w:val="24"/>
          <w:szCs w:val="24"/>
        </w:rPr>
        <w:t xml:space="preserve">від </w:t>
      </w:r>
      <w:r w:rsidR="00886AAE">
        <w:rPr>
          <w:rFonts w:ascii="Times New Roman" w:hAnsi="Times New Roman"/>
          <w:sz w:val="24"/>
          <w:szCs w:val="24"/>
        </w:rPr>
        <w:t xml:space="preserve"> </w:t>
      </w:r>
      <w:r w:rsidR="00246985" w:rsidRPr="00246985">
        <w:rPr>
          <w:rFonts w:ascii="Times New Roman" w:hAnsi="Times New Roman"/>
          <w:sz w:val="24"/>
          <w:szCs w:val="24"/>
        </w:rPr>
        <w:t>«___» ________ 2022  №</w:t>
      </w:r>
      <w:r w:rsidR="00886AAE">
        <w:rPr>
          <w:rFonts w:ascii="Times New Roman" w:hAnsi="Times New Roman"/>
          <w:sz w:val="24"/>
          <w:szCs w:val="24"/>
        </w:rPr>
        <w:t>____</w:t>
      </w:r>
    </w:p>
    <w:p w:rsidR="00A26D16" w:rsidRDefault="00A26D16" w:rsidP="005538DC">
      <w:pPr>
        <w:shd w:val="clear" w:color="auto" w:fill="FFFFFF"/>
        <w:ind w:firstLine="44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n11"/>
      <w:bookmarkEnd w:id="1"/>
    </w:p>
    <w:p w:rsidR="0076494E" w:rsidRDefault="0076494E" w:rsidP="005538DC">
      <w:pPr>
        <w:shd w:val="clear" w:color="auto" w:fill="FFFFFF"/>
        <w:ind w:firstLine="4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38DC" w:rsidRDefault="00B93488" w:rsidP="005538DC">
      <w:pPr>
        <w:shd w:val="clear" w:color="auto" w:fill="FFFFFF"/>
        <w:ind w:firstLine="448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488">
        <w:rPr>
          <w:rFonts w:ascii="Times New Roman" w:hAnsi="Times New Roman"/>
          <w:b/>
          <w:bCs/>
          <w:sz w:val="28"/>
          <w:szCs w:val="28"/>
        </w:rPr>
        <w:t xml:space="preserve">Методика розрахунку орендної плати за комунальне майно </w:t>
      </w:r>
      <w:r w:rsidR="00BA65D0">
        <w:rPr>
          <w:rFonts w:ascii="Times New Roman" w:hAnsi="Times New Roman"/>
          <w:b/>
          <w:bCs/>
          <w:sz w:val="28"/>
          <w:szCs w:val="28"/>
        </w:rPr>
        <w:t xml:space="preserve">Малинської міської територіальної громади </w:t>
      </w:r>
    </w:p>
    <w:p w:rsidR="00D15027" w:rsidRDefault="00D15027" w:rsidP="00D15027">
      <w:pPr>
        <w:shd w:val="clear" w:color="auto" w:fill="FFFFFF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D15027" w:rsidRDefault="00D15027" w:rsidP="00D15027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15027" w:rsidRPr="00D15027" w:rsidRDefault="00D15027" w:rsidP="00D15027">
      <w:pPr>
        <w:shd w:val="clear" w:color="auto" w:fill="FFFFFF"/>
        <w:spacing w:line="0" w:lineRule="atLeast"/>
        <w:ind w:firstLine="448"/>
        <w:jc w:val="both"/>
        <w:rPr>
          <w:rFonts w:ascii="Times New Roman" w:hAnsi="Times New Roman"/>
          <w:sz w:val="28"/>
          <w:szCs w:val="28"/>
        </w:rPr>
      </w:pPr>
      <w:r w:rsidRPr="00D15027">
        <w:rPr>
          <w:rFonts w:ascii="Times New Roman" w:hAnsi="Times New Roman"/>
          <w:sz w:val="28"/>
          <w:szCs w:val="28"/>
        </w:rPr>
        <w:t xml:space="preserve">1. Ця Методика врегульовує питання визначення розміру плати за оренду об’єктів, які належать до комунальної власності </w:t>
      </w:r>
      <w:r>
        <w:rPr>
          <w:rFonts w:ascii="Times New Roman" w:hAnsi="Times New Roman"/>
          <w:sz w:val="28"/>
          <w:szCs w:val="28"/>
        </w:rPr>
        <w:t>Малинської міської</w:t>
      </w:r>
      <w:r w:rsidRPr="00D15027">
        <w:rPr>
          <w:rFonts w:ascii="Times New Roman" w:hAnsi="Times New Roman"/>
          <w:sz w:val="28"/>
          <w:szCs w:val="28"/>
        </w:rPr>
        <w:t xml:space="preserve"> територіальної громади, а саме:</w:t>
      </w:r>
    </w:p>
    <w:p w:rsidR="00D15027" w:rsidRPr="00D15027" w:rsidRDefault="00D15027" w:rsidP="00D15027">
      <w:pPr>
        <w:shd w:val="clear" w:color="auto" w:fill="FFFFFF"/>
        <w:spacing w:line="0" w:lineRule="atLeast"/>
        <w:ind w:firstLine="448"/>
        <w:jc w:val="both"/>
        <w:rPr>
          <w:rFonts w:ascii="Times New Roman" w:hAnsi="Times New Roman"/>
          <w:sz w:val="28"/>
          <w:szCs w:val="28"/>
        </w:rPr>
      </w:pPr>
      <w:r w:rsidRPr="00D15027">
        <w:rPr>
          <w:rFonts w:ascii="Times New Roman" w:hAnsi="Times New Roman"/>
          <w:sz w:val="28"/>
          <w:szCs w:val="28"/>
        </w:rPr>
        <w:t>- єдиних майнових комплексів комунальних підприємств, їхніх відокремлених структурних підрозділів;</w:t>
      </w:r>
    </w:p>
    <w:p w:rsidR="00D15027" w:rsidRPr="00D15027" w:rsidRDefault="00D15027" w:rsidP="00D15027">
      <w:pPr>
        <w:shd w:val="clear" w:color="auto" w:fill="FFFFFF"/>
        <w:spacing w:line="0" w:lineRule="atLeast"/>
        <w:ind w:firstLine="448"/>
        <w:jc w:val="both"/>
        <w:rPr>
          <w:rFonts w:ascii="Times New Roman" w:hAnsi="Times New Roman"/>
          <w:sz w:val="28"/>
          <w:szCs w:val="28"/>
        </w:rPr>
      </w:pPr>
      <w:r w:rsidRPr="00D15027">
        <w:rPr>
          <w:rFonts w:ascii="Times New Roman" w:hAnsi="Times New Roman"/>
          <w:sz w:val="28"/>
          <w:szCs w:val="28"/>
        </w:rPr>
        <w:t>- нерухомого майна (будівель, споруд, приміщень, а також їх окремих частин);</w:t>
      </w:r>
    </w:p>
    <w:p w:rsidR="00D15027" w:rsidRDefault="00D15027" w:rsidP="00D15027">
      <w:pPr>
        <w:shd w:val="clear" w:color="auto" w:fill="FFFFFF"/>
        <w:spacing w:line="0" w:lineRule="atLeast"/>
        <w:ind w:firstLine="448"/>
        <w:jc w:val="both"/>
        <w:rPr>
          <w:rFonts w:ascii="Times New Roman" w:hAnsi="Times New Roman"/>
          <w:sz w:val="28"/>
          <w:szCs w:val="28"/>
        </w:rPr>
      </w:pPr>
      <w:r w:rsidRPr="00D15027">
        <w:rPr>
          <w:rFonts w:ascii="Times New Roman" w:hAnsi="Times New Roman"/>
          <w:sz w:val="28"/>
          <w:szCs w:val="28"/>
        </w:rPr>
        <w:t>- іншого окремого індивідуально визначеного майна.</w:t>
      </w:r>
    </w:p>
    <w:p w:rsidR="009F5D92" w:rsidRPr="009F5D92" w:rsidRDefault="009F5D92" w:rsidP="009F5D92">
      <w:pPr>
        <w:shd w:val="clear" w:color="auto" w:fill="FFFFFF"/>
        <w:spacing w:line="240" w:lineRule="atLeast"/>
        <w:ind w:firstLine="448"/>
        <w:jc w:val="both"/>
        <w:rPr>
          <w:rFonts w:ascii="Times New Roman" w:hAnsi="Times New Roman"/>
          <w:sz w:val="28"/>
          <w:szCs w:val="28"/>
        </w:rPr>
      </w:pPr>
      <w:r w:rsidRPr="009F5D92">
        <w:rPr>
          <w:rFonts w:ascii="Times New Roman" w:hAnsi="Times New Roman"/>
          <w:sz w:val="28"/>
          <w:szCs w:val="28"/>
        </w:rPr>
        <w:t xml:space="preserve">2. До плати за оренду </w:t>
      </w:r>
      <w:r w:rsidR="00121C5B">
        <w:rPr>
          <w:rFonts w:ascii="Times New Roman" w:hAnsi="Times New Roman"/>
          <w:sz w:val="28"/>
          <w:szCs w:val="28"/>
        </w:rPr>
        <w:t>орендованого</w:t>
      </w:r>
      <w:r w:rsidRPr="009F5D92">
        <w:rPr>
          <w:rFonts w:ascii="Times New Roman" w:hAnsi="Times New Roman"/>
          <w:sz w:val="28"/>
          <w:szCs w:val="28"/>
        </w:rPr>
        <w:t xml:space="preserve"> майна не включаються витрати </w:t>
      </w:r>
      <w:r w:rsidR="00121C5B">
        <w:rPr>
          <w:rFonts w:ascii="Times New Roman" w:hAnsi="Times New Roman"/>
          <w:sz w:val="28"/>
          <w:szCs w:val="28"/>
        </w:rPr>
        <w:t xml:space="preserve">                   </w:t>
      </w:r>
      <w:r w:rsidRPr="009F5D92">
        <w:rPr>
          <w:rFonts w:ascii="Times New Roman" w:hAnsi="Times New Roman"/>
          <w:sz w:val="28"/>
          <w:szCs w:val="28"/>
        </w:rPr>
        <w:t>на утримання орендованого майна та плата за послуги, які відповідно до укладеного договору зобов’язується надавати орендарю балансоутримувач.</w:t>
      </w:r>
    </w:p>
    <w:p w:rsidR="00B93488" w:rsidRPr="00B93488" w:rsidRDefault="006D274A" w:rsidP="0092205E">
      <w:pPr>
        <w:shd w:val="clear" w:color="auto" w:fill="FFFFFF"/>
        <w:ind w:firstLine="448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2" w:name="n12"/>
      <w:bookmarkStart w:id="3" w:name="n16"/>
      <w:bookmarkStart w:id="4" w:name="n17"/>
      <w:bookmarkEnd w:id="2"/>
      <w:bookmarkEnd w:id="3"/>
      <w:bookmarkEnd w:id="4"/>
      <w:r>
        <w:rPr>
          <w:rFonts w:ascii="Times New Roman" w:hAnsi="Times New Roman"/>
          <w:color w:val="333333"/>
          <w:sz w:val="28"/>
          <w:szCs w:val="28"/>
          <w:lang w:val="ru-RU"/>
        </w:rPr>
        <w:t>3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Відшкодування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витрат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балансоутримувача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утримання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орендованого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(у тому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числі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місць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загального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користування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прибудинкової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території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) та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надання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комунальних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послуг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орендарю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здійснюється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відповідно 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до договору,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укладеного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між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балансоутримувачем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орендарем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примірна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форма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якого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затверджується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Фондом </w:t>
      </w:r>
      <w:proofErr w:type="gram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державного</w:t>
      </w:r>
      <w:proofErr w:type="gram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майна.</w:t>
      </w:r>
    </w:p>
    <w:p w:rsidR="00B93488" w:rsidRPr="00B93488" w:rsidRDefault="004B269F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5" w:name="n18"/>
      <w:bookmarkEnd w:id="5"/>
      <w:r>
        <w:rPr>
          <w:rFonts w:ascii="Times New Roman" w:hAnsi="Times New Roman"/>
          <w:color w:val="333333"/>
          <w:sz w:val="28"/>
          <w:szCs w:val="28"/>
          <w:lang w:val="ru-RU"/>
        </w:rPr>
        <w:t>4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У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разі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нерухомого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(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крім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нерухомого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орендарями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зазначеними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у </w:t>
      </w:r>
      <w:proofErr w:type="spellStart"/>
      <w:r w:rsidR="00F01574">
        <w:fldChar w:fldCharType="begin"/>
      </w:r>
      <w:r w:rsidR="004D6111">
        <w:instrText>HYPERLINK "https://zakon.rada.gov.ua/laws/show/630-2021-%D0%BF" \l "n49"</w:instrText>
      </w:r>
      <w:r w:rsidR="00F01574">
        <w:fldChar w:fldCharType="separate"/>
      </w:r>
      <w:r w:rsidR="00B93488" w:rsidRPr="00501A17">
        <w:rPr>
          <w:rFonts w:ascii="Times New Roman" w:hAnsi="Times New Roman"/>
          <w:sz w:val="28"/>
          <w:szCs w:val="28"/>
          <w:lang w:val="ru-RU"/>
        </w:rPr>
        <w:t>пункті</w:t>
      </w:r>
      <w:proofErr w:type="spellEnd"/>
      <w:r w:rsidR="00B93488" w:rsidRPr="00501A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45DB">
        <w:rPr>
          <w:rFonts w:ascii="Times New Roman" w:hAnsi="Times New Roman"/>
          <w:sz w:val="28"/>
          <w:szCs w:val="28"/>
          <w:lang w:val="ru-RU"/>
        </w:rPr>
        <w:t>9</w:t>
      </w:r>
      <w:r w:rsidR="00F01574">
        <w:fldChar w:fldCharType="end"/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 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цієї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Методики)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розмір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proofErr w:type="gram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</w:t>
      </w:r>
      <w:proofErr w:type="gram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ічної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визначається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за формулою:</w:t>
      </w:r>
    </w:p>
    <w:p w:rsidR="00B93488" w:rsidRPr="00B93488" w:rsidRDefault="00B93488" w:rsidP="0009246F">
      <w:pPr>
        <w:shd w:val="clear" w:color="auto" w:fill="FFFFFF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6" w:name="n226"/>
      <w:bookmarkEnd w:id="6"/>
      <w:r w:rsidRPr="00B93488">
        <w:rPr>
          <w:rFonts w:ascii="Times New Roman" w:hAnsi="Times New Roman"/>
          <w:noProof/>
          <w:color w:val="004BC1"/>
          <w:sz w:val="28"/>
          <w:szCs w:val="28"/>
          <w:lang w:eastAsia="uk-UA"/>
        </w:rPr>
        <w:drawing>
          <wp:inline distT="0" distB="0" distL="0" distR="0">
            <wp:extent cx="1247775" cy="438150"/>
            <wp:effectExtent l="19050" t="0" r="9525" b="0"/>
            <wp:docPr id="1" name="Рисунок 1" descr="https://zakon.rada.gov.ua/laws/file/imgs/90/p506691n226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90/p506691n226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A17">
        <w:rPr>
          <w:rFonts w:ascii="Times New Roman" w:hAnsi="Times New Roman"/>
          <w:color w:val="333333"/>
          <w:sz w:val="28"/>
          <w:szCs w:val="28"/>
          <w:lang w:val="ru-RU"/>
        </w:rPr>
        <w:t>де</w:t>
      </w:r>
    </w:p>
    <w:tbl>
      <w:tblPr>
        <w:tblW w:w="504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734"/>
      </w:tblGrid>
      <w:tr w:rsidR="00501A17" w:rsidRPr="00B93488" w:rsidTr="00501A17">
        <w:trPr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7" w:name="n228"/>
            <w:bookmarkEnd w:id="7"/>
            <w:r w:rsidRPr="00B93488">
              <w:rPr>
                <w:rFonts w:ascii="Times New Roman" w:hAnsi="Times New Roman"/>
                <w:noProof/>
                <w:color w:val="004BC1"/>
                <w:sz w:val="28"/>
                <w:szCs w:val="28"/>
                <w:lang w:eastAsia="uk-UA"/>
              </w:rPr>
              <w:drawing>
                <wp:inline distT="0" distB="0" distL="0" distR="0">
                  <wp:extent cx="219075" cy="200025"/>
                  <wp:effectExtent l="19050" t="0" r="9525" b="0"/>
                  <wp:docPr id="11" name="Рисунок 2" descr="https://zakon.rada.gov.ua/laws/file/imgs/90/p506691n228-1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90/p506691n228-1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розмір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ічної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орендної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плати,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гр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501A17" w:rsidRPr="00B93488" w:rsidTr="00501A17">
        <w:trPr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noProof/>
                <w:color w:val="004BC1"/>
                <w:sz w:val="28"/>
                <w:szCs w:val="28"/>
                <w:lang w:eastAsia="uk-UA"/>
              </w:rPr>
              <w:drawing>
                <wp:inline distT="0" distB="0" distL="0" distR="0">
                  <wp:extent cx="171450" cy="171450"/>
                  <wp:effectExtent l="19050" t="0" r="0" b="0"/>
                  <wp:docPr id="12" name="Рисунок 3" descr="https://zakon.rada.gov.ua/laws/file/imgs/90/p506691n228-2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.rada.gov.ua/laws/file/imgs/90/p506691n228-2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вартість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орендованого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майна,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визначена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незалежної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оцінки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(без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урахування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податку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додану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вартість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грн</w:t>
            </w:r>
            <w:proofErr w:type="spellEnd"/>
            <w:r w:rsidR="00003013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501A17" w:rsidRPr="00B93488" w:rsidTr="00501A17">
        <w:trPr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noProof/>
                <w:color w:val="004BC1"/>
                <w:sz w:val="28"/>
                <w:szCs w:val="28"/>
                <w:lang w:eastAsia="uk-UA"/>
              </w:rPr>
              <w:drawing>
                <wp:inline distT="0" distB="0" distL="0" distR="0">
                  <wp:extent cx="209550" cy="209550"/>
                  <wp:effectExtent l="19050" t="0" r="0" b="0"/>
                  <wp:docPr id="13" name="Рисунок 4" descr="https://zakon.rada.gov.ua/laws/file/imgs/90/p506691n228-3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90/p506691n228-3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A139A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орендна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ставка,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визначена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згідно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Методик</w:t>
            </w:r>
            <w:r w:rsidR="00A139A2">
              <w:rPr>
                <w:rFonts w:ascii="Times New Roman" w:hAnsi="Times New Roman"/>
                <w:sz w:val="28"/>
                <w:szCs w:val="28"/>
                <w:lang w:val="ru-RU"/>
              </w:rPr>
              <w:t>ою</w:t>
            </w:r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розрахунку</w:t>
            </w:r>
            <w:proofErr w:type="spellEnd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орендної</w:t>
            </w:r>
            <w:proofErr w:type="spellEnd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плати за </w:t>
            </w:r>
            <w:proofErr w:type="spellStart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державне</w:t>
            </w:r>
            <w:proofErr w:type="spellEnd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майно</w:t>
            </w:r>
            <w:proofErr w:type="spellEnd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затвердженою</w:t>
            </w:r>
            <w:proofErr w:type="spellEnd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постановою</w:t>
            </w:r>
            <w:proofErr w:type="spellEnd"/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КМУ </w:t>
            </w:r>
            <w:r w:rsidR="00A139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</w:t>
            </w:r>
            <w:proofErr w:type="spellStart"/>
            <w:r w:rsidR="00A139A2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="00A139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28.04.2021 </w:t>
            </w:r>
            <w:r w:rsidR="00DB7CD4">
              <w:rPr>
                <w:rFonts w:ascii="Times New Roman" w:hAnsi="Times New Roman"/>
                <w:sz w:val="28"/>
                <w:szCs w:val="28"/>
                <w:lang w:val="ru-RU"/>
              </w:rPr>
              <w:t>№ 630</w:t>
            </w: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93488" w:rsidRPr="00B93488" w:rsidRDefault="004B269F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8" w:name="n24"/>
      <w:bookmarkEnd w:id="8"/>
      <w:r>
        <w:rPr>
          <w:rFonts w:ascii="Times New Roman" w:hAnsi="Times New Roman"/>
          <w:color w:val="333333"/>
          <w:sz w:val="28"/>
          <w:szCs w:val="28"/>
          <w:lang w:val="ru-RU"/>
        </w:rPr>
        <w:t>5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Розмі</w:t>
      </w:r>
      <w:proofErr w:type="gram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</w:t>
      </w:r>
      <w:proofErr w:type="spellEnd"/>
      <w:proofErr w:type="gram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за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базовий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нерухомого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визначається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за формулою:</w:t>
      </w:r>
    </w:p>
    <w:p w:rsidR="00B93488" w:rsidRPr="00B93488" w:rsidRDefault="00B93488" w:rsidP="00A26D16">
      <w:pPr>
        <w:shd w:val="clear" w:color="auto" w:fill="FFFFFF"/>
        <w:tabs>
          <w:tab w:val="left" w:pos="426"/>
        </w:tabs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9" w:name="n25"/>
      <w:bookmarkEnd w:id="9"/>
      <w:r w:rsidRPr="00B93488">
        <w:rPr>
          <w:rFonts w:ascii="Times New Roman" w:hAnsi="Times New Roman"/>
          <w:noProof/>
          <w:color w:val="004BC1"/>
          <w:sz w:val="28"/>
          <w:szCs w:val="28"/>
          <w:lang w:eastAsia="uk-UA"/>
        </w:rPr>
        <w:drawing>
          <wp:inline distT="0" distB="0" distL="0" distR="0">
            <wp:extent cx="962025" cy="428625"/>
            <wp:effectExtent l="19050" t="0" r="9525" b="0"/>
            <wp:docPr id="5" name="Рисунок 5" descr="https://zakon.rada.gov.ua/laws/file/imgs/90/p506691n25-4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kon.rada.gov.ua/laws/file/imgs/90/p506691n25-4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A17">
        <w:rPr>
          <w:rFonts w:ascii="Times New Roman" w:hAnsi="Times New Roman"/>
          <w:color w:val="333333"/>
          <w:sz w:val="28"/>
          <w:szCs w:val="28"/>
          <w:lang w:val="ru-RU"/>
        </w:rPr>
        <w:t>де</w:t>
      </w:r>
    </w:p>
    <w:tbl>
      <w:tblPr>
        <w:tblW w:w="479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7874"/>
      </w:tblGrid>
      <w:tr w:rsidR="00501A17" w:rsidRPr="00B93488" w:rsidTr="00501A17">
        <w:trPr>
          <w:jc w:val="center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0" w:name="n230"/>
            <w:bookmarkEnd w:id="10"/>
            <w:r w:rsidRPr="00B93488">
              <w:rPr>
                <w:rFonts w:ascii="Times New Roman" w:hAnsi="Times New Roman"/>
                <w:noProof/>
                <w:color w:val="004BC1"/>
                <w:sz w:val="28"/>
                <w:szCs w:val="28"/>
                <w:lang w:eastAsia="uk-UA"/>
              </w:rPr>
              <w:drawing>
                <wp:inline distT="0" distB="0" distL="0" distR="0">
                  <wp:extent cx="361950" cy="200025"/>
                  <wp:effectExtent l="19050" t="0" r="0" b="0"/>
                  <wp:docPr id="14" name="Рисунок 6" descr="https://zakon.rada.gov.ua/laws/file/imgs/90/p506691n230-5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90/p506691n230-5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розмі</w:t>
            </w:r>
            <w:proofErr w:type="gram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місячної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орендної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плати,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гривень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C2208" w:rsidRPr="00501A17" w:rsidRDefault="00B93488" w:rsidP="000C2208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1" w:name="n27"/>
      <w:bookmarkEnd w:id="11"/>
      <w:r w:rsidRPr="00501A17">
        <w:rPr>
          <w:rFonts w:ascii="Times New Roman" w:hAnsi="Times New Roman"/>
          <w:color w:val="333333"/>
          <w:sz w:val="28"/>
          <w:szCs w:val="28"/>
        </w:rPr>
        <w:t xml:space="preserve">У разі коли між датою визначення орендної плати за базовий місяць і датою підписання акта приймання-передачі майна минуло більше ніж один повний календарний місяць, розмір орендної плати за перший місяць оренди встановлюється шляхом коригування орендної плати за базовий місяць </w:t>
      </w:r>
      <w:r w:rsidR="000C2208">
        <w:rPr>
          <w:rFonts w:ascii="Times New Roman" w:hAnsi="Times New Roman"/>
          <w:color w:val="333333"/>
          <w:sz w:val="28"/>
          <w:szCs w:val="28"/>
        </w:rPr>
        <w:t xml:space="preserve">на </w:t>
      </w:r>
      <w:r w:rsidR="000C2208" w:rsidRPr="00501A17">
        <w:rPr>
          <w:rFonts w:ascii="Times New Roman" w:hAnsi="Times New Roman"/>
          <w:color w:val="333333"/>
          <w:sz w:val="28"/>
          <w:szCs w:val="28"/>
        </w:rPr>
        <w:lastRenderedPageBreak/>
        <w:t xml:space="preserve">індекс інфляції у місяцях, що минули з дати визначення орендної плати </w:t>
      </w:r>
      <w:r w:rsidR="000C2208">
        <w:rPr>
          <w:rFonts w:ascii="Times New Roman" w:hAnsi="Times New Roman"/>
          <w:color w:val="333333"/>
          <w:sz w:val="28"/>
          <w:szCs w:val="28"/>
        </w:rPr>
        <w:br/>
      </w:r>
      <w:r w:rsidR="000C2208" w:rsidRPr="00501A17">
        <w:rPr>
          <w:rFonts w:ascii="Times New Roman" w:hAnsi="Times New Roman"/>
          <w:color w:val="333333"/>
          <w:sz w:val="28"/>
          <w:szCs w:val="28"/>
        </w:rPr>
        <w:t>за базовий місяць.</w:t>
      </w:r>
    </w:p>
    <w:p w:rsidR="00B93488" w:rsidRPr="00501A17" w:rsidRDefault="004B269F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2" w:name="n28"/>
      <w:bookmarkEnd w:id="12"/>
      <w:r>
        <w:rPr>
          <w:rFonts w:ascii="Times New Roman" w:hAnsi="Times New Roman"/>
          <w:color w:val="333333"/>
          <w:sz w:val="28"/>
          <w:szCs w:val="28"/>
        </w:rPr>
        <w:t>6</w:t>
      </w:r>
      <w:r w:rsidR="00B93488" w:rsidRPr="00501A17">
        <w:rPr>
          <w:rFonts w:ascii="Times New Roman" w:hAnsi="Times New Roman"/>
          <w:color w:val="333333"/>
          <w:sz w:val="28"/>
          <w:szCs w:val="28"/>
        </w:rPr>
        <w:t>.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формулою:</w:t>
      </w:r>
    </w:p>
    <w:p w:rsidR="00B93488" w:rsidRPr="00B93488" w:rsidRDefault="00B93488" w:rsidP="0009246F">
      <w:pPr>
        <w:shd w:val="clear" w:color="auto" w:fill="FFFFFF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13" w:name="n29"/>
      <w:bookmarkEnd w:id="13"/>
      <w:r w:rsidRPr="00B93488">
        <w:rPr>
          <w:rFonts w:ascii="Times New Roman" w:hAnsi="Times New Roman"/>
          <w:noProof/>
          <w:color w:val="004BC1"/>
          <w:sz w:val="28"/>
          <w:szCs w:val="28"/>
          <w:lang w:eastAsia="uk-UA"/>
        </w:rPr>
        <w:drawing>
          <wp:inline distT="0" distB="0" distL="0" distR="0">
            <wp:extent cx="1257300" cy="447675"/>
            <wp:effectExtent l="19050" t="0" r="0" b="0"/>
            <wp:docPr id="7" name="Рисунок 7" descr="https://zakon.rada.gov.ua/laws/file/imgs/90/p506691n29-6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kon.rada.gov.ua/laws/file/imgs/90/p506691n29-6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A17">
        <w:rPr>
          <w:rFonts w:ascii="Times New Roman" w:hAnsi="Times New Roman"/>
          <w:color w:val="333333"/>
          <w:sz w:val="28"/>
          <w:szCs w:val="28"/>
          <w:lang w:val="ru-RU"/>
        </w:rPr>
        <w:t>де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914"/>
      </w:tblGrid>
      <w:tr w:rsidR="00501A17" w:rsidRPr="00B93488" w:rsidTr="00501A17">
        <w:trPr>
          <w:jc w:val="center"/>
        </w:trPr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4" w:name="n232"/>
            <w:bookmarkEnd w:id="14"/>
            <w:r w:rsidRPr="00B93488">
              <w:rPr>
                <w:rFonts w:ascii="Times New Roman" w:hAnsi="Times New Roman"/>
                <w:noProof/>
                <w:color w:val="004BC1"/>
                <w:sz w:val="28"/>
                <w:szCs w:val="28"/>
                <w:lang w:eastAsia="uk-UA"/>
              </w:rPr>
              <w:drawing>
                <wp:inline distT="0" distB="0" distL="0" distR="0">
                  <wp:extent cx="381000" cy="200025"/>
                  <wp:effectExtent l="19050" t="0" r="0" b="0"/>
                  <wp:docPr id="15" name="Рисунок 8" descr="https://zakon.rada.gov.ua/laws/file/imgs/90/p506691n232-7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90/p506691n232-7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розмі</w:t>
            </w:r>
            <w:proofErr w:type="gram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добової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орендної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плати,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гривень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501A17" w:rsidRPr="00B93488" w:rsidTr="00501A17">
        <w:trPr>
          <w:jc w:val="center"/>
        </w:trPr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днів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proofErr w:type="gram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ісяці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фактичного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B93488" w:rsidRPr="00B93488" w:rsidRDefault="004B269F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15" w:name="n32"/>
      <w:bookmarkEnd w:id="15"/>
      <w:r>
        <w:rPr>
          <w:rFonts w:ascii="Times New Roman" w:hAnsi="Times New Roman"/>
          <w:color w:val="333333"/>
          <w:sz w:val="28"/>
          <w:szCs w:val="28"/>
          <w:lang w:val="ru-RU"/>
        </w:rPr>
        <w:t>7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Розмі</w:t>
      </w:r>
      <w:proofErr w:type="gram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</w:t>
      </w:r>
      <w:proofErr w:type="spellEnd"/>
      <w:proofErr w:type="gram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погодинної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за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об’єкт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розраховується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на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основі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розміру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добової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із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розрахунку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24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години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добу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за формулою:</w:t>
      </w:r>
    </w:p>
    <w:p w:rsidR="00B93488" w:rsidRPr="00B93488" w:rsidRDefault="00B93488" w:rsidP="0009246F">
      <w:pPr>
        <w:shd w:val="clear" w:color="auto" w:fill="FFFFFF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16" w:name="n33"/>
      <w:bookmarkEnd w:id="16"/>
      <w:r w:rsidRPr="00B93488">
        <w:rPr>
          <w:rFonts w:ascii="Times New Roman" w:hAnsi="Times New Roman"/>
          <w:noProof/>
          <w:color w:val="004BC1"/>
          <w:sz w:val="28"/>
          <w:szCs w:val="28"/>
          <w:lang w:eastAsia="uk-UA"/>
        </w:rPr>
        <w:drawing>
          <wp:inline distT="0" distB="0" distL="0" distR="0">
            <wp:extent cx="1676400" cy="466725"/>
            <wp:effectExtent l="19050" t="0" r="0" b="0"/>
            <wp:docPr id="9" name="Рисунок 9" descr="https://zakon.rada.gov.ua/laws/file/imgs/90/p506691n33-8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kon.rada.gov.ua/laws/file/imgs/90/p506691n33-8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A17">
        <w:rPr>
          <w:rFonts w:ascii="Times New Roman" w:hAnsi="Times New Roman"/>
          <w:color w:val="333333"/>
          <w:sz w:val="28"/>
          <w:szCs w:val="28"/>
          <w:lang w:val="ru-RU"/>
        </w:rPr>
        <w:t>де</w:t>
      </w:r>
    </w:p>
    <w:tbl>
      <w:tblPr>
        <w:tblW w:w="480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7898"/>
      </w:tblGrid>
      <w:tr w:rsidR="00501A17" w:rsidRPr="00B93488" w:rsidTr="00501A17">
        <w:trPr>
          <w:jc w:val="center"/>
        </w:trPr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7" w:name="n234"/>
            <w:bookmarkEnd w:id="17"/>
            <w:r w:rsidRPr="00B93488">
              <w:rPr>
                <w:rFonts w:ascii="Times New Roman" w:hAnsi="Times New Roman"/>
                <w:noProof/>
                <w:color w:val="004BC1"/>
                <w:sz w:val="28"/>
                <w:szCs w:val="28"/>
                <w:lang w:eastAsia="uk-UA"/>
              </w:rPr>
              <w:drawing>
                <wp:inline distT="0" distB="0" distL="0" distR="0">
                  <wp:extent cx="390525" cy="200025"/>
                  <wp:effectExtent l="19050" t="0" r="9525" b="0"/>
                  <wp:docPr id="16" name="Рисунок 10" descr="https://zakon.rada.gov.ua/laws/file/imgs/90/p506691n234-9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90/p506691n234-9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розмі</w:t>
            </w:r>
            <w:proofErr w:type="gram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погодинної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орендної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плати;</w:t>
            </w:r>
          </w:p>
        </w:tc>
      </w:tr>
      <w:tr w:rsidR="00501A17" w:rsidRPr="00B93488" w:rsidTr="00501A17">
        <w:trPr>
          <w:jc w:val="center"/>
        </w:trPr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7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1A17" w:rsidRPr="00B93488" w:rsidRDefault="00501A17" w:rsidP="0009246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днів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proofErr w:type="gram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ісяці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фактичного </w:t>
            </w:r>
            <w:proofErr w:type="spellStart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B9348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B93488" w:rsidRPr="00B93488" w:rsidRDefault="00B93488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18" w:name="n36"/>
      <w:bookmarkEnd w:id="18"/>
      <w:proofErr w:type="gram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У</w:t>
      </w:r>
      <w:proofErr w:type="gram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proofErr w:type="gram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раз</w:t>
      </w:r>
      <w:proofErr w:type="gram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коли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погодинна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припадає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вихідний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або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святковий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день, у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такі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дні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нараховується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за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повну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добу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B93488" w:rsidRPr="00B93488" w:rsidRDefault="00B93488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19" w:name="n37"/>
      <w:bookmarkStart w:id="20" w:name="n46"/>
      <w:bookmarkStart w:id="21" w:name="n47"/>
      <w:bookmarkEnd w:id="19"/>
      <w:bookmarkEnd w:id="20"/>
      <w:bookmarkEnd w:id="21"/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Якщо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між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датою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визначення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за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базовий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і датою </w:t>
      </w:r>
      <w:proofErr w:type="spellStart"/>
      <w:proofErr w:type="gram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</w:t>
      </w:r>
      <w:proofErr w:type="gram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ідписання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акта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приймання-передачі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минуло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більше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ніж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один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повний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календарний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розмір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за перший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встановлюється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шляхом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коригування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за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базовий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на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індекс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інфляції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місяцях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що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минули з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дати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визначення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за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базовий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B93488" w:rsidRPr="00B93488" w:rsidRDefault="004B269F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22" w:name="n48"/>
      <w:bookmarkEnd w:id="22"/>
      <w:r>
        <w:rPr>
          <w:rFonts w:ascii="Times New Roman" w:hAnsi="Times New Roman"/>
          <w:color w:val="333333"/>
          <w:sz w:val="28"/>
          <w:szCs w:val="28"/>
          <w:lang w:val="ru-RU"/>
        </w:rPr>
        <w:t>8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Результати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незалежної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оцінки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чинні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протягом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12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місяців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proofErr w:type="gram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в</w:t>
      </w:r>
      <w:proofErr w:type="gram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ід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дати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оцінки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якщо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інший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строк не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передбачено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звіті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оцінку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майна.</w:t>
      </w:r>
    </w:p>
    <w:p w:rsidR="006D274A" w:rsidRPr="00A42DA3" w:rsidRDefault="004B269F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23" w:name="n49"/>
      <w:bookmarkEnd w:id="23"/>
      <w:r>
        <w:rPr>
          <w:rFonts w:ascii="Times New Roman" w:hAnsi="Times New Roman"/>
          <w:color w:val="333333"/>
          <w:sz w:val="28"/>
          <w:szCs w:val="28"/>
          <w:lang w:val="ru-RU"/>
        </w:rPr>
        <w:t>9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proofErr w:type="gram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</w:t>
      </w:r>
      <w:proofErr w:type="gram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ічна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 за оренду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нерухомого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майна у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розмірі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1 </w:t>
      </w:r>
      <w:proofErr w:type="spellStart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гривні</w:t>
      </w:r>
      <w:proofErr w:type="spellEnd"/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A42DA3">
        <w:rPr>
          <w:rFonts w:ascii="Times New Roman" w:hAnsi="Times New Roman"/>
          <w:color w:val="333333"/>
          <w:sz w:val="28"/>
          <w:szCs w:val="28"/>
          <w:lang w:val="ru-RU"/>
        </w:rPr>
        <w:t>встановлюється</w:t>
      </w:r>
      <w:proofErr w:type="spellEnd"/>
      <w:r w:rsidR="00B93488" w:rsidRPr="00A42DA3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93488" w:rsidRPr="00A42DA3">
        <w:rPr>
          <w:rFonts w:ascii="Times New Roman" w:hAnsi="Times New Roman"/>
          <w:color w:val="333333"/>
          <w:sz w:val="28"/>
          <w:szCs w:val="28"/>
          <w:lang w:val="ru-RU"/>
        </w:rPr>
        <w:t>орендарям</w:t>
      </w:r>
      <w:proofErr w:type="spellEnd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>що</w:t>
      </w:r>
      <w:proofErr w:type="spellEnd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>зазначені</w:t>
      </w:r>
      <w:proofErr w:type="spellEnd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6D274A" w:rsidRPr="00A42DA3">
        <w:rPr>
          <w:rFonts w:ascii="Times New Roman" w:hAnsi="Times New Roman"/>
          <w:color w:val="333333"/>
          <w:sz w:val="28"/>
          <w:szCs w:val="28"/>
          <w:u w:val="single"/>
          <w:lang w:val="ru-RU"/>
        </w:rPr>
        <w:t xml:space="preserve">у </w:t>
      </w:r>
      <w:proofErr w:type="spellStart"/>
      <w:r w:rsidR="006D274A" w:rsidRPr="00A42DA3">
        <w:rPr>
          <w:rFonts w:ascii="Times New Roman" w:hAnsi="Times New Roman"/>
          <w:color w:val="333333"/>
          <w:sz w:val="28"/>
          <w:szCs w:val="28"/>
          <w:u w:val="single"/>
          <w:lang w:val="ru-RU"/>
        </w:rPr>
        <w:t>додатку</w:t>
      </w:r>
      <w:proofErr w:type="spellEnd"/>
      <w:r w:rsidR="006D274A" w:rsidRPr="00A42DA3">
        <w:rPr>
          <w:rFonts w:ascii="Times New Roman" w:hAnsi="Times New Roman"/>
          <w:color w:val="333333"/>
          <w:sz w:val="28"/>
          <w:szCs w:val="28"/>
          <w:u w:val="single"/>
          <w:lang w:val="ru-RU"/>
        </w:rPr>
        <w:t xml:space="preserve"> 1</w:t>
      </w:r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>цієї</w:t>
      </w:r>
      <w:proofErr w:type="spellEnd"/>
      <w:r w:rsidR="006D274A" w:rsidRPr="00A42DA3">
        <w:rPr>
          <w:rFonts w:ascii="Times New Roman" w:hAnsi="Times New Roman"/>
          <w:color w:val="333333"/>
          <w:sz w:val="28"/>
          <w:szCs w:val="28"/>
          <w:lang w:val="ru-RU"/>
        </w:rPr>
        <w:t xml:space="preserve"> Методики.</w:t>
      </w:r>
    </w:p>
    <w:p w:rsidR="001A058F" w:rsidRPr="00A42DA3" w:rsidRDefault="001A058F" w:rsidP="001A058F">
      <w:pPr>
        <w:shd w:val="clear" w:color="auto" w:fill="FFFFFF"/>
        <w:spacing w:line="0" w:lineRule="atLeast"/>
        <w:ind w:firstLine="450"/>
        <w:jc w:val="both"/>
        <w:rPr>
          <w:rFonts w:ascii="Times New Roman" w:hAnsi="Times New Roman"/>
          <w:sz w:val="28"/>
          <w:szCs w:val="28"/>
        </w:rPr>
      </w:pPr>
      <w:r w:rsidRPr="00A42DA3">
        <w:rPr>
          <w:rFonts w:ascii="Times New Roman" w:hAnsi="Times New Roman"/>
          <w:sz w:val="28"/>
          <w:szCs w:val="28"/>
        </w:rPr>
        <w:t>10. Розмір річної орендної плати у разі оренди іншого окремого індивідуально визначеного майна (крім транспортних засобів) встановлюється на рівні 12 відсотків вартості об’єкта оренди.</w:t>
      </w:r>
    </w:p>
    <w:p w:rsidR="00A42DA3" w:rsidRPr="00A42DA3" w:rsidRDefault="00A42DA3" w:rsidP="00A42DA3">
      <w:pPr>
        <w:shd w:val="clear" w:color="auto" w:fill="FFFFFF"/>
        <w:spacing w:line="0" w:lineRule="atLeast"/>
        <w:ind w:firstLine="450"/>
        <w:jc w:val="both"/>
        <w:rPr>
          <w:rFonts w:ascii="Times New Roman" w:hAnsi="Times New Roman"/>
          <w:sz w:val="28"/>
          <w:szCs w:val="28"/>
        </w:rPr>
      </w:pPr>
      <w:r w:rsidRPr="00A42DA3">
        <w:rPr>
          <w:rFonts w:ascii="Times New Roman" w:hAnsi="Times New Roman"/>
          <w:sz w:val="28"/>
          <w:szCs w:val="28"/>
        </w:rPr>
        <w:t>Розмір річної орендної плати у разі оренди транспортних засобів встановлюється на рівні 10 відсотків вартості об’єкта оренди.</w:t>
      </w:r>
    </w:p>
    <w:p w:rsidR="00E55E16" w:rsidRPr="007E093F" w:rsidRDefault="00CE61AC" w:rsidP="00A01231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4" w:name="n62"/>
      <w:bookmarkStart w:id="25" w:name="n64"/>
      <w:bookmarkStart w:id="26" w:name="n70"/>
      <w:bookmarkEnd w:id="24"/>
      <w:bookmarkEnd w:id="25"/>
      <w:bookmarkEnd w:id="26"/>
      <w:r w:rsidRPr="0076494E">
        <w:rPr>
          <w:rFonts w:ascii="Times New Roman" w:hAnsi="Times New Roman"/>
          <w:color w:val="333333"/>
          <w:sz w:val="28"/>
          <w:szCs w:val="28"/>
        </w:rPr>
        <w:t xml:space="preserve">      </w:t>
      </w:r>
      <w:r w:rsidR="00B93488" w:rsidRPr="0076494E">
        <w:rPr>
          <w:rFonts w:ascii="Times New Roman" w:hAnsi="Times New Roman"/>
          <w:color w:val="333333"/>
          <w:sz w:val="28"/>
          <w:szCs w:val="28"/>
        </w:rPr>
        <w:t>1</w:t>
      </w:r>
      <w:r w:rsidR="0076494E" w:rsidRPr="0076494E">
        <w:rPr>
          <w:rFonts w:ascii="Times New Roman" w:hAnsi="Times New Roman"/>
          <w:color w:val="333333"/>
          <w:sz w:val="28"/>
          <w:szCs w:val="28"/>
        </w:rPr>
        <w:t>1</w:t>
      </w:r>
      <w:r w:rsidR="00B93488" w:rsidRPr="0076494E">
        <w:rPr>
          <w:rFonts w:ascii="Times New Roman" w:hAnsi="Times New Roman"/>
          <w:color w:val="333333"/>
          <w:sz w:val="28"/>
          <w:szCs w:val="28"/>
        </w:rPr>
        <w:t>. Якщо орендна п</w:t>
      </w:r>
      <w:r w:rsidR="00B93488" w:rsidRPr="007E093F">
        <w:rPr>
          <w:rFonts w:ascii="Times New Roman" w:hAnsi="Times New Roman"/>
          <w:color w:val="333333"/>
          <w:sz w:val="28"/>
          <w:szCs w:val="28"/>
        </w:rPr>
        <w:t>лата визначена на підставі цієї Методики (крім</w:t>
      </w:r>
      <w:r w:rsidR="00B93488" w:rsidRPr="00B93488">
        <w:rPr>
          <w:rFonts w:ascii="Times New Roman" w:hAnsi="Times New Roman"/>
          <w:color w:val="333333"/>
          <w:sz w:val="28"/>
          <w:szCs w:val="28"/>
          <w:lang w:val="ru-RU"/>
        </w:rPr>
        <w:t> </w:t>
      </w:r>
      <w:hyperlink r:id="rId29" w:anchor="n49" w:history="1">
        <w:r w:rsidR="00B93488" w:rsidRPr="007E093F">
          <w:rPr>
            <w:rFonts w:ascii="Times New Roman" w:hAnsi="Times New Roman"/>
            <w:sz w:val="28"/>
            <w:szCs w:val="28"/>
          </w:rPr>
          <w:t xml:space="preserve">пункту </w:t>
        </w:r>
        <w:r w:rsidR="001645DB" w:rsidRPr="007E093F">
          <w:rPr>
            <w:rFonts w:ascii="Times New Roman" w:hAnsi="Times New Roman"/>
            <w:sz w:val="28"/>
            <w:szCs w:val="28"/>
          </w:rPr>
          <w:t>9</w:t>
        </w:r>
      </w:hyperlink>
      <w:r w:rsidR="00B93488" w:rsidRPr="00B93488">
        <w:rPr>
          <w:rFonts w:ascii="Times New Roman" w:hAnsi="Times New Roman"/>
          <w:sz w:val="28"/>
          <w:szCs w:val="28"/>
          <w:lang w:val="ru-RU"/>
        </w:rPr>
        <w:t> </w:t>
      </w:r>
      <w:r w:rsidR="00B93488" w:rsidRPr="007E093F">
        <w:rPr>
          <w:rFonts w:ascii="Times New Roman" w:hAnsi="Times New Roman"/>
          <w:color w:val="333333"/>
          <w:sz w:val="28"/>
          <w:szCs w:val="28"/>
        </w:rPr>
        <w:t>цієї Методики) або абзацу четвертого частини сьомої статті 18 Закону</w:t>
      </w:r>
      <w:r w:rsidR="00AB0C8F">
        <w:rPr>
          <w:rFonts w:ascii="Times New Roman" w:hAnsi="Times New Roman"/>
          <w:color w:val="333333"/>
          <w:sz w:val="28"/>
          <w:szCs w:val="28"/>
        </w:rPr>
        <w:t xml:space="preserve"> України «Про оренду державного та комунального майна»</w:t>
      </w:r>
      <w:r w:rsidR="00B93488" w:rsidRPr="007E093F">
        <w:rPr>
          <w:rFonts w:ascii="Times New Roman" w:hAnsi="Times New Roman"/>
          <w:color w:val="333333"/>
          <w:sz w:val="28"/>
          <w:szCs w:val="28"/>
        </w:rPr>
        <w:t xml:space="preserve"> (орендна плата за базовий місяць) і при цьому між датою визначення орендної плати за базовий місяць і датою підписання акта приймання-передачі минуло більше ніж один повний календарний місяць, розмір орендної плати за перший місяць оренди встановлюється шляхом коригування орендної плати за базовий</w:t>
      </w:r>
      <w:r w:rsidR="004B269F" w:rsidRPr="007E093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A01231" w:rsidRPr="007E093F">
        <w:rPr>
          <w:rFonts w:ascii="Times New Roman" w:hAnsi="Times New Roman"/>
          <w:color w:val="333333"/>
          <w:sz w:val="28"/>
          <w:szCs w:val="28"/>
        </w:rPr>
        <w:t>місяць на індекс інфляції у місяцях, що минули з дати визначення орендної плати за базовий місяць.</w:t>
      </w:r>
      <w:r w:rsidR="004B269F" w:rsidRPr="007E093F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B93488" w:rsidRDefault="00B93488" w:rsidP="0009246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bookmarkStart w:id="27" w:name="n71"/>
      <w:bookmarkEnd w:id="27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1</w:t>
      </w:r>
      <w:r w:rsidR="0076494E">
        <w:rPr>
          <w:rFonts w:ascii="Times New Roman" w:hAnsi="Times New Roman"/>
          <w:color w:val="333333"/>
          <w:sz w:val="28"/>
          <w:szCs w:val="28"/>
          <w:lang w:val="ru-RU"/>
        </w:rPr>
        <w:t>2</w:t>
      </w:r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Якщо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визначена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за результатами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проведення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аукціону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 за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січень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-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грудень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року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наступного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за роком, на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який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припадає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перший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визначається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шляхом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коригування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за перший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на </w:t>
      </w:r>
      <w:proofErr w:type="spellStart"/>
      <w:proofErr w:type="gram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р</w:t>
      </w:r>
      <w:proofErr w:type="gram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ічний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індекс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інфляції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року, на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який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lastRenderedPageBreak/>
        <w:t>припадає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перший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місяць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proofErr w:type="spellStart"/>
      <w:proofErr w:type="gram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 за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січень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-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грудень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третього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і кожного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наступного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календарного року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визначається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шляхом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коригування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місячної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плати,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що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сплачувалася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попередньому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році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,</w:t>
      </w:r>
      <w:r w:rsidR="00057CC8">
        <w:rPr>
          <w:rFonts w:ascii="Times New Roman" w:hAnsi="Times New Roman"/>
          <w:color w:val="333333"/>
          <w:sz w:val="28"/>
          <w:szCs w:val="28"/>
          <w:lang w:val="ru-RU"/>
        </w:rPr>
        <w:br/>
      </w:r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на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середньорічний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індекс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>інфляції</w:t>
      </w:r>
      <w:proofErr w:type="spellEnd"/>
      <w:r w:rsidRPr="00B93488">
        <w:rPr>
          <w:rFonts w:ascii="Times New Roman" w:hAnsi="Times New Roman"/>
          <w:color w:val="333333"/>
          <w:sz w:val="28"/>
          <w:szCs w:val="28"/>
          <w:lang w:val="ru-RU"/>
        </w:rPr>
        <w:t xml:space="preserve"> такого року.</w:t>
      </w:r>
      <w:proofErr w:type="gramEnd"/>
    </w:p>
    <w:p w:rsidR="00D62A27" w:rsidRDefault="00D62A27" w:rsidP="00D62A27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Орендна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плата, </w:t>
      </w: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встановлена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відповідно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до </w:t>
      </w:r>
      <w:hyperlink r:id="rId30" w:anchor="n49" w:history="1">
        <w:r w:rsidRPr="00886D2E">
          <w:rPr>
            <w:rFonts w:ascii="Times New Roman" w:hAnsi="Times New Roman"/>
            <w:sz w:val="28"/>
            <w:szCs w:val="28"/>
            <w:lang w:val="ru-RU"/>
          </w:rPr>
          <w:t>пункту 9</w:t>
        </w:r>
      </w:hyperlink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 </w:t>
      </w: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цієї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Методики, </w:t>
      </w:r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br/>
        <w:t xml:space="preserve">не </w:t>
      </w:r>
      <w:proofErr w:type="spellStart"/>
      <w:proofErr w:type="gram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п</w:t>
      </w:r>
      <w:proofErr w:type="gram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ідлягає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коригуванню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індекс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інфляції</w:t>
      </w:r>
      <w:proofErr w:type="spellEnd"/>
      <w:r w:rsidRPr="00886D2E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E55E16" w:rsidRPr="00886D2E" w:rsidRDefault="00A7395C" w:rsidP="00A7395C">
      <w:pPr>
        <w:shd w:val="clear" w:color="auto" w:fill="FFFFFF"/>
        <w:tabs>
          <w:tab w:val="left" w:pos="567"/>
        </w:tabs>
        <w:ind w:firstLine="45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>1</w:t>
      </w:r>
      <w:r w:rsidR="0076494E">
        <w:rPr>
          <w:rFonts w:ascii="Times New Roman" w:hAnsi="Times New Roman"/>
          <w:color w:val="333333"/>
          <w:sz w:val="28"/>
          <w:szCs w:val="28"/>
          <w:lang w:val="ru-RU"/>
        </w:rPr>
        <w:t>3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 xml:space="preserve">. </w:t>
      </w:r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 xml:space="preserve">У </w:t>
      </w:r>
      <w:proofErr w:type="spellStart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>разі</w:t>
      </w:r>
      <w:proofErr w:type="spellEnd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>оренди</w:t>
      </w:r>
      <w:proofErr w:type="spellEnd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>частини</w:t>
      </w:r>
      <w:proofErr w:type="spellEnd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E55E16">
        <w:rPr>
          <w:rFonts w:ascii="Times New Roman" w:hAnsi="Times New Roman"/>
          <w:color w:val="333333"/>
          <w:sz w:val="28"/>
          <w:szCs w:val="28"/>
          <w:lang w:val="ru-RU"/>
        </w:rPr>
        <w:t>не</w:t>
      </w:r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житлового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приміщення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, яке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одночасно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використовується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балансоутримувачем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  та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орендарем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незалежна</w:t>
      </w:r>
      <w:proofErr w:type="spellEnd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DA568B">
        <w:rPr>
          <w:rFonts w:ascii="Times New Roman" w:hAnsi="Times New Roman"/>
          <w:color w:val="333333"/>
          <w:sz w:val="28"/>
          <w:szCs w:val="28"/>
          <w:lang w:val="ru-RU"/>
        </w:rPr>
        <w:t>оцінка</w:t>
      </w:r>
      <w:proofErr w:type="spellEnd"/>
      <w:r w:rsidR="00442305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806F0F">
        <w:rPr>
          <w:rFonts w:ascii="Times New Roman" w:hAnsi="Times New Roman"/>
          <w:color w:val="333333"/>
          <w:sz w:val="28"/>
          <w:szCs w:val="28"/>
          <w:lang w:val="ru-RU"/>
        </w:rPr>
        <w:t xml:space="preserve">не </w:t>
      </w:r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проводиться, а </w:t>
      </w:r>
      <w:proofErr w:type="spellStart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>розмі</w:t>
      </w:r>
      <w:proofErr w:type="gramStart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>р</w:t>
      </w:r>
      <w:proofErr w:type="spellEnd"/>
      <w:proofErr w:type="gramEnd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127267" w:rsidRPr="00886D2E">
        <w:rPr>
          <w:rFonts w:ascii="Times New Roman" w:hAnsi="Times New Roman"/>
          <w:color w:val="333333"/>
          <w:sz w:val="28"/>
          <w:szCs w:val="28"/>
          <w:lang w:val="ru-RU"/>
        </w:rPr>
        <w:t>місячної</w:t>
      </w:r>
      <w:proofErr w:type="spellEnd"/>
      <w:r w:rsidR="00127267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>орендної</w:t>
      </w:r>
      <w:proofErr w:type="spellEnd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плати </w:t>
      </w:r>
      <w:proofErr w:type="spellStart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>встановлюється</w:t>
      </w:r>
      <w:proofErr w:type="spellEnd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>розрахунку</w:t>
      </w:r>
      <w:proofErr w:type="spellEnd"/>
      <w:r w:rsidR="00806F0F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200 грн</w:t>
      </w:r>
      <w:r w:rsidR="00442305" w:rsidRPr="00886D2E">
        <w:rPr>
          <w:rFonts w:ascii="Times New Roman" w:hAnsi="Times New Roman"/>
          <w:color w:val="333333"/>
          <w:sz w:val="28"/>
          <w:szCs w:val="28"/>
          <w:lang w:val="ru-RU"/>
        </w:rPr>
        <w:t>. з</w:t>
      </w:r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а 1 кв. м </w:t>
      </w:r>
      <w:proofErr w:type="spellStart"/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>орендованої</w:t>
      </w:r>
      <w:proofErr w:type="spellEnd"/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>площі</w:t>
      </w:r>
      <w:proofErr w:type="spellEnd"/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(</w:t>
      </w:r>
      <w:r w:rsidR="00442305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до </w:t>
      </w:r>
      <w:r w:rsidR="00874331">
        <w:rPr>
          <w:rFonts w:ascii="Times New Roman" w:hAnsi="Times New Roman"/>
          <w:color w:val="333333"/>
          <w:sz w:val="28"/>
          <w:szCs w:val="28"/>
          <w:lang w:val="ru-RU"/>
        </w:rPr>
        <w:t>3</w:t>
      </w:r>
      <w:r w:rsidR="004C75F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442305" w:rsidRPr="00886D2E">
        <w:rPr>
          <w:rFonts w:ascii="Times New Roman" w:hAnsi="Times New Roman"/>
          <w:color w:val="333333"/>
          <w:sz w:val="28"/>
          <w:szCs w:val="28"/>
          <w:lang w:val="ru-RU"/>
        </w:rPr>
        <w:t>кв.</w:t>
      </w:r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>м)</w:t>
      </w:r>
      <w:r w:rsidR="00157C8E" w:rsidRPr="00886D2E">
        <w:rPr>
          <w:rFonts w:ascii="Times New Roman" w:hAnsi="Times New Roman"/>
          <w:color w:val="333333"/>
          <w:sz w:val="28"/>
          <w:szCs w:val="28"/>
          <w:lang w:val="ru-RU"/>
        </w:rPr>
        <w:t>.</w:t>
      </w:r>
      <w:r w:rsidR="0099248E" w:rsidRPr="00886D2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</w:p>
    <w:p w:rsidR="00886D2E" w:rsidRDefault="00886D2E" w:rsidP="00F00879">
      <w:pPr>
        <w:jc w:val="both"/>
        <w:rPr>
          <w:rFonts w:ascii="Times New Roman" w:hAnsi="Times New Roman"/>
          <w:sz w:val="28"/>
          <w:szCs w:val="28"/>
        </w:rPr>
      </w:pPr>
      <w:r w:rsidRPr="00886D2E">
        <w:rPr>
          <w:rFonts w:ascii="Times New Roman" w:hAnsi="Times New Roman"/>
          <w:sz w:val="28"/>
          <w:szCs w:val="28"/>
        </w:rPr>
        <w:t xml:space="preserve">       </w:t>
      </w:r>
      <w:r w:rsidR="00A7395C">
        <w:rPr>
          <w:rFonts w:ascii="Times New Roman" w:hAnsi="Times New Roman"/>
          <w:sz w:val="28"/>
          <w:szCs w:val="28"/>
        </w:rPr>
        <w:t>1</w:t>
      </w:r>
      <w:r w:rsidR="0076494E">
        <w:rPr>
          <w:rFonts w:ascii="Times New Roman" w:hAnsi="Times New Roman"/>
          <w:sz w:val="28"/>
          <w:szCs w:val="28"/>
        </w:rPr>
        <w:t>4</w:t>
      </w:r>
      <w:r w:rsidR="00A7395C">
        <w:rPr>
          <w:rFonts w:ascii="Times New Roman" w:hAnsi="Times New Roman"/>
          <w:sz w:val="28"/>
          <w:szCs w:val="28"/>
        </w:rPr>
        <w:t xml:space="preserve">. </w:t>
      </w:r>
      <w:r w:rsidRPr="00886D2E">
        <w:rPr>
          <w:rFonts w:ascii="Times New Roman" w:hAnsi="Times New Roman"/>
          <w:sz w:val="28"/>
          <w:szCs w:val="28"/>
        </w:rPr>
        <w:t>Пільга з орендної плати може бути надана орендарю тільки за окремим рішенням міської ради.</w:t>
      </w:r>
    </w:p>
    <w:p w:rsidR="00A35FF3" w:rsidRDefault="00A35FF3" w:rsidP="00F00879">
      <w:pPr>
        <w:jc w:val="both"/>
        <w:rPr>
          <w:rFonts w:ascii="Times New Roman" w:hAnsi="Times New Roman"/>
          <w:sz w:val="28"/>
          <w:szCs w:val="28"/>
        </w:rPr>
      </w:pPr>
    </w:p>
    <w:p w:rsidR="00A35FF3" w:rsidRDefault="00A35FF3" w:rsidP="00F00879">
      <w:pPr>
        <w:jc w:val="both"/>
        <w:rPr>
          <w:rFonts w:ascii="Times New Roman" w:hAnsi="Times New Roman"/>
          <w:sz w:val="28"/>
          <w:szCs w:val="28"/>
        </w:rPr>
      </w:pPr>
    </w:p>
    <w:p w:rsidR="0076494E" w:rsidRDefault="0076494E" w:rsidP="00F00879">
      <w:pPr>
        <w:jc w:val="both"/>
        <w:rPr>
          <w:rFonts w:ascii="Times New Roman" w:hAnsi="Times New Roman"/>
          <w:sz w:val="28"/>
          <w:szCs w:val="28"/>
        </w:rPr>
      </w:pPr>
    </w:p>
    <w:p w:rsidR="0076494E" w:rsidRDefault="0076494E" w:rsidP="00F00879">
      <w:pPr>
        <w:jc w:val="both"/>
        <w:rPr>
          <w:rFonts w:ascii="Times New Roman" w:hAnsi="Times New Roman"/>
          <w:sz w:val="28"/>
          <w:szCs w:val="28"/>
        </w:rPr>
      </w:pPr>
    </w:p>
    <w:p w:rsidR="0076494E" w:rsidRDefault="0076494E" w:rsidP="00F00879">
      <w:pPr>
        <w:jc w:val="both"/>
        <w:rPr>
          <w:rFonts w:ascii="Times New Roman" w:hAnsi="Times New Roman"/>
          <w:sz w:val="28"/>
          <w:szCs w:val="28"/>
        </w:rPr>
      </w:pPr>
    </w:p>
    <w:p w:rsidR="0076494E" w:rsidRPr="00886D2E" w:rsidRDefault="0076494E" w:rsidP="00F00879">
      <w:pPr>
        <w:jc w:val="both"/>
        <w:rPr>
          <w:rFonts w:ascii="Times New Roman" w:hAnsi="Times New Roman"/>
          <w:sz w:val="28"/>
          <w:szCs w:val="28"/>
        </w:rPr>
      </w:pPr>
    </w:p>
    <w:p w:rsidR="0009246F" w:rsidRDefault="00434FB8" w:rsidP="00A01231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16"/>
          <w:szCs w:val="16"/>
          <w:lang w:val="ru-RU"/>
        </w:rPr>
      </w:pPr>
      <w:bookmarkStart w:id="28" w:name="n72"/>
      <w:bookmarkEnd w:id="28"/>
      <w:r w:rsidRPr="00D76CC4">
        <w:rPr>
          <w:rFonts w:ascii="Times New Roman" w:hAnsi="Times New Roman"/>
          <w:color w:val="333333"/>
          <w:sz w:val="16"/>
          <w:szCs w:val="16"/>
          <w:lang w:val="ru-RU"/>
        </w:rPr>
        <w:t xml:space="preserve"> </w:t>
      </w:r>
      <w:bookmarkStart w:id="29" w:name="n73"/>
      <w:bookmarkEnd w:id="29"/>
    </w:p>
    <w:p w:rsidR="00B15602" w:rsidRDefault="00B15602" w:rsidP="00B15602">
      <w:pPr>
        <w:rPr>
          <w:rFonts w:ascii="Times New Roman" w:hAnsi="Times New Roman"/>
          <w:sz w:val="28"/>
          <w:szCs w:val="28"/>
        </w:rPr>
      </w:pPr>
      <w:r w:rsidRPr="00A01231">
        <w:rPr>
          <w:rFonts w:ascii="Times New Roman" w:hAnsi="Times New Roman"/>
          <w:sz w:val="28"/>
          <w:szCs w:val="28"/>
        </w:rPr>
        <w:t xml:space="preserve">Секретар міської ради </w:t>
      </w:r>
      <w:r w:rsidRPr="00A01231">
        <w:rPr>
          <w:rFonts w:ascii="Times New Roman" w:hAnsi="Times New Roman"/>
          <w:sz w:val="28"/>
          <w:szCs w:val="28"/>
        </w:rPr>
        <w:tab/>
      </w:r>
      <w:r w:rsidRPr="00A01231">
        <w:rPr>
          <w:rFonts w:ascii="Times New Roman" w:hAnsi="Times New Roman"/>
          <w:sz w:val="28"/>
          <w:szCs w:val="28"/>
        </w:rPr>
        <w:tab/>
      </w:r>
      <w:r w:rsidRPr="00A01231">
        <w:rPr>
          <w:rFonts w:ascii="Times New Roman" w:hAnsi="Times New Roman"/>
          <w:sz w:val="28"/>
          <w:szCs w:val="28"/>
        </w:rPr>
        <w:tab/>
      </w:r>
      <w:r w:rsidRPr="00A01231">
        <w:rPr>
          <w:rFonts w:ascii="Times New Roman" w:hAnsi="Times New Roman"/>
          <w:sz w:val="28"/>
          <w:szCs w:val="28"/>
        </w:rPr>
        <w:tab/>
      </w:r>
      <w:r w:rsidRPr="00A01231">
        <w:rPr>
          <w:rFonts w:ascii="Times New Roman" w:hAnsi="Times New Roman"/>
          <w:sz w:val="28"/>
          <w:szCs w:val="28"/>
        </w:rPr>
        <w:tab/>
      </w:r>
      <w:r w:rsidR="00A01231">
        <w:rPr>
          <w:rFonts w:ascii="Times New Roman" w:hAnsi="Times New Roman"/>
          <w:sz w:val="28"/>
          <w:szCs w:val="28"/>
        </w:rPr>
        <w:t xml:space="preserve">           Василь МАЙСТРЕНКО</w:t>
      </w: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B15602">
      <w:pPr>
        <w:rPr>
          <w:rFonts w:ascii="Times New Roman" w:hAnsi="Times New Roman"/>
          <w:sz w:val="28"/>
          <w:szCs w:val="28"/>
        </w:rPr>
      </w:pPr>
    </w:p>
    <w:p w:rsidR="004F2605" w:rsidRDefault="004F2605" w:rsidP="004F2605">
      <w:pPr>
        <w:ind w:left="5664"/>
        <w:rPr>
          <w:rFonts w:ascii="Times New Roman" w:hAnsi="Times New Roman"/>
          <w:sz w:val="20"/>
        </w:rPr>
      </w:pPr>
    </w:p>
    <w:p w:rsidR="00AB3CE2" w:rsidRDefault="00AB3CE2" w:rsidP="004F2605">
      <w:pPr>
        <w:ind w:left="5664"/>
        <w:rPr>
          <w:rFonts w:ascii="Times New Roman" w:hAnsi="Times New Roman"/>
          <w:sz w:val="20"/>
        </w:rPr>
      </w:pPr>
    </w:p>
    <w:p w:rsidR="004F2605" w:rsidRPr="00177439" w:rsidRDefault="004F2605" w:rsidP="004F2605">
      <w:pPr>
        <w:ind w:left="5664"/>
        <w:rPr>
          <w:rFonts w:ascii="Times New Roman" w:hAnsi="Times New Roman"/>
          <w:sz w:val="20"/>
        </w:rPr>
      </w:pPr>
      <w:r w:rsidRPr="00177439">
        <w:rPr>
          <w:rFonts w:ascii="Times New Roman" w:hAnsi="Times New Roman"/>
          <w:sz w:val="20"/>
        </w:rPr>
        <w:t xml:space="preserve">Додаток </w:t>
      </w:r>
      <w:r>
        <w:rPr>
          <w:rFonts w:ascii="Times New Roman" w:hAnsi="Times New Roman"/>
          <w:sz w:val="20"/>
        </w:rPr>
        <w:t>1</w:t>
      </w:r>
    </w:p>
    <w:p w:rsidR="004F2605" w:rsidRPr="00177439" w:rsidRDefault="004F2605" w:rsidP="004F2605">
      <w:pPr>
        <w:ind w:left="5664"/>
        <w:rPr>
          <w:rFonts w:ascii="Times New Roman" w:hAnsi="Times New Roman"/>
          <w:sz w:val="20"/>
        </w:rPr>
      </w:pPr>
      <w:r w:rsidRPr="00177439">
        <w:rPr>
          <w:rFonts w:ascii="Times New Roman" w:hAnsi="Times New Roman"/>
          <w:sz w:val="20"/>
        </w:rPr>
        <w:lastRenderedPageBreak/>
        <w:t xml:space="preserve">до Методики розрахунку орендної плати за нерухоме комунальне майно Малинської міської територіальної громади </w:t>
      </w:r>
      <w:r w:rsidRPr="00177439">
        <w:rPr>
          <w:rFonts w:ascii="Times New Roman" w:hAnsi="Times New Roman"/>
          <w:sz w:val="20"/>
          <w:lang w:val="ru-RU"/>
        </w:rPr>
        <w:t>для визначеного кола орендарів</w:t>
      </w:r>
      <w:r w:rsidRPr="00177439">
        <w:rPr>
          <w:rFonts w:ascii="Times New Roman" w:hAnsi="Times New Roman"/>
          <w:sz w:val="20"/>
        </w:rPr>
        <w:t xml:space="preserve"> </w:t>
      </w:r>
    </w:p>
    <w:p w:rsidR="004F2605" w:rsidRDefault="004F2605" w:rsidP="004F2605">
      <w:pPr>
        <w:ind w:left="5670"/>
        <w:rPr>
          <w:rFonts w:ascii="Times New Roman" w:hAnsi="Times New Roman"/>
          <w:sz w:val="28"/>
          <w:szCs w:val="28"/>
        </w:rPr>
      </w:pPr>
    </w:p>
    <w:p w:rsidR="004F2605" w:rsidRPr="005A02AC" w:rsidRDefault="004F2605" w:rsidP="004F2605">
      <w:pPr>
        <w:ind w:left="5670"/>
        <w:rPr>
          <w:rFonts w:ascii="Times New Roman" w:hAnsi="Times New Roman"/>
          <w:sz w:val="16"/>
          <w:szCs w:val="16"/>
        </w:rPr>
      </w:pPr>
    </w:p>
    <w:p w:rsidR="004F2605" w:rsidRPr="00900722" w:rsidRDefault="004F2605" w:rsidP="004F2605">
      <w:pPr>
        <w:jc w:val="center"/>
        <w:rPr>
          <w:rFonts w:ascii="Times New Roman" w:hAnsi="Times New Roman"/>
          <w:b/>
          <w:sz w:val="28"/>
          <w:szCs w:val="28"/>
        </w:rPr>
      </w:pPr>
      <w:r w:rsidRPr="00900722">
        <w:rPr>
          <w:rFonts w:ascii="Times New Roman" w:hAnsi="Times New Roman"/>
          <w:b/>
          <w:sz w:val="28"/>
          <w:szCs w:val="28"/>
        </w:rPr>
        <w:t xml:space="preserve">Перелік орендарів, для яких встановлюється річна орендна плата </w:t>
      </w:r>
    </w:p>
    <w:p w:rsidR="004F2605" w:rsidRDefault="004F2605" w:rsidP="004F2605">
      <w:pPr>
        <w:jc w:val="center"/>
        <w:rPr>
          <w:rFonts w:ascii="Times New Roman" w:hAnsi="Times New Roman"/>
          <w:b/>
          <w:sz w:val="28"/>
          <w:szCs w:val="28"/>
        </w:rPr>
      </w:pPr>
      <w:r w:rsidRPr="00900722">
        <w:rPr>
          <w:rFonts w:ascii="Times New Roman" w:hAnsi="Times New Roman"/>
          <w:b/>
          <w:sz w:val="28"/>
          <w:szCs w:val="28"/>
        </w:rPr>
        <w:t>в розмірі 1 грн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F2605" w:rsidRPr="00900722" w:rsidRDefault="004F2605" w:rsidP="004F260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5"/>
        <w:gridCol w:w="8863"/>
      </w:tblGrid>
      <w:tr w:rsidR="004F2605" w:rsidRPr="0049133E" w:rsidTr="007D1404">
        <w:trPr>
          <w:trHeight w:val="5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605" w:rsidRPr="00937F86" w:rsidRDefault="004F2605" w:rsidP="007D140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F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8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937F86" w:rsidRDefault="004F2605" w:rsidP="007D1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F86">
              <w:rPr>
                <w:rFonts w:ascii="Times New Roman" w:hAnsi="Times New Roman"/>
                <w:b/>
                <w:sz w:val="28"/>
                <w:szCs w:val="28"/>
              </w:rPr>
              <w:t>Назва орендаря</w:t>
            </w:r>
          </w:p>
        </w:tc>
      </w:tr>
      <w:tr w:rsidR="004F2605" w:rsidRPr="0049133E" w:rsidTr="007D1404">
        <w:trPr>
          <w:trHeight w:val="50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8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Структурні підрозділи виконавчого комітету Малинської міської ради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0C7133" w:rsidRDefault="004F2605" w:rsidP="007D14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7133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житлово-комунального господарства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F2605" w:rsidRPr="0031424B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31424B">
              <w:rPr>
                <w:rFonts w:ascii="Times New Roman" w:hAnsi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F2605" w:rsidRPr="0031424B" w:rsidRDefault="004F2605" w:rsidP="007C71D1">
            <w:pPr>
              <w:rPr>
                <w:rFonts w:ascii="Times New Roman" w:hAnsi="Times New Roman"/>
                <w:sz w:val="24"/>
                <w:szCs w:val="24"/>
              </w:rPr>
            </w:pPr>
            <w:r w:rsidRPr="0031424B">
              <w:rPr>
                <w:rFonts w:ascii="Times New Roman" w:hAnsi="Times New Roman"/>
                <w:sz w:val="24"/>
                <w:szCs w:val="24"/>
              </w:rPr>
              <w:t>Управління освіти, молоді, спорту та національно-патріотичного ви</w:t>
            </w:r>
            <w:r w:rsidR="007C71D1">
              <w:rPr>
                <w:rFonts w:ascii="Times New Roman" w:hAnsi="Times New Roman"/>
                <w:sz w:val="24"/>
                <w:szCs w:val="24"/>
              </w:rPr>
              <w:t>х</w:t>
            </w:r>
            <w:r w:rsidRPr="0031424B">
              <w:rPr>
                <w:rFonts w:ascii="Times New Roman" w:hAnsi="Times New Roman"/>
                <w:sz w:val="24"/>
                <w:szCs w:val="24"/>
              </w:rPr>
              <w:t>о</w:t>
            </w:r>
            <w:r w:rsidR="007C71D1">
              <w:rPr>
                <w:rFonts w:ascii="Times New Roman" w:hAnsi="Times New Roman"/>
                <w:sz w:val="24"/>
                <w:szCs w:val="24"/>
              </w:rPr>
              <w:t>в</w:t>
            </w:r>
            <w:r w:rsidRPr="0031424B">
              <w:rPr>
                <w:rFonts w:ascii="Times New Roman" w:hAnsi="Times New Roman"/>
                <w:sz w:val="24"/>
                <w:szCs w:val="24"/>
              </w:rPr>
              <w:t>ання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F2605" w:rsidRPr="0031424B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31424B">
              <w:rPr>
                <w:rFonts w:ascii="Times New Roman" w:hAnsi="Times New Roman"/>
                <w:sz w:val="24"/>
                <w:szCs w:val="24"/>
              </w:rPr>
              <w:t>Фінансове управління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31424B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31424B">
              <w:rPr>
                <w:rFonts w:ascii="Times New Roman" w:hAnsi="Times New Roman"/>
                <w:sz w:val="24"/>
                <w:szCs w:val="24"/>
              </w:rPr>
              <w:t>Відділ охорони здоров’я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31424B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культури</w:t>
            </w:r>
          </w:p>
        </w:tc>
      </w:tr>
      <w:tr w:rsidR="004F2605" w:rsidRPr="0049133E" w:rsidTr="007D1404">
        <w:trPr>
          <w:trHeight w:val="263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B34CEE" w:rsidRDefault="004F2605" w:rsidP="007D140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Установи та заклади, що надають соціальні послуги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F2605" w:rsidRPr="00985AB3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Малинський міський  центр соціальних служб 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B03898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985AB3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Територіальний центр соціального обслуговування (надання соціальних послуг) Малинської міської територіальної громади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49133E" w:rsidRDefault="004F2605" w:rsidP="007D140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C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Заклади культури та освіти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231248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231248">
              <w:rPr>
                <w:rFonts w:ascii="Times New Roman" w:hAnsi="Times New Roman"/>
                <w:color w:val="000000"/>
                <w:sz w:val="24"/>
                <w:szCs w:val="24"/>
              </w:rPr>
              <w:t>КУ "</w:t>
            </w:r>
            <w:proofErr w:type="spellStart"/>
            <w:r w:rsidRPr="00231248">
              <w:rPr>
                <w:rFonts w:ascii="Times New Roman" w:hAnsi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231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інклюзивно-ресурсний центр» Малинської міської ради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985AB3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КЗ «Центр культури і дозвілля» (філії)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Малинська дитяча школа мистецтв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Малинський міський Центр дитячої та юнацької творчості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 «Центральна публічна бібліотека ім. В. Скуратівського  (філії)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Суб’єктам підприємницької діяльності, які організовують та проводять харчування дітей в закладах </w:t>
            </w:r>
            <w:r w:rsidR="008C079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світи Малинської міської територіальної громади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B55D1E" w:rsidRDefault="004F2605" w:rsidP="007D14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5D1E">
              <w:rPr>
                <w:rFonts w:ascii="Times New Roman" w:hAnsi="Times New Roman"/>
                <w:b/>
                <w:sz w:val="28"/>
                <w:szCs w:val="28"/>
              </w:rPr>
              <w:t xml:space="preserve">Заклади охорони здоров’я 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745763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КНП "</w:t>
            </w:r>
            <w:proofErr w:type="spellStart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Малинський</w:t>
            </w:r>
            <w:proofErr w:type="spellEnd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первинної</w:t>
            </w:r>
            <w:proofErr w:type="spellEnd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санітарної</w:t>
            </w:r>
            <w:proofErr w:type="spellEnd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допомоги</w:t>
            </w:r>
            <w:proofErr w:type="spellEnd"/>
            <w:r w:rsidRPr="00634D1D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 xml:space="preserve">" </w:t>
            </w:r>
            <w:r w:rsidRPr="00745763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 xml:space="preserve">Малинської </w:t>
            </w:r>
            <w:proofErr w:type="spellStart"/>
            <w:r w:rsidRPr="00745763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міської</w:t>
            </w:r>
            <w:proofErr w:type="spellEnd"/>
            <w:r w:rsidRPr="00745763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5763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val="ru-RU"/>
              </w:rPr>
              <w:t>ради</w:t>
            </w:r>
            <w:proofErr w:type="gramEnd"/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745763" w:rsidRDefault="004F2605" w:rsidP="007D1404">
            <w:pPr>
              <w:pStyle w:val="1"/>
              <w:shd w:val="clear" w:color="auto" w:fill="FFFFFF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 w:rsidRPr="00745763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КНП "Малинська міська лікарня" Малинської міської ради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745763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КП «Обласне </w:t>
            </w:r>
            <w:proofErr w:type="spellStart"/>
            <w:r w:rsidRPr="0074576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паталого-анатомічне</w:t>
            </w:r>
            <w:proofErr w:type="spellEnd"/>
            <w:r w:rsidRPr="0074576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бюро Житомирської обласної ради»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F51CFD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CFD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745763" w:rsidRDefault="004F2605" w:rsidP="007D1404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Обласне бюро судово-медичної експертизи Житомирської обласної ради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FC5BFD" w:rsidRDefault="004F2605" w:rsidP="007D140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C5B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Комунальні підприємства та установи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605" w:rsidRPr="00E93C7B" w:rsidRDefault="004F2605" w:rsidP="007D140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sp-regular" w:hAnsi="ssp-regular"/>
                <w:color w:val="333333"/>
                <w:kern w:val="36"/>
                <w:sz w:val="24"/>
                <w:szCs w:val="24"/>
                <w:lang w:val="ru-RU"/>
              </w:rPr>
            </w:pPr>
            <w:r w:rsidRPr="00E93C7B">
              <w:rPr>
                <w:rFonts w:ascii="Times New Roman" w:hAnsi="Times New Roman"/>
                <w:sz w:val="24"/>
                <w:szCs w:val="24"/>
              </w:rPr>
              <w:t>КУ «Трудовий архів Малинської міської територіальної громади» Малинської міської ради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E93C7B" w:rsidRDefault="004F2605" w:rsidP="007D1404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uk-UA"/>
              </w:rPr>
            </w:pPr>
            <w:r w:rsidRPr="00E93C7B">
              <w:rPr>
                <w:b w:val="0"/>
                <w:sz w:val="24"/>
                <w:szCs w:val="24"/>
                <w:lang w:val="uk-UA"/>
              </w:rPr>
              <w:t>КП «Добробут» Малинської міської ради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E93C7B" w:rsidRDefault="004F2605" w:rsidP="007D140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3C7B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E93C7B">
              <w:rPr>
                <w:rFonts w:ascii="Times New Roman" w:hAnsi="Times New Roman"/>
                <w:sz w:val="24"/>
                <w:szCs w:val="24"/>
              </w:rPr>
              <w:t>Екоресурс</w:t>
            </w:r>
            <w:proofErr w:type="spellEnd"/>
            <w:r w:rsidRPr="00E93C7B">
              <w:rPr>
                <w:rFonts w:ascii="Times New Roman" w:hAnsi="Times New Roman"/>
                <w:sz w:val="24"/>
                <w:szCs w:val="24"/>
              </w:rPr>
              <w:t>» Малинської міської ради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E93C7B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E93C7B">
              <w:rPr>
                <w:rFonts w:ascii="Times New Roman" w:hAnsi="Times New Roman"/>
                <w:sz w:val="24"/>
                <w:szCs w:val="24"/>
              </w:rPr>
              <w:t>КП «Малин» Малинської міської ради</w:t>
            </w:r>
          </w:p>
        </w:tc>
      </w:tr>
      <w:tr w:rsidR="004F2605" w:rsidRPr="0049133E" w:rsidTr="007D1404">
        <w:trPr>
          <w:trHeight w:val="31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E93C7B" w:rsidRDefault="004F2605" w:rsidP="007D14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C7B">
              <w:rPr>
                <w:rFonts w:ascii="Times New Roman" w:hAnsi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E93C7B">
              <w:rPr>
                <w:rFonts w:ascii="Times New Roman" w:hAnsi="Times New Roman"/>
                <w:color w:val="000000"/>
                <w:sz w:val="24"/>
                <w:szCs w:val="24"/>
              </w:rPr>
              <w:t>Малинське</w:t>
            </w:r>
            <w:proofErr w:type="spellEnd"/>
            <w:r w:rsidRPr="00E93C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міське ритуальне підприємство «Скорбота»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E93C7B" w:rsidRDefault="004F2605" w:rsidP="007D14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C7B">
              <w:rPr>
                <w:rFonts w:ascii="Times New Roman" w:hAnsi="Times New Roman"/>
                <w:color w:val="000000"/>
                <w:sz w:val="24"/>
                <w:szCs w:val="24"/>
              </w:rPr>
              <w:t>ТОВ «Малин Енергоінвест»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2605" w:rsidRPr="00CC2B2A" w:rsidRDefault="004F2605" w:rsidP="007D1404">
            <w:pPr>
              <w:rPr>
                <w:rFonts w:ascii="Times New Roman" w:hAnsi="Times New Roman"/>
                <w:sz w:val="24"/>
                <w:szCs w:val="24"/>
              </w:rPr>
            </w:pPr>
            <w:r w:rsidRPr="00CC2B2A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CC2B2A">
              <w:rPr>
                <w:rFonts w:ascii="Times New Roman" w:hAnsi="Times New Roman"/>
                <w:sz w:val="24"/>
                <w:szCs w:val="24"/>
              </w:rPr>
              <w:t>Архплан</w:t>
            </w:r>
            <w:proofErr w:type="spellEnd"/>
            <w:r w:rsidRPr="00CC2B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F2605" w:rsidRPr="0049133E" w:rsidTr="007D1404">
        <w:trPr>
          <w:trHeight w:val="5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3E2514" w:rsidRDefault="004F2605" w:rsidP="007D140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E25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Інші</w:t>
            </w:r>
          </w:p>
        </w:tc>
      </w:tr>
      <w:tr w:rsidR="004F2605" w:rsidRPr="0049133E" w:rsidTr="007D1404">
        <w:trPr>
          <w:trHeight w:val="5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2605" w:rsidRPr="00745763" w:rsidRDefault="004F2605" w:rsidP="007D14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6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F2605" w:rsidRPr="003E2514" w:rsidRDefault="004F2605" w:rsidP="007D14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514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Структурні підрозділи Коростенської районної державно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ї</w:t>
            </w:r>
            <w:r w:rsidRPr="003E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адміністрації</w:t>
            </w:r>
          </w:p>
        </w:tc>
      </w:tr>
    </w:tbl>
    <w:p w:rsidR="004F2605" w:rsidRDefault="004F2605" w:rsidP="004F2605">
      <w:pPr>
        <w:rPr>
          <w:rFonts w:ascii="Times New Roman" w:hAnsi="Times New Roman"/>
          <w:sz w:val="28"/>
          <w:szCs w:val="28"/>
        </w:rPr>
      </w:pPr>
    </w:p>
    <w:p w:rsidR="004F2605" w:rsidRDefault="004F2605" w:rsidP="004F2605">
      <w:pPr>
        <w:rPr>
          <w:rFonts w:ascii="Times New Roman" w:hAnsi="Times New Roman"/>
          <w:sz w:val="28"/>
          <w:szCs w:val="28"/>
        </w:rPr>
      </w:pPr>
    </w:p>
    <w:p w:rsidR="004F2605" w:rsidRPr="00B15602" w:rsidRDefault="004F2605" w:rsidP="004F2605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Василь МАЙСТРЕНКО</w:t>
      </w:r>
    </w:p>
    <w:sectPr w:rsidR="004F2605" w:rsidRPr="00B15602" w:rsidSect="007649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B3" w:rsidRDefault="00524EB3" w:rsidP="002559FB">
      <w:r>
        <w:separator/>
      </w:r>
    </w:p>
  </w:endnote>
  <w:endnote w:type="continuationSeparator" w:id="0">
    <w:p w:rsidR="00524EB3" w:rsidRDefault="00524EB3" w:rsidP="002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sp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B3" w:rsidRDefault="00524EB3" w:rsidP="002559FB">
      <w:r>
        <w:separator/>
      </w:r>
    </w:p>
  </w:footnote>
  <w:footnote w:type="continuationSeparator" w:id="0">
    <w:p w:rsidR="00524EB3" w:rsidRDefault="00524EB3" w:rsidP="0025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F61"/>
    <w:rsid w:val="00003013"/>
    <w:rsid w:val="00013A41"/>
    <w:rsid w:val="000164B6"/>
    <w:rsid w:val="00043A2B"/>
    <w:rsid w:val="00045BDC"/>
    <w:rsid w:val="00057CC8"/>
    <w:rsid w:val="00076B02"/>
    <w:rsid w:val="0009246F"/>
    <w:rsid w:val="000C2208"/>
    <w:rsid w:val="000D7F61"/>
    <w:rsid w:val="000E0494"/>
    <w:rsid w:val="00121C5B"/>
    <w:rsid w:val="00127267"/>
    <w:rsid w:val="00132A82"/>
    <w:rsid w:val="001350E0"/>
    <w:rsid w:val="00157C8E"/>
    <w:rsid w:val="001645DB"/>
    <w:rsid w:val="001705A9"/>
    <w:rsid w:val="001A058F"/>
    <w:rsid w:val="001C4A94"/>
    <w:rsid w:val="001C78A2"/>
    <w:rsid w:val="001D48BE"/>
    <w:rsid w:val="001F29E6"/>
    <w:rsid w:val="00214347"/>
    <w:rsid w:val="002337BA"/>
    <w:rsid w:val="00246985"/>
    <w:rsid w:val="002559FB"/>
    <w:rsid w:val="00267183"/>
    <w:rsid w:val="00291BDD"/>
    <w:rsid w:val="003702CA"/>
    <w:rsid w:val="00394CD4"/>
    <w:rsid w:val="00433083"/>
    <w:rsid w:val="00434FB8"/>
    <w:rsid w:val="004377BA"/>
    <w:rsid w:val="00442305"/>
    <w:rsid w:val="0049133E"/>
    <w:rsid w:val="00497273"/>
    <w:rsid w:val="004B269F"/>
    <w:rsid w:val="004C75FE"/>
    <w:rsid w:val="004D6111"/>
    <w:rsid w:val="004F2605"/>
    <w:rsid w:val="00501A17"/>
    <w:rsid w:val="0051553E"/>
    <w:rsid w:val="00524EB3"/>
    <w:rsid w:val="0053488B"/>
    <w:rsid w:val="005538DC"/>
    <w:rsid w:val="005C7186"/>
    <w:rsid w:val="005D7530"/>
    <w:rsid w:val="005E3904"/>
    <w:rsid w:val="005F0034"/>
    <w:rsid w:val="0064597A"/>
    <w:rsid w:val="006D274A"/>
    <w:rsid w:val="0075082B"/>
    <w:rsid w:val="00763EBD"/>
    <w:rsid w:val="0076494E"/>
    <w:rsid w:val="007C71D1"/>
    <w:rsid w:val="007D392D"/>
    <w:rsid w:val="007E093F"/>
    <w:rsid w:val="007F2567"/>
    <w:rsid w:val="00806F0F"/>
    <w:rsid w:val="00862934"/>
    <w:rsid w:val="00874331"/>
    <w:rsid w:val="00886AAE"/>
    <w:rsid w:val="00886D2E"/>
    <w:rsid w:val="00896816"/>
    <w:rsid w:val="008B3509"/>
    <w:rsid w:val="008C0792"/>
    <w:rsid w:val="0092205E"/>
    <w:rsid w:val="00983779"/>
    <w:rsid w:val="00983FE4"/>
    <w:rsid w:val="0099248E"/>
    <w:rsid w:val="009A4534"/>
    <w:rsid w:val="009E39C8"/>
    <w:rsid w:val="009F5D92"/>
    <w:rsid w:val="00A01231"/>
    <w:rsid w:val="00A139A2"/>
    <w:rsid w:val="00A26D16"/>
    <w:rsid w:val="00A352C8"/>
    <w:rsid w:val="00A35FF3"/>
    <w:rsid w:val="00A42DA3"/>
    <w:rsid w:val="00A53BD0"/>
    <w:rsid w:val="00A6755D"/>
    <w:rsid w:val="00A71B72"/>
    <w:rsid w:val="00A7395C"/>
    <w:rsid w:val="00AB0C8F"/>
    <w:rsid w:val="00AB3CE2"/>
    <w:rsid w:val="00B15602"/>
    <w:rsid w:val="00B30F9A"/>
    <w:rsid w:val="00B741DC"/>
    <w:rsid w:val="00B74C82"/>
    <w:rsid w:val="00B93488"/>
    <w:rsid w:val="00BA65D0"/>
    <w:rsid w:val="00BB286F"/>
    <w:rsid w:val="00BC3AC8"/>
    <w:rsid w:val="00BC526A"/>
    <w:rsid w:val="00BD01BB"/>
    <w:rsid w:val="00C2184D"/>
    <w:rsid w:val="00C56449"/>
    <w:rsid w:val="00CB4373"/>
    <w:rsid w:val="00CD04DA"/>
    <w:rsid w:val="00CD09B0"/>
    <w:rsid w:val="00CD48CB"/>
    <w:rsid w:val="00CE14B3"/>
    <w:rsid w:val="00CE61AC"/>
    <w:rsid w:val="00D15027"/>
    <w:rsid w:val="00D46759"/>
    <w:rsid w:val="00D62A27"/>
    <w:rsid w:val="00D76CC4"/>
    <w:rsid w:val="00D81113"/>
    <w:rsid w:val="00D97E63"/>
    <w:rsid w:val="00DA568B"/>
    <w:rsid w:val="00DB045E"/>
    <w:rsid w:val="00DB7CD4"/>
    <w:rsid w:val="00DE0509"/>
    <w:rsid w:val="00DE7253"/>
    <w:rsid w:val="00DF7172"/>
    <w:rsid w:val="00E103EB"/>
    <w:rsid w:val="00E1768F"/>
    <w:rsid w:val="00E22660"/>
    <w:rsid w:val="00E24432"/>
    <w:rsid w:val="00E31FD4"/>
    <w:rsid w:val="00E53F5F"/>
    <w:rsid w:val="00E55E16"/>
    <w:rsid w:val="00E97294"/>
    <w:rsid w:val="00EE7961"/>
    <w:rsid w:val="00EF7FEC"/>
    <w:rsid w:val="00F00879"/>
    <w:rsid w:val="00F01574"/>
    <w:rsid w:val="00F14B8E"/>
    <w:rsid w:val="00F36C32"/>
    <w:rsid w:val="00F379BD"/>
    <w:rsid w:val="00F456A6"/>
    <w:rsid w:val="00F533D3"/>
    <w:rsid w:val="00F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D7F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4F260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6">
    <w:name w:val="rvps6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B93488"/>
  </w:style>
  <w:style w:type="paragraph" w:customStyle="1" w:styleId="rvps2">
    <w:name w:val="rvps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B93488"/>
    <w:rPr>
      <w:color w:val="0000FF"/>
      <w:u w:val="single"/>
    </w:rPr>
  </w:style>
  <w:style w:type="paragraph" w:customStyle="1" w:styleId="rvps12">
    <w:name w:val="rvps1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8">
    <w:name w:val="rvps8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93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48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B934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2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5F0034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5F003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file/imgs/90/p506691n228-2.emf" TargetMode="External"/><Relationship Id="rId18" Type="http://schemas.openxmlformats.org/officeDocument/2006/relationships/image" Target="media/image6.gif"/><Relationship Id="rId26" Type="http://schemas.openxmlformats.org/officeDocument/2006/relationships/image" Target="media/image10.gif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file/imgs/90/p506691n29-6.bm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hyperlink" Target="https://zakon.rada.gov.ua/laws/file/imgs/90/p506691n25-4.bmp" TargetMode="External"/><Relationship Id="rId25" Type="http://schemas.openxmlformats.org/officeDocument/2006/relationships/hyperlink" Target="https://zakon.rada.gov.ua/laws/file/imgs/90/p506691n33-8.bmp" TargetMode="Externa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image" Target="media/image7.gif"/><Relationship Id="rId29" Type="http://schemas.openxmlformats.org/officeDocument/2006/relationships/hyperlink" Target="https://zakon.rada.gov.ua/laws/show/630-2021-%D0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file/imgs/90/p506691n228-1.emf" TargetMode="External"/><Relationship Id="rId24" Type="http://schemas.openxmlformats.org/officeDocument/2006/relationships/image" Target="media/image9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file/imgs/90/p506691n228-3.emf" TargetMode="External"/><Relationship Id="rId23" Type="http://schemas.openxmlformats.org/officeDocument/2006/relationships/hyperlink" Target="https://zakon.rada.gov.ua/laws/file/imgs/90/p506691n232-7.emf" TargetMode="External"/><Relationship Id="rId28" Type="http://schemas.openxmlformats.org/officeDocument/2006/relationships/image" Target="media/image11.gif"/><Relationship Id="rId10" Type="http://schemas.openxmlformats.org/officeDocument/2006/relationships/image" Target="media/image2.gif"/><Relationship Id="rId19" Type="http://schemas.openxmlformats.org/officeDocument/2006/relationships/hyperlink" Target="https://zakon.rada.gov.ua/laws/file/imgs/90/p506691n230-5.em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file/imgs/90/p506691n226.bmp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8.gif"/><Relationship Id="rId27" Type="http://schemas.openxmlformats.org/officeDocument/2006/relationships/hyperlink" Target="https://zakon.rada.gov.ua/laws/file/imgs/90/p506691n234-9.emf" TargetMode="External"/><Relationship Id="rId30" Type="http://schemas.openxmlformats.org/officeDocument/2006/relationships/hyperlink" Target="https://zakon.rada.gov.ua/laws/show/630-202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D489-9A46-408B-91B3-7CE55FA5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6367</Words>
  <Characters>3630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26</cp:revision>
  <cp:lastPrinted>2022-01-28T08:50:00Z</cp:lastPrinted>
  <dcterms:created xsi:type="dcterms:W3CDTF">2022-01-18T09:07:00Z</dcterms:created>
  <dcterms:modified xsi:type="dcterms:W3CDTF">2022-01-28T13:40:00Z</dcterms:modified>
</cp:coreProperties>
</file>