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E1" w:rsidRDefault="008176E1" w:rsidP="00AB0AA7">
      <w:pPr>
        <w:spacing w:after="0" w:line="240" w:lineRule="auto"/>
        <w:ind w:right="43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0.6pt;margin-top:5.25pt;width:41.25pt;height:51pt;z-index:251658240;visibility:visible">
            <v:imagedata r:id="rId4" o:title=""/>
            <w10:wrap type="square"/>
          </v:shape>
        </w:pict>
      </w:r>
    </w:p>
    <w:p w:rsidR="008176E1" w:rsidRDefault="008176E1" w:rsidP="00AB0AA7">
      <w:pPr>
        <w:spacing w:after="0" w:line="240" w:lineRule="auto"/>
        <w:ind w:right="43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ind w:right="43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ind w:right="43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176E1" w:rsidRDefault="008176E1" w:rsidP="00AB0AA7">
      <w:pPr>
        <w:tabs>
          <w:tab w:val="center" w:pos="4677"/>
          <w:tab w:val="left" w:pos="8009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ab/>
        <w:t>УКРАЇНА</w:t>
      </w:r>
      <w:r>
        <w:rPr>
          <w:rFonts w:ascii="Times New Roman" w:hAnsi="Times New Roman"/>
          <w:sz w:val="24"/>
          <w:szCs w:val="24"/>
          <w:lang w:val="uk-UA" w:eastAsia="ru-RU"/>
        </w:rPr>
        <w:tab/>
        <w:t>ПРОЄКТ</w:t>
      </w:r>
    </w:p>
    <w:p w:rsidR="008176E1" w:rsidRDefault="008176E1" w:rsidP="00AB0AA7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8176E1" w:rsidRDefault="008176E1" w:rsidP="00AB0A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8176E1" w:rsidRDefault="008176E1" w:rsidP="00AB0AA7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176E1" w:rsidRDefault="008176E1" w:rsidP="00AB0AA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hAnsi="Times New Roman"/>
          <w:b/>
          <w:caps/>
          <w:sz w:val="48"/>
          <w:szCs w:val="48"/>
          <w:lang w:val="uk-UA" w:eastAsia="uk-UA"/>
        </w:rPr>
        <w:t>Р І Ш Е Н Н я</w:t>
      </w:r>
    </w:p>
    <w:p w:rsidR="008176E1" w:rsidRDefault="008176E1" w:rsidP="00AB0AA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8176E1" w:rsidRDefault="008176E1" w:rsidP="00AB0AA7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8176E1" w:rsidRDefault="008176E1" w:rsidP="00AB0AA7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w:pict>
          <v:line id="Прямая соединительная линия 4" o:spid="_x0000_s1027" style="position:absolute;left:0;text-align:left;z-index:251657216;visibility:visible" from=".45pt,25.75pt" to="478.5pt,30.65pt" strokeweight="4.5pt">
            <v:stroke linestyle="thinThick"/>
          </v:line>
        </w:pict>
      </w:r>
      <w:r>
        <w:rPr>
          <w:rFonts w:ascii="Times New Roman" w:hAnsi="Times New Roman"/>
          <w:sz w:val="28"/>
          <w:szCs w:val="24"/>
          <w:lang w:val="uk-UA" w:eastAsia="ru-RU"/>
        </w:rPr>
        <w:t>(                  сесія                 скликання)</w:t>
      </w:r>
    </w:p>
    <w:p w:rsidR="008176E1" w:rsidRDefault="008176E1" w:rsidP="00AB0AA7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 w:eastAsia="ru-RU"/>
        </w:rPr>
      </w:pPr>
      <w:r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від                  2021 року № </w:t>
      </w:r>
      <w:r>
        <w:rPr>
          <w:rFonts w:ascii="Times New Roman" w:hAnsi="Times New Roman"/>
          <w:sz w:val="28"/>
          <w:szCs w:val="28"/>
          <w:u w:val="single"/>
          <w:lang w:val="uk-UA" w:eastAsia="uk-UA"/>
        </w:rPr>
        <w:t xml:space="preserve"> </w:t>
      </w:r>
    </w:p>
    <w:p w:rsidR="008176E1" w:rsidRDefault="008176E1" w:rsidP="00AB0AA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Про припинення юридичної особи – </w:t>
      </w:r>
    </w:p>
    <w:p w:rsidR="008176E1" w:rsidRDefault="008176E1" w:rsidP="00AB0AA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комунального закладу</w:t>
      </w:r>
    </w:p>
    <w:p w:rsidR="008176E1" w:rsidRDefault="008176E1" w:rsidP="00AB0AA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«Любовицька початкова школа» </w:t>
      </w:r>
    </w:p>
    <w:p w:rsidR="008176E1" w:rsidRDefault="008176E1" w:rsidP="00AB0AA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Малинської  міської ради</w:t>
      </w:r>
    </w:p>
    <w:p w:rsidR="008176E1" w:rsidRDefault="008176E1" w:rsidP="00AB0AA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Керуючись Цивільним кодексом України, статтею 59 Господарського кодексу України, п.30.ч.1 ст. 26, ст. 60 Закону України «Про місцеве самоврядування в Україні», ст.25 Закону України «Про освіту», ст.32 Закону України «Про повну загальну середню освіту», зважаючи на демографічну ситуацію на території села Любовичі, з метою належної організації надання освітніх послуг та оптимізації мережі навчальних закладів, матеріально-технічних та кадрових ресурсів, міська рада</w:t>
      </w:r>
    </w:p>
    <w:p w:rsidR="008176E1" w:rsidRDefault="008176E1" w:rsidP="00AB0A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 И Р І Ш И Л А:</w:t>
      </w:r>
    </w:p>
    <w:p w:rsidR="008176E1" w:rsidRPr="00AB0AA7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1.   Припинити юридичну особу – комунальний заклад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«Любовицька початкова школа» Малинської  міської ради </w:t>
      </w:r>
      <w:r w:rsidRPr="00AB0AA7">
        <w:rPr>
          <w:rFonts w:ascii="Times New Roman" w:hAnsi="Times New Roman"/>
          <w:sz w:val="28"/>
          <w:szCs w:val="28"/>
          <w:lang w:val="uk-UA" w:eastAsia="ru-RU"/>
        </w:rPr>
        <w:t>(код ЄДРПОУ 40793892, юридична адреса: Україна, 11632, Житомирська  область, Коростенський район, с.Любовичі, вул. Героїв України, 91</w:t>
      </w:r>
      <w:r>
        <w:rPr>
          <w:rFonts w:ascii="Times New Roman" w:hAnsi="Times New Roman"/>
          <w:sz w:val="28"/>
          <w:szCs w:val="28"/>
          <w:lang w:val="uk-UA" w:eastAsia="ru-RU"/>
        </w:rPr>
        <w:t>) шляхом ліквідації.</w:t>
      </w: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2. Утворити ліквідаційну комісію та затвердити її склад згідно з додатком  до цього рішення.</w:t>
      </w: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3. Ліквідаційній комісії здійснити передбачені законодавством заходи, пов’язані з припиненням юридичної особи – комунальний заклад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«Любовицька початкова школа» Малинської  міської ради шляхом ліквідації, а саме:</w:t>
      </w: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3.1. У встановленому порядку повідомити державного реєстратора про прийняте рішення щодо припинення юридичної особи шляхом її ліквідації. </w:t>
      </w: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3.2. Забезпечити здійснення усіх організаційно-правових заходів, пов’язаних з ліквідацією юридичної особи, відповідно до вимог законодавства.</w:t>
      </w: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3.3. Здійснити інвентаризацію майна комунального закладу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«Любовицька початкова школа»  Малинської  міської ради (код ЄДРПОУ 22055541, юридична адреса: Україна, 11600, Житомирська область, Коростенський район, с.Федорівка, вул. Центральна, 17А), здійснити передачу документації в Українківську загальноосвітню школу І-ІІІ ступенів    (код ЄДРПОУ </w:t>
      </w:r>
      <w:r w:rsidRPr="00E80483">
        <w:rPr>
          <w:rFonts w:ascii="Times New Roman" w:hAnsi="Times New Roman"/>
          <w:sz w:val="28"/>
          <w:szCs w:val="28"/>
          <w:lang w:val="uk-UA" w:eastAsia="ru-RU"/>
        </w:rPr>
        <w:t>22055409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юридична адреса: Україна, </w:t>
      </w:r>
      <w:r w:rsidRPr="00E80483">
        <w:rPr>
          <w:rFonts w:ascii="Times New Roman" w:hAnsi="Times New Roman"/>
          <w:sz w:val="28"/>
          <w:szCs w:val="28"/>
          <w:lang w:val="uk-UA" w:eastAsia="ru-RU"/>
        </w:rPr>
        <w:t>11633</w:t>
      </w:r>
      <w:r>
        <w:rPr>
          <w:rFonts w:ascii="Times New Roman" w:hAnsi="Times New Roman"/>
          <w:sz w:val="28"/>
          <w:szCs w:val="28"/>
          <w:lang w:val="uk-UA" w:eastAsia="ru-RU"/>
        </w:rPr>
        <w:t>, Житомирська область, Малинський район, село Українка).</w:t>
      </w: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4.  Встановити, що строк заявлення вимог кредиторів становить два місяці від дати внесення цього рішення до Єдиного державного реєстру юридичних осіб, фізичних осіб-підприємців та громадських формувань.</w:t>
      </w: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5. Директору комунального закладу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«Любовицька початкова школа» Малинської  міської ради попередити працівників про ліквідацію закладу з дотриманням вимог чинного законодавства про працю.</w:t>
      </w: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6. Контроль за виконанням даного рішення покласти на постійну комісію з гуманітарних питань. </w:t>
      </w: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Олександр СИТАЙЛО</w:t>
      </w: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rPr>
          <w:rFonts w:ascii="Times New Roman" w:hAnsi="Times New Roman"/>
          <w:sz w:val="20"/>
          <w:szCs w:val="20"/>
          <w:lang w:val="uk-UA" w:eastAsia="ru-RU"/>
        </w:rPr>
      </w:pPr>
    </w:p>
    <w:p w:rsidR="008176E1" w:rsidRDefault="008176E1" w:rsidP="00AB0AA7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Віталій  ЛУКАШЕНКО</w:t>
      </w:r>
    </w:p>
    <w:p w:rsidR="008176E1" w:rsidRDefault="008176E1" w:rsidP="00AB0AA7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hAnsi="Times New Roman"/>
          <w:szCs w:val="24"/>
          <w:lang w:val="uk-UA" w:eastAsia="zh-CN"/>
        </w:rPr>
      </w:pPr>
      <w:r>
        <w:rPr>
          <w:rFonts w:ascii="Times New Roman" w:hAnsi="Times New Roman"/>
          <w:szCs w:val="24"/>
          <w:lang w:val="uk-UA" w:eastAsia="zh-CN"/>
        </w:rPr>
        <w:t>Михайло ПАРФІНЕНКО</w:t>
      </w:r>
    </w:p>
    <w:p w:rsidR="008176E1" w:rsidRDefault="008176E1" w:rsidP="00AB0AA7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hAnsi="Times New Roman"/>
          <w:szCs w:val="24"/>
          <w:lang w:val="uk-UA" w:eastAsia="zh-CN"/>
        </w:rPr>
      </w:pPr>
      <w:r>
        <w:rPr>
          <w:rFonts w:ascii="Times New Roman" w:hAnsi="Times New Roman"/>
          <w:szCs w:val="24"/>
          <w:lang w:eastAsia="zh-CN"/>
        </w:rPr>
        <w:t>Віталій КОРОБЕЙНИК</w:t>
      </w:r>
    </w:p>
    <w:p w:rsidR="008176E1" w:rsidRDefault="008176E1" w:rsidP="00AB0AA7">
      <w:pPr>
        <w:spacing w:after="0" w:line="240" w:lineRule="auto"/>
        <w:ind w:left="5880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>Додаток  до рішення                                                                                                сесії міської ради</w:t>
      </w:r>
    </w:p>
    <w:p w:rsidR="008176E1" w:rsidRDefault="008176E1" w:rsidP="00AB0AA7">
      <w:pPr>
        <w:spacing w:after="0" w:line="240" w:lineRule="auto"/>
        <w:ind w:left="5880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 xml:space="preserve"> скликання</w:t>
      </w:r>
    </w:p>
    <w:p w:rsidR="008176E1" w:rsidRDefault="008176E1" w:rsidP="00AB0AA7">
      <w:pPr>
        <w:spacing w:after="0" w:line="240" w:lineRule="auto"/>
        <w:ind w:left="5880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 xml:space="preserve">від                   № </w:t>
      </w:r>
    </w:p>
    <w:p w:rsidR="008176E1" w:rsidRDefault="008176E1" w:rsidP="00AB0A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8176E1" w:rsidRDefault="008176E1" w:rsidP="00AB0A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8176E1" w:rsidRDefault="008176E1" w:rsidP="00AB0AA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Склад ліквідаційної комісії </w:t>
      </w:r>
    </w:p>
    <w:p w:rsidR="008176E1" w:rsidRDefault="008176E1" w:rsidP="00AB0A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для здійснення процедури  припинення діяльності юридичної особи –</w:t>
      </w:r>
    </w:p>
    <w:p w:rsidR="008176E1" w:rsidRDefault="008176E1" w:rsidP="00AB0A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комунального закладу «Любовицька початкова школа»</w:t>
      </w:r>
    </w:p>
    <w:p w:rsidR="008176E1" w:rsidRDefault="008176E1" w:rsidP="00AB0A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Малинської  міської ради шляхом ліквідації</w:t>
      </w:r>
    </w:p>
    <w:p w:rsidR="008176E1" w:rsidRDefault="008176E1" w:rsidP="00AB0A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Віталій ЛУКАШЕНКО – заступник міського голови.</w:t>
      </w: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Ідентифікаційний код: 2785405299</w:t>
      </w: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Віталій КОРОБЕЙНИК – начальник управління освіти, молоді, спорту та національно-патріотичного виховання виконавчого комітету Малинської міської ради. </w:t>
      </w: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Ідентифікаційний код: 2440207499</w:t>
      </w: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Тамара САФАНЮК – директор комунального закладу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9526EB">
        <w:rPr>
          <w:rFonts w:ascii="Times New Roman" w:hAnsi="Times New Roman"/>
          <w:sz w:val="28"/>
          <w:szCs w:val="28"/>
          <w:lang w:val="uk-UA" w:eastAsia="ru-RU"/>
        </w:rPr>
        <w:t xml:space="preserve">Любовицька </w:t>
      </w:r>
      <w:r>
        <w:rPr>
          <w:rFonts w:ascii="Times New Roman" w:hAnsi="Times New Roman"/>
          <w:sz w:val="28"/>
          <w:szCs w:val="28"/>
          <w:lang w:val="uk-UA" w:eastAsia="ru-RU"/>
        </w:rPr>
        <w:t>початкова школа» Малинської  міської ради, голова ліквідаційної комісії.</w:t>
      </w: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Ідентифікаційний код: 2512207788</w:t>
      </w:r>
      <w:bookmarkStart w:id="0" w:name="_GoBack"/>
      <w:bookmarkEnd w:id="0"/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Ірина ДИНЯК – бухгалтер централізованої бухгалтерії управління освіти, молоді, спорту та національно-патріотичного виховання виконавчого комітету Малинської міської ради. </w:t>
      </w: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Ідентифікаційний код: 3035804868</w:t>
      </w:r>
    </w:p>
    <w:p w:rsidR="008176E1" w:rsidRDefault="008176E1" w:rsidP="00AB0A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8176E1" w:rsidRDefault="008176E1" w:rsidP="00AB0A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Секретар міської ради                                             Василь МАЙСТРЕНКО</w:t>
      </w:r>
    </w:p>
    <w:p w:rsidR="008176E1" w:rsidRDefault="008176E1" w:rsidP="00AB0A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176E1" w:rsidRDefault="008176E1" w:rsidP="00AB0AA7"/>
    <w:p w:rsidR="008176E1" w:rsidRDefault="008176E1" w:rsidP="00AB0AA7"/>
    <w:p w:rsidR="008176E1" w:rsidRDefault="008176E1" w:rsidP="00AB0AA7"/>
    <w:p w:rsidR="008176E1" w:rsidRDefault="008176E1" w:rsidP="00AB0AA7"/>
    <w:p w:rsidR="008176E1" w:rsidRDefault="008176E1" w:rsidP="00AB0AA7"/>
    <w:p w:rsidR="008176E1" w:rsidRDefault="008176E1" w:rsidP="00AB0AA7"/>
    <w:p w:rsidR="008176E1" w:rsidRDefault="008176E1" w:rsidP="00AB0AA7"/>
    <w:p w:rsidR="008176E1" w:rsidRDefault="008176E1" w:rsidP="00AB0AA7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hAnsi="Times New Roman"/>
          <w:szCs w:val="24"/>
          <w:lang w:val="uk-UA" w:eastAsia="zh-CN"/>
        </w:rPr>
      </w:pPr>
    </w:p>
    <w:p w:rsidR="008176E1" w:rsidRPr="00AB0AA7" w:rsidRDefault="008176E1">
      <w:pPr>
        <w:rPr>
          <w:lang w:val="uk-UA"/>
        </w:rPr>
      </w:pPr>
    </w:p>
    <w:sectPr w:rsidR="008176E1" w:rsidRPr="00AB0AA7" w:rsidSect="00B97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7E6"/>
    <w:rsid w:val="006615D2"/>
    <w:rsid w:val="007D6F02"/>
    <w:rsid w:val="008176E1"/>
    <w:rsid w:val="008A179D"/>
    <w:rsid w:val="009526EB"/>
    <w:rsid w:val="009C5E97"/>
    <w:rsid w:val="00AB0AA7"/>
    <w:rsid w:val="00B97CA6"/>
    <w:rsid w:val="00C547E6"/>
    <w:rsid w:val="00E8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AA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579</Words>
  <Characters>3302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2021-12-15T15:03:00Z</dcterms:created>
  <dcterms:modified xsi:type="dcterms:W3CDTF">2021-12-15T15:03:00Z</dcterms:modified>
</cp:coreProperties>
</file>