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C56" w:rsidRPr="00904C56" w:rsidRDefault="00904C56" w:rsidP="00904C56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04C56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BC4E4FD" wp14:editId="7B91A409">
            <wp:simplePos x="0" y="0"/>
            <wp:positionH relativeFrom="column">
              <wp:posOffset>2674620</wp:posOffset>
            </wp:positionH>
            <wp:positionV relativeFrom="paragraph">
              <wp:posOffset>66675</wp:posOffset>
            </wp:positionV>
            <wp:extent cx="523875" cy="647700"/>
            <wp:effectExtent l="0" t="0" r="9525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4C56" w:rsidRPr="00904C56" w:rsidRDefault="00904C56" w:rsidP="00904C56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ind w:right="43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904C56" w:rsidRPr="00904C56" w:rsidRDefault="00904C56" w:rsidP="00904C56">
      <w:pPr>
        <w:tabs>
          <w:tab w:val="center" w:pos="4677"/>
          <w:tab w:val="left" w:pos="8009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4C5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УКРАЇНА</w:t>
      </w:r>
      <w:r w:rsidRPr="00904C5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ПРОЄКТ</w:t>
      </w:r>
    </w:p>
    <w:p w:rsidR="00904C56" w:rsidRPr="00904C56" w:rsidRDefault="00904C56" w:rsidP="00904C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caps/>
          <w:sz w:val="24"/>
          <w:szCs w:val="24"/>
          <w:lang w:val="uk-UA" w:eastAsia="uk-UA"/>
        </w:rPr>
      </w:pPr>
      <w:r w:rsidRPr="00904C56">
        <w:rPr>
          <w:rFonts w:ascii="Times New Roman" w:eastAsia="Times New Roman" w:hAnsi="Times New Roman"/>
          <w:caps/>
          <w:sz w:val="24"/>
          <w:szCs w:val="24"/>
          <w:lang w:val="uk-UA" w:eastAsia="uk-UA"/>
        </w:rPr>
        <w:t>МАЛИНСЬКА МІСЬКА  РАДА</w:t>
      </w:r>
    </w:p>
    <w:p w:rsidR="00904C56" w:rsidRPr="00904C56" w:rsidRDefault="00904C56" w:rsidP="00904C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04C56">
        <w:rPr>
          <w:rFonts w:ascii="Times New Roman" w:eastAsia="Times New Roman" w:hAnsi="Times New Roman"/>
          <w:sz w:val="24"/>
          <w:szCs w:val="24"/>
          <w:lang w:val="uk-UA" w:eastAsia="ru-RU"/>
        </w:rPr>
        <w:t>ЖИТОМИРСЬКОЇ ОБЛАСТІ</w:t>
      </w:r>
    </w:p>
    <w:p w:rsidR="00904C56" w:rsidRPr="00904C56" w:rsidRDefault="00904C56" w:rsidP="00904C56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val="uk-UA" w:eastAsia="ru-RU"/>
        </w:rPr>
      </w:pPr>
    </w:p>
    <w:p w:rsidR="00904C56" w:rsidRPr="00904C56" w:rsidRDefault="00904C56" w:rsidP="00904C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</w:pPr>
      <w:r w:rsidRPr="00904C56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04C56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904C56">
        <w:rPr>
          <w:rFonts w:ascii="Times New Roman" w:eastAsia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904C56" w:rsidRPr="00904C56" w:rsidRDefault="00904C56" w:rsidP="00904C5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sz w:val="16"/>
          <w:szCs w:val="16"/>
          <w:lang w:val="uk-UA" w:eastAsia="uk-UA"/>
        </w:rPr>
      </w:pPr>
    </w:p>
    <w:p w:rsidR="00904C56" w:rsidRPr="00904C56" w:rsidRDefault="00904C56" w:rsidP="00904C5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</w:pPr>
      <w:r w:rsidRPr="00904C56">
        <w:rPr>
          <w:rFonts w:ascii="Times New Roman" w:eastAsia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904C56" w:rsidRPr="00904C56" w:rsidRDefault="00904C56" w:rsidP="00904C56">
      <w:pPr>
        <w:spacing w:after="0" w:line="480" w:lineRule="auto"/>
        <w:jc w:val="center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904C5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4EDD4A" wp14:editId="758C28A3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1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2vvXw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P4na+9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904C56">
        <w:rPr>
          <w:rFonts w:ascii="Times New Roman" w:eastAsia="Times New Roman" w:hAnsi="Times New Roman"/>
          <w:sz w:val="28"/>
          <w:szCs w:val="24"/>
          <w:lang w:val="uk-UA" w:eastAsia="ru-RU"/>
        </w:rPr>
        <w:t>(                  сесія                 скликання)</w:t>
      </w: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від                  202</w:t>
      </w:r>
      <w:r w:rsidR="00C77F7E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>3</w:t>
      </w:r>
      <w:r w:rsidRPr="00904C56">
        <w:rPr>
          <w:rFonts w:ascii="Times New Roman" w:eastAsia="Times New Roman" w:hAnsi="Times New Roman"/>
          <w:sz w:val="28"/>
          <w:szCs w:val="24"/>
          <w:u w:val="single"/>
          <w:lang w:val="uk-UA" w:eastAsia="ru-RU"/>
        </w:rPr>
        <w:t xml:space="preserve"> року № </w:t>
      </w:r>
      <w:r w:rsidRPr="00904C56">
        <w:rPr>
          <w:rFonts w:ascii="Times New Roman" w:eastAsia="Times New Roman" w:hAnsi="Times New Roman"/>
          <w:sz w:val="28"/>
          <w:szCs w:val="28"/>
          <w:u w:val="single"/>
          <w:lang w:val="uk-UA" w:eastAsia="uk-UA"/>
        </w:rPr>
        <w:t xml:space="preserve"> </w:t>
      </w:r>
    </w:p>
    <w:p w:rsidR="00904C56" w:rsidRPr="00904C56" w:rsidRDefault="00904C56" w:rsidP="00904C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 припинення юридичної особи – </w:t>
      </w:r>
    </w:p>
    <w:p w:rsidR="00904C56" w:rsidRDefault="00904C56" w:rsidP="00904C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ого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04C56" w:rsidRPr="00904C56" w:rsidRDefault="00904C56" w:rsidP="00904C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дошкільної освіти «Малятко»</w:t>
      </w:r>
    </w:p>
    <w:p w:rsidR="00904C56" w:rsidRPr="00904C56" w:rsidRDefault="00904C56" w:rsidP="00904C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Малинської міської ради </w:t>
      </w:r>
    </w:p>
    <w:p w:rsidR="00904C56" w:rsidRPr="00904C56" w:rsidRDefault="00904C56" w:rsidP="00904C56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Керуючись Цивільним кодексом України, статтею 59 Господарського кодексу України, п.30.ч.1 ст. 26, ст. 60 Закону України «Про місцеве самоврядування в Україні», ст.25 Закону України «Про освіту», ст.32 Закону України «Про повну загальну середню освіту», зважаючи на демографічну ситуацію на території села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, з метою належної організації надання освітніх послуг та оптимізації мережі навчальних закладів, матеріально-технічних та кадрових ресурсів, міська рада</w:t>
      </w:r>
    </w:p>
    <w:p w:rsidR="00904C56" w:rsidRPr="00904C56" w:rsidRDefault="00904C56" w:rsidP="00904C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В И Р І Ш И Л А: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1.   Припинити юридичну особу –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Ксаверівський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 дошкільної освіти «Малятко»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Малинської міської ради 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(код ЄДРПОУ</w:t>
      </w:r>
      <w:r w:rsidR="00F0673A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44803356, юридична адреса: 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Україна, 11612, Житомирська область,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село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, пров.  Перемоги, 12) шляхом ліквідації.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2. Утворити ліквідаційну комісію та затвердити її склад згідно з додатком  до цього рішення.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3. Ліквідаційній комісії здійснити передбачені законодавством заходи, пов’язані з припиненням юридичної особи –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Ксаверівський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 дошкільної освіти «Малятко»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Малинської міської ради 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шляхом ліквідації, а саме: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3.1. У встановленому порядку повідомити державного реєстратора про прийняте рішення щодо припинення юридичної особи шляхом її ліквідації. 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3.2. Забезпечити здійснення усіх організаційно-правових заходів, пов’язаних з ліквідацією юридичної особи, відповідно до вимог законодавства.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        3.3. Здійснити інвентаризацію майна комунального закладу</w:t>
      </w:r>
      <w:r w:rsidRPr="00904C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Ксаверівський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 дошкільної освіти «Малятко»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Малинської міської ради 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(код ЄДРПОУ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</w:t>
      </w:r>
      <w:r w:rsidR="00F0673A" w:rsidRPr="00F0673A">
        <w:rPr>
          <w:rFonts w:ascii="Times New Roman" w:eastAsia="Times New Roman" w:hAnsi="Times New Roman"/>
          <w:sz w:val="28"/>
          <w:szCs w:val="28"/>
          <w:lang w:val="uk-UA" w:eastAsia="ru-RU"/>
        </w:rPr>
        <w:t>44803356</w:t>
      </w:r>
      <w:bookmarkStart w:id="0" w:name="_GoBack"/>
      <w:bookmarkEnd w:id="0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юридична адреса: Україна, 11612, Житомирська область,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село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пров.  Перемоги, 12), здійснити передачу документації в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Недашківськ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ий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ліце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й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 міської ради 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(код ЄДРПОУ 22055289, юридична адреса: Україна, 11610, Житомирська область,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Коростенський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район, село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Недашки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).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4.  Встановити, що строк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заявлення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вимог кредиторів становить два місяці від дати внесення цього рішення до Єдиного державного реєстру юридичних осіб, фізичних осіб-підприємців та громадських формувань.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5. Директору комунального закладу</w:t>
      </w:r>
      <w:r w:rsidRPr="00904C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Ксаверівська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гімназія» Малинської  міської ради попередити працівників про ліквідацію закладу з дотриманням вимог чинного законодавства про працю.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6. Контроль за виконанням даного рішення покласти на постійну комісію з гуманітарних питань. 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Міський голова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ab/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             Олександр СИТАЙЛО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904C56" w:rsidRPr="00904C56" w:rsidRDefault="00904C56" w:rsidP="00904C56">
      <w:pPr>
        <w:widowControl w:val="0"/>
        <w:tabs>
          <w:tab w:val="left" w:pos="567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 w:rsidRPr="00904C56"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 w:rsidRPr="00904C56">
        <w:rPr>
          <w:rFonts w:ascii="Times New Roman" w:eastAsia="Times New Roman" w:hAnsi="Times New Roman"/>
          <w:szCs w:val="24"/>
          <w:lang w:eastAsia="zh-CN"/>
        </w:rPr>
        <w:t xml:space="preserve">  ЛУКАШЕНКО</w:t>
      </w:r>
    </w:p>
    <w:p w:rsidR="00904C56" w:rsidRPr="00904C56" w:rsidRDefault="00904C56" w:rsidP="00904C56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val="uk-UA" w:eastAsia="zh-CN"/>
        </w:rPr>
      </w:pPr>
      <w:r>
        <w:rPr>
          <w:rFonts w:ascii="Times New Roman" w:eastAsia="Times New Roman" w:hAnsi="Times New Roman"/>
          <w:szCs w:val="24"/>
          <w:lang w:val="uk-UA" w:eastAsia="zh-CN"/>
        </w:rPr>
        <w:t>Олександр ПАРШАКОВ</w:t>
      </w:r>
    </w:p>
    <w:p w:rsidR="00904C56" w:rsidRPr="00904C56" w:rsidRDefault="00904C56" w:rsidP="00904C56">
      <w:pPr>
        <w:widowControl w:val="0"/>
        <w:tabs>
          <w:tab w:val="left" w:pos="1134"/>
        </w:tabs>
        <w:suppressAutoHyphens/>
        <w:autoSpaceDE w:val="0"/>
        <w:spacing w:after="0" w:line="240" w:lineRule="auto"/>
        <w:rPr>
          <w:rFonts w:ascii="Times New Roman" w:eastAsia="Times New Roman" w:hAnsi="Times New Roman"/>
          <w:szCs w:val="24"/>
          <w:lang w:eastAsia="zh-CN"/>
        </w:rPr>
      </w:pPr>
      <w:proofErr w:type="spellStart"/>
      <w:r w:rsidRPr="00904C56">
        <w:rPr>
          <w:rFonts w:ascii="Times New Roman" w:eastAsia="Times New Roman" w:hAnsi="Times New Roman"/>
          <w:szCs w:val="24"/>
          <w:lang w:eastAsia="zh-CN"/>
        </w:rPr>
        <w:t>Віталій</w:t>
      </w:r>
      <w:proofErr w:type="spellEnd"/>
      <w:r w:rsidRPr="00904C56">
        <w:rPr>
          <w:rFonts w:ascii="Times New Roman" w:eastAsia="Times New Roman" w:hAnsi="Times New Roman"/>
          <w:szCs w:val="24"/>
          <w:lang w:eastAsia="zh-CN"/>
        </w:rPr>
        <w:t xml:space="preserve"> КОРОБЕЙНИК</w:t>
      </w: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ind w:left="5880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4"/>
          <w:szCs w:val="28"/>
          <w:lang w:val="uk-UA" w:eastAsia="ru-RU"/>
        </w:rPr>
        <w:t>Додаток  до рішення                                                                                                сесії міської ради</w:t>
      </w:r>
    </w:p>
    <w:p w:rsidR="00904C56" w:rsidRPr="00904C56" w:rsidRDefault="00904C56" w:rsidP="00904C56">
      <w:pPr>
        <w:spacing w:after="0" w:line="240" w:lineRule="auto"/>
        <w:ind w:left="5880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4"/>
          <w:szCs w:val="28"/>
          <w:lang w:val="uk-UA" w:eastAsia="ru-RU"/>
        </w:rPr>
        <w:t>скликання</w:t>
      </w:r>
    </w:p>
    <w:p w:rsidR="00904C56" w:rsidRPr="00904C56" w:rsidRDefault="00904C56" w:rsidP="00904C56">
      <w:pPr>
        <w:spacing w:after="0" w:line="240" w:lineRule="auto"/>
        <w:ind w:left="5880"/>
        <w:rPr>
          <w:rFonts w:ascii="Times New Roman" w:eastAsia="Times New Roman" w:hAnsi="Times New Roman"/>
          <w:sz w:val="24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4"/>
          <w:szCs w:val="28"/>
          <w:lang w:val="uk-UA" w:eastAsia="ru-RU"/>
        </w:rPr>
        <w:t xml:space="preserve">від                   № </w:t>
      </w: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</w:p>
    <w:p w:rsidR="00904C56" w:rsidRPr="00904C56" w:rsidRDefault="00904C56" w:rsidP="00904C5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Склад ліквідаційної комісії </w:t>
      </w:r>
    </w:p>
    <w:p w:rsidR="00904C56" w:rsidRPr="00904C56" w:rsidRDefault="00904C56" w:rsidP="00904C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для здійснення процедури  припинення діяльності юридичної особи –</w:t>
      </w:r>
    </w:p>
    <w:p w:rsidR="00904C56" w:rsidRPr="00904C56" w:rsidRDefault="00904C56" w:rsidP="00904C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proofErr w:type="spellStart"/>
      <w:r w:rsidRPr="00904C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Ксаверівського</w:t>
      </w:r>
      <w:proofErr w:type="spellEnd"/>
      <w:r w:rsidRPr="00904C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закладу дошкільної освіти «Малятко»</w:t>
      </w:r>
    </w:p>
    <w:p w:rsidR="00904C56" w:rsidRPr="00904C56" w:rsidRDefault="00904C56" w:rsidP="00904C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Малинської міської ради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  <w:r w:rsidRPr="00904C5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шляхом ліквідації</w:t>
      </w: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Віталій ЛУКАШЕНКО – заступник міського голови.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2785405299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Віталій КОРОБЕЙНИК – начальник управління освіти, молоді, спорту та національно-патріотичного виховання виконавчого комітету Малинської міської ради. 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2440207499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Василь АНДРІЄНКО  – директор </w:t>
      </w:r>
      <w:proofErr w:type="spellStart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Ксаверівського</w:t>
      </w:r>
      <w:proofErr w:type="spellEnd"/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закладу дошкільної освіти «Малятко»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Малинської міської ради</w:t>
      </w: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, голова ліквідаційної комісії.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2457508633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Ірина ДИНЯК – бухгалтер централізованої бухгалтерії управління освіти, молоді, спорту та національно-патріотичного виховання виконавчого комітету Малинської міської ради. 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Ідентифікаційний код: 3035804868</w:t>
      </w:r>
    </w:p>
    <w:p w:rsidR="00904C56" w:rsidRPr="00904C56" w:rsidRDefault="00904C56" w:rsidP="00904C5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904C56">
        <w:rPr>
          <w:rFonts w:ascii="Times New Roman" w:eastAsia="Times New Roman" w:hAnsi="Times New Roman"/>
          <w:sz w:val="28"/>
          <w:szCs w:val="28"/>
          <w:lang w:val="uk-UA" w:eastAsia="ru-RU"/>
        </w:rPr>
        <w:t>Секретар міської ради                                             Василь МАЙСТРЕНКО</w:t>
      </w: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04C56" w:rsidRPr="00904C56" w:rsidRDefault="00904C56" w:rsidP="00904C56"/>
    <w:p w:rsidR="00904C56" w:rsidRPr="00904C56" w:rsidRDefault="00904C56" w:rsidP="00904C56"/>
    <w:p w:rsidR="00904C56" w:rsidRPr="00904C56" w:rsidRDefault="00904C56" w:rsidP="00904C56"/>
    <w:p w:rsidR="00904C56" w:rsidRPr="00904C56" w:rsidRDefault="00904C56" w:rsidP="00904C56"/>
    <w:p w:rsidR="00904C56" w:rsidRPr="00904C56" w:rsidRDefault="00904C56" w:rsidP="00904C56"/>
    <w:p w:rsidR="00904C56" w:rsidRPr="00904C56" w:rsidRDefault="00904C56" w:rsidP="00904C56"/>
    <w:p w:rsidR="00904C56" w:rsidRPr="00904C56" w:rsidRDefault="00904C56" w:rsidP="00904C56"/>
    <w:p w:rsidR="003B7CEB" w:rsidRPr="00904C56" w:rsidRDefault="003B7CEB" w:rsidP="00904C56"/>
    <w:sectPr w:rsidR="003B7CEB" w:rsidRPr="00904C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FA"/>
    <w:rsid w:val="003B7CEB"/>
    <w:rsid w:val="00616D0E"/>
    <w:rsid w:val="00805674"/>
    <w:rsid w:val="00904C56"/>
    <w:rsid w:val="00A95CFA"/>
    <w:rsid w:val="00C77F7E"/>
    <w:rsid w:val="00F0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6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2023-06-01T06:26:00Z</dcterms:created>
  <dcterms:modified xsi:type="dcterms:W3CDTF">2023-06-01T07:02:00Z</dcterms:modified>
</cp:coreProperties>
</file>