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D16" w:rsidRPr="00734A7B" w:rsidRDefault="003A0D16" w:rsidP="003A0D16">
      <w:pPr>
        <w:spacing w:after="0" w:line="240" w:lineRule="auto"/>
        <w:ind w:right="43"/>
        <w:jc w:val="center"/>
        <w:rPr>
          <w:rFonts w:ascii="Times New Roman" w:eastAsia="Times New Roman" w:hAnsi="Times New Roman" w:cs="Times New Roman"/>
          <w:b/>
          <w:sz w:val="20"/>
          <w:szCs w:val="20"/>
          <w:lang w:val="uk-UA" w:eastAsia="ru-RU"/>
        </w:rPr>
      </w:pPr>
      <w:r>
        <w:rPr>
          <w:rFonts w:ascii="Times New Roman" w:eastAsia="Times New Roman" w:hAnsi="Times New Roman"/>
          <w:b/>
          <w:noProof/>
          <w:sz w:val="20"/>
          <w:szCs w:val="20"/>
          <w:lang w:eastAsia="ru-RU"/>
        </w:rPr>
        <w:drawing>
          <wp:inline distT="0" distB="0" distL="0" distR="0" wp14:anchorId="2E78CC5D" wp14:editId="6B44DC08">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AA2204">
        <w:rPr>
          <w:noProof/>
          <w:lang w:eastAsia="ru-RU"/>
        </w:rPr>
        <mc:AlternateContent>
          <mc:Choice Requires="wps">
            <w:drawing>
              <wp:anchor distT="45720" distB="45720" distL="114300" distR="114300" simplePos="0" relativeHeight="251659264" behindDoc="0" locked="0" layoutInCell="1" allowOverlap="1" wp14:anchorId="4BBA0D5A" wp14:editId="3B9F05A5">
                <wp:simplePos x="0" y="0"/>
                <wp:positionH relativeFrom="column">
                  <wp:posOffset>4720590</wp:posOffset>
                </wp:positionH>
                <wp:positionV relativeFrom="paragraph">
                  <wp:posOffset>-120015</wp:posOffset>
                </wp:positionV>
                <wp:extent cx="1200150" cy="581025"/>
                <wp:effectExtent l="0" t="0" r="0" b="952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81025"/>
                        </a:xfrm>
                        <a:prstGeom prst="rect">
                          <a:avLst/>
                        </a:prstGeom>
                        <a:solidFill>
                          <a:srgbClr val="FFFFFF"/>
                        </a:solidFill>
                        <a:ln w="9525">
                          <a:noFill/>
                          <a:miter lim="800000"/>
                          <a:headEnd/>
                          <a:tailEnd/>
                        </a:ln>
                      </wps:spPr>
                      <wps:txbx>
                        <w:txbxContent>
                          <w:p w:rsidR="0091588A" w:rsidRDefault="0091588A" w:rsidP="003A0D16">
                            <w:pPr>
                              <w:rPr>
                                <w:rFonts w:ascii="Times New Roman" w:hAnsi="Times New Roman" w:cs="Times New Roman"/>
                                <w:b/>
                                <w:sz w:val="32"/>
                                <w:szCs w:val="32"/>
                              </w:rPr>
                            </w:pPr>
                            <w:r>
                              <w:rPr>
                                <w:rFonts w:ascii="Times New Roman" w:hAnsi="Times New Roman" w:cs="Times New Roman"/>
                                <w:b/>
                                <w:sz w:val="32"/>
                                <w:szCs w:val="32"/>
                              </w:rPr>
                              <w:t>ПРОЄКТ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left:0;text-align:left;margin-left:371.7pt;margin-top:-9.45pt;width:94.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" stroked="f">
                <v:textbox>
                  <w:txbxContent>
                    <w:p w:rsidR="0091588A" w:rsidRDefault="0091588A" w:rsidP="003A0D16">
                      <w:pPr>
                        <w:rPr>
                          <w:rFonts w:ascii="Times New Roman" w:hAnsi="Times New Roman" w:cs="Times New Roman"/>
                          <w:b/>
                          <w:sz w:val="32"/>
                          <w:szCs w:val="32"/>
                        </w:rPr>
                      </w:pPr>
                      <w:r>
                        <w:rPr>
                          <w:rFonts w:ascii="Times New Roman" w:hAnsi="Times New Roman" w:cs="Times New Roman"/>
                          <w:b/>
                          <w:sz w:val="32"/>
                          <w:szCs w:val="32"/>
                        </w:rPr>
                        <w:t>ПРОЄКТ</w:t>
                      </w:r>
                    </w:p>
                  </w:txbxContent>
                </v:textbox>
              </v:shape>
            </w:pict>
          </mc:Fallback>
        </mc:AlternateContent>
      </w:r>
      <w:r w:rsidRPr="00AA2204">
        <w:rPr>
          <w:lang w:val="uk-UA"/>
        </w:rPr>
        <w:t xml:space="preserve">                                                                                                 </w:t>
      </w:r>
    </w:p>
    <w:p w:rsidR="003A0D16" w:rsidRPr="00734A7B" w:rsidRDefault="003A0D16" w:rsidP="003A0D16">
      <w:pPr>
        <w:keepNext/>
        <w:tabs>
          <w:tab w:val="left" w:pos="7020"/>
        </w:tabs>
        <w:spacing w:after="0" w:line="240" w:lineRule="auto"/>
        <w:jc w:val="center"/>
        <w:outlineLvl w:val="2"/>
        <w:rPr>
          <w:rFonts w:ascii="Times New Roman" w:eastAsia="Times New Roman" w:hAnsi="Times New Roman" w:cs="Times New Roman"/>
          <w:caps/>
          <w:noProof/>
          <w:sz w:val="16"/>
          <w:szCs w:val="16"/>
          <w:lang w:eastAsia="ru-RU"/>
        </w:rPr>
      </w:pPr>
    </w:p>
    <w:p w:rsidR="003A0D16" w:rsidRPr="00734A7B" w:rsidRDefault="003A0D16" w:rsidP="003A0D16">
      <w:pPr>
        <w:spacing w:after="0" w:line="240" w:lineRule="auto"/>
        <w:jc w:val="center"/>
        <w:rPr>
          <w:rFonts w:ascii="Times New Roman" w:eastAsia="Times New Roman" w:hAnsi="Times New Roman" w:cs="Times New Roman"/>
          <w:sz w:val="24"/>
          <w:szCs w:val="24"/>
          <w:lang w:val="uk-UA" w:eastAsia="ru-RU"/>
        </w:rPr>
      </w:pPr>
      <w:r w:rsidRPr="00734A7B">
        <w:rPr>
          <w:rFonts w:ascii="Times New Roman" w:eastAsia="Times New Roman" w:hAnsi="Times New Roman" w:cs="Times New Roman"/>
          <w:sz w:val="24"/>
          <w:szCs w:val="24"/>
          <w:lang w:val="uk-UA" w:eastAsia="ru-RU"/>
        </w:rPr>
        <w:t>УКРАЇНА</w:t>
      </w:r>
    </w:p>
    <w:p w:rsidR="003A0D16" w:rsidRPr="00734A7B" w:rsidRDefault="003A0D16" w:rsidP="003A0D16">
      <w:pPr>
        <w:keepNext/>
        <w:spacing w:after="0" w:line="240" w:lineRule="auto"/>
        <w:jc w:val="center"/>
        <w:outlineLvl w:val="0"/>
        <w:rPr>
          <w:rFonts w:ascii="Times New Roman" w:eastAsia="Times New Roman" w:hAnsi="Times New Roman" w:cs="Times New Roman"/>
          <w:caps/>
          <w:sz w:val="24"/>
          <w:szCs w:val="24"/>
          <w:lang w:val="uk-UA" w:eastAsia="uk-UA"/>
        </w:rPr>
      </w:pPr>
      <w:r w:rsidRPr="00734A7B">
        <w:rPr>
          <w:rFonts w:ascii="Times New Roman" w:eastAsia="Times New Roman" w:hAnsi="Times New Roman" w:cs="Times New Roman"/>
          <w:caps/>
          <w:sz w:val="24"/>
          <w:szCs w:val="24"/>
          <w:lang w:val="uk-UA" w:eastAsia="uk-UA"/>
        </w:rPr>
        <w:t>МАЛИНСЬКА МІСЬКА  РАДА</w:t>
      </w:r>
    </w:p>
    <w:p w:rsidR="003A0D16" w:rsidRPr="00734A7B" w:rsidRDefault="003A0D16" w:rsidP="003A0D16">
      <w:pPr>
        <w:spacing w:after="0" w:line="240" w:lineRule="auto"/>
        <w:jc w:val="center"/>
        <w:rPr>
          <w:rFonts w:ascii="Times New Roman" w:eastAsia="Times New Roman" w:hAnsi="Times New Roman" w:cs="Times New Roman"/>
          <w:sz w:val="24"/>
          <w:szCs w:val="24"/>
          <w:lang w:val="uk-UA" w:eastAsia="ru-RU"/>
        </w:rPr>
      </w:pPr>
      <w:r w:rsidRPr="00734A7B">
        <w:rPr>
          <w:rFonts w:ascii="Times New Roman" w:eastAsia="Times New Roman" w:hAnsi="Times New Roman" w:cs="Times New Roman"/>
          <w:sz w:val="24"/>
          <w:szCs w:val="24"/>
          <w:lang w:val="uk-UA" w:eastAsia="ru-RU"/>
        </w:rPr>
        <w:t>ЖИТОМИРСЬКОЇ ОБЛАСТІ</w:t>
      </w:r>
    </w:p>
    <w:p w:rsidR="003A0D16" w:rsidRPr="00734A7B" w:rsidRDefault="003A0D16" w:rsidP="003A0D16">
      <w:pPr>
        <w:spacing w:after="0" w:line="240" w:lineRule="auto"/>
        <w:jc w:val="center"/>
        <w:rPr>
          <w:rFonts w:ascii="Times New Roman" w:eastAsia="Times New Roman" w:hAnsi="Times New Roman" w:cs="Times New Roman"/>
          <w:sz w:val="16"/>
          <w:szCs w:val="16"/>
          <w:lang w:val="uk-UA" w:eastAsia="ru-RU"/>
        </w:rPr>
      </w:pPr>
    </w:p>
    <w:p w:rsidR="003A0D16" w:rsidRPr="00734A7B" w:rsidRDefault="003A0D16" w:rsidP="003A0D16">
      <w:pPr>
        <w:keepNext/>
        <w:spacing w:after="0" w:line="240" w:lineRule="auto"/>
        <w:jc w:val="center"/>
        <w:outlineLvl w:val="0"/>
        <w:rPr>
          <w:rFonts w:ascii="Times New Roman" w:eastAsia="Times New Roman" w:hAnsi="Times New Roman" w:cs="Times New Roman"/>
          <w:b/>
          <w:caps/>
          <w:sz w:val="48"/>
          <w:szCs w:val="48"/>
          <w:lang w:val="uk-UA" w:eastAsia="uk-UA"/>
        </w:rPr>
      </w:pPr>
      <w:r w:rsidRPr="00734A7B">
        <w:rPr>
          <w:rFonts w:ascii="Times New Roman" w:eastAsia="Times New Roman" w:hAnsi="Times New Roman" w:cs="Times New Roman"/>
          <w:b/>
          <w:caps/>
          <w:sz w:val="48"/>
          <w:szCs w:val="48"/>
          <w:lang w:val="uk-UA" w:eastAsia="uk-UA"/>
        </w:rPr>
        <w:t>Р І Ш Е Н Н я</w:t>
      </w:r>
    </w:p>
    <w:p w:rsidR="003A0D16" w:rsidRPr="00734A7B" w:rsidRDefault="003A0D16" w:rsidP="003A0D16">
      <w:pPr>
        <w:keepNext/>
        <w:spacing w:after="0" w:line="240" w:lineRule="auto"/>
        <w:jc w:val="center"/>
        <w:outlineLvl w:val="0"/>
        <w:rPr>
          <w:rFonts w:ascii="Times New Roman" w:eastAsia="Times New Roman" w:hAnsi="Times New Roman" w:cs="Times New Roman"/>
          <w:b/>
          <w:caps/>
          <w:sz w:val="16"/>
          <w:szCs w:val="16"/>
          <w:lang w:val="uk-UA" w:eastAsia="uk-UA"/>
        </w:rPr>
      </w:pPr>
    </w:p>
    <w:p w:rsidR="003A0D16" w:rsidRPr="00734A7B" w:rsidRDefault="003A0D16" w:rsidP="003A0D16">
      <w:pPr>
        <w:keepNext/>
        <w:spacing w:after="0" w:line="240" w:lineRule="auto"/>
        <w:jc w:val="center"/>
        <w:outlineLvl w:val="2"/>
        <w:rPr>
          <w:rFonts w:ascii="Times New Roman" w:eastAsia="Times New Roman" w:hAnsi="Times New Roman" w:cs="Times New Roman"/>
          <w:b/>
          <w:caps/>
          <w:sz w:val="28"/>
          <w:szCs w:val="20"/>
          <w:lang w:val="uk-UA" w:eastAsia="uk-UA"/>
        </w:rPr>
      </w:pPr>
      <w:r w:rsidRPr="00734A7B">
        <w:rPr>
          <w:rFonts w:ascii="Times New Roman" w:eastAsia="Times New Roman" w:hAnsi="Times New Roman" w:cs="Times New Roman"/>
          <w:b/>
          <w:caps/>
          <w:sz w:val="28"/>
          <w:szCs w:val="20"/>
          <w:lang w:val="uk-UA" w:eastAsia="uk-UA"/>
        </w:rPr>
        <w:t>малинської МІСЬКОЇ ради</w:t>
      </w:r>
    </w:p>
    <w:p w:rsidR="003A0D16" w:rsidRPr="00AA2204" w:rsidRDefault="003A0D16" w:rsidP="003A0D16">
      <w:pPr>
        <w:jc w:val="center"/>
        <w:rPr>
          <w:lang w:val="uk-U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5EA85D83" wp14:editId="7C184ADF">
                <wp:simplePos x="0" y="0"/>
                <wp:positionH relativeFrom="column">
                  <wp:posOffset>5715</wp:posOffset>
                </wp:positionH>
                <wp:positionV relativeFrom="paragraph">
                  <wp:posOffset>327025</wp:posOffset>
                </wp:positionV>
                <wp:extent cx="6071235" cy="62230"/>
                <wp:effectExtent l="0" t="19050" r="24765" b="5207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" strokeweight="4.5pt">
                <v:stroke linestyle="thinThick"/>
              </v:line>
            </w:pict>
          </mc:Fallback>
        </mc:AlternateContent>
      </w:r>
      <w:r w:rsidRPr="00734A7B">
        <w:rPr>
          <w:rFonts w:ascii="Times New Roman" w:eastAsia="Times New Roman" w:hAnsi="Times New Roman" w:cs="Times New Roman"/>
          <w:sz w:val="28"/>
          <w:szCs w:val="24"/>
          <w:lang w:val="uk-UA" w:eastAsia="ru-RU"/>
        </w:rPr>
        <w:t>(</w:t>
      </w:r>
      <w:r>
        <w:rPr>
          <w:rFonts w:ascii="Times New Roman" w:eastAsia="Times New Roman" w:hAnsi="Times New Roman" w:cs="Times New Roman"/>
          <w:sz w:val="28"/>
          <w:szCs w:val="24"/>
          <w:lang w:val="uk-UA" w:eastAsia="ru-RU"/>
        </w:rPr>
        <w:t xml:space="preserve">             </w:t>
      </w:r>
      <w:r w:rsidRPr="00734A7B">
        <w:rPr>
          <w:rFonts w:ascii="Times New Roman" w:eastAsia="Times New Roman" w:hAnsi="Times New Roman" w:cs="Times New Roman"/>
          <w:sz w:val="28"/>
          <w:szCs w:val="24"/>
          <w:lang w:val="uk-UA" w:eastAsia="ru-RU"/>
        </w:rPr>
        <w:t xml:space="preserve"> сесія восьмого скликання третє пленарне засідання</w:t>
      </w:r>
      <w:r>
        <w:rPr>
          <w:rFonts w:ascii="Times New Roman" w:eastAsia="Times New Roman" w:hAnsi="Times New Roman" w:cs="Times New Roman"/>
          <w:sz w:val="28"/>
          <w:szCs w:val="24"/>
          <w:lang w:val="uk-UA" w:eastAsia="ru-RU"/>
        </w:rPr>
        <w:t>)</w:t>
      </w:r>
    </w:p>
    <w:p w:rsidR="003A0D16" w:rsidRPr="00734A7B" w:rsidRDefault="003A0D16" w:rsidP="003A0D16">
      <w:pPr>
        <w:rPr>
          <w:b/>
        </w:rPr>
      </w:pPr>
    </w:p>
    <w:p w:rsidR="003A0D16" w:rsidRDefault="003A0D16" w:rsidP="003A0D16">
      <w:pPr>
        <w:spacing w:after="0" w:line="240" w:lineRule="atLeast"/>
        <w:rPr>
          <w:rFonts w:ascii="Times New Roman" w:hAnsi="Times New Roman" w:cs="Times New Roman"/>
          <w:sz w:val="28"/>
          <w:szCs w:val="28"/>
          <w:lang w:val="uk-UA"/>
        </w:rPr>
      </w:pPr>
      <w:r w:rsidRPr="00AA2204">
        <w:rPr>
          <w:rFonts w:ascii="Times New Roman" w:hAnsi="Times New Roman" w:cs="Times New Roman"/>
          <w:sz w:val="28"/>
          <w:szCs w:val="28"/>
          <w:lang w:val="uk-UA"/>
        </w:rPr>
        <w:t xml:space="preserve">Про перейменування </w:t>
      </w:r>
      <w:r>
        <w:rPr>
          <w:rFonts w:ascii="Times New Roman" w:hAnsi="Times New Roman" w:cs="Times New Roman"/>
          <w:sz w:val="28"/>
          <w:szCs w:val="28"/>
          <w:lang w:val="uk-UA"/>
        </w:rPr>
        <w:t xml:space="preserve">Ксаверівського </w:t>
      </w:r>
    </w:p>
    <w:p w:rsidR="003A0D16" w:rsidRPr="00262A22" w:rsidRDefault="003A0D16" w:rsidP="003A0D16">
      <w:pPr>
        <w:spacing w:after="0" w:line="240" w:lineRule="atLeast"/>
        <w:rPr>
          <w:rFonts w:ascii="Times New Roman" w:hAnsi="Times New Roman" w:cs="Times New Roman"/>
          <w:sz w:val="28"/>
          <w:szCs w:val="28"/>
          <w:lang w:val="uk-UA"/>
        </w:rPr>
      </w:pPr>
      <w:r w:rsidRPr="00262A22">
        <w:rPr>
          <w:rFonts w:ascii="Times New Roman" w:hAnsi="Times New Roman" w:cs="Times New Roman"/>
          <w:sz w:val="28"/>
          <w:szCs w:val="28"/>
          <w:lang w:val="uk-UA"/>
        </w:rPr>
        <w:t xml:space="preserve">навчально-виховного комплексу </w:t>
      </w:r>
    </w:p>
    <w:p w:rsidR="003A0D16" w:rsidRPr="00262A22" w:rsidRDefault="003A0D16" w:rsidP="003A0D16">
      <w:pPr>
        <w:spacing w:after="0" w:line="240" w:lineRule="atLeast"/>
        <w:rPr>
          <w:rFonts w:ascii="Times New Roman" w:hAnsi="Times New Roman" w:cs="Times New Roman"/>
          <w:sz w:val="28"/>
          <w:szCs w:val="28"/>
          <w:lang w:val="uk-UA"/>
        </w:rPr>
      </w:pPr>
      <w:r w:rsidRPr="00262A22">
        <w:rPr>
          <w:rFonts w:ascii="Times New Roman" w:hAnsi="Times New Roman" w:cs="Times New Roman"/>
          <w:sz w:val="28"/>
          <w:szCs w:val="28"/>
          <w:lang w:val="uk-UA"/>
        </w:rPr>
        <w:t xml:space="preserve">«Дошкільний навчальний заклад – </w:t>
      </w:r>
    </w:p>
    <w:p w:rsidR="003A0D16" w:rsidRPr="00262A22" w:rsidRDefault="003A0D16" w:rsidP="003A0D16">
      <w:pPr>
        <w:spacing w:after="0" w:line="240" w:lineRule="atLeast"/>
        <w:rPr>
          <w:rFonts w:ascii="Times New Roman" w:hAnsi="Times New Roman" w:cs="Times New Roman"/>
          <w:sz w:val="28"/>
          <w:szCs w:val="28"/>
          <w:lang w:val="uk-UA"/>
        </w:rPr>
      </w:pPr>
      <w:r w:rsidRPr="00262A22">
        <w:rPr>
          <w:rFonts w:ascii="Times New Roman" w:hAnsi="Times New Roman" w:cs="Times New Roman"/>
          <w:sz w:val="28"/>
          <w:szCs w:val="28"/>
          <w:lang w:val="uk-UA"/>
        </w:rPr>
        <w:t>загальноосвітній навчальний заклад І-ІІ ступенів»</w:t>
      </w:r>
    </w:p>
    <w:p w:rsidR="003A0D16" w:rsidRDefault="003A0D16" w:rsidP="003A0D16">
      <w:pPr>
        <w:spacing w:after="0" w:line="240" w:lineRule="atLeast"/>
        <w:rPr>
          <w:rFonts w:ascii="Times New Roman" w:hAnsi="Times New Roman" w:cs="Times New Roman"/>
          <w:sz w:val="28"/>
          <w:szCs w:val="28"/>
          <w:lang w:val="uk-UA"/>
        </w:rPr>
      </w:pPr>
      <w:r w:rsidRPr="00262A22">
        <w:rPr>
          <w:rFonts w:ascii="Times New Roman" w:hAnsi="Times New Roman" w:cs="Times New Roman"/>
          <w:sz w:val="28"/>
          <w:szCs w:val="28"/>
          <w:lang w:val="uk-UA"/>
        </w:rPr>
        <w:t xml:space="preserve">Малинської міської ради Житомирської області </w:t>
      </w:r>
    </w:p>
    <w:p w:rsidR="003A0D16" w:rsidRPr="00262A22" w:rsidRDefault="003A0D16" w:rsidP="003A0D16">
      <w:pPr>
        <w:spacing w:after="0" w:line="240" w:lineRule="atLeast"/>
        <w:rPr>
          <w:rFonts w:ascii="Times New Roman" w:hAnsi="Times New Roman" w:cs="Times New Roman"/>
          <w:sz w:val="28"/>
          <w:szCs w:val="28"/>
          <w:lang w:val="uk-UA"/>
        </w:rPr>
      </w:pPr>
      <w:r w:rsidRPr="00AA2204">
        <w:rPr>
          <w:rFonts w:ascii="Times New Roman" w:hAnsi="Times New Roman" w:cs="Times New Roman"/>
          <w:sz w:val="28"/>
          <w:szCs w:val="28"/>
          <w:lang w:val="uk-UA"/>
        </w:rPr>
        <w:t>та затвердження Статуту комунального закладу</w:t>
      </w:r>
    </w:p>
    <w:p w:rsidR="003A0D16" w:rsidRPr="00AA2204" w:rsidRDefault="003A0D16" w:rsidP="003A0D16">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«Ксаверівська</w:t>
      </w:r>
      <w:r w:rsidRPr="00AA2204">
        <w:rPr>
          <w:rFonts w:ascii="Times New Roman" w:hAnsi="Times New Roman" w:cs="Times New Roman"/>
          <w:sz w:val="28"/>
          <w:szCs w:val="28"/>
          <w:lang w:val="uk-UA"/>
        </w:rPr>
        <w:t xml:space="preserve"> гімназія</w:t>
      </w:r>
      <w:r>
        <w:rPr>
          <w:rFonts w:ascii="Times New Roman" w:hAnsi="Times New Roman" w:cs="Times New Roman"/>
          <w:sz w:val="28"/>
          <w:szCs w:val="28"/>
          <w:lang w:val="uk-UA"/>
        </w:rPr>
        <w:t xml:space="preserve">» </w:t>
      </w:r>
      <w:r w:rsidRPr="00AA2204">
        <w:rPr>
          <w:rFonts w:ascii="Times New Roman" w:hAnsi="Times New Roman" w:cs="Times New Roman"/>
          <w:sz w:val="28"/>
          <w:szCs w:val="28"/>
          <w:lang w:val="uk-UA"/>
        </w:rPr>
        <w:t>Малинської  міської ради</w:t>
      </w:r>
      <w:r>
        <w:rPr>
          <w:rFonts w:ascii="Times New Roman" w:hAnsi="Times New Roman" w:cs="Times New Roman"/>
          <w:sz w:val="28"/>
          <w:szCs w:val="28"/>
          <w:lang w:val="uk-UA"/>
        </w:rPr>
        <w:t>,</w:t>
      </w:r>
    </w:p>
    <w:p w:rsidR="003A0D16" w:rsidRPr="00AA2204" w:rsidRDefault="003A0D16" w:rsidP="003A0D16">
      <w:pPr>
        <w:spacing w:after="0" w:line="240" w:lineRule="atLeast"/>
        <w:rPr>
          <w:rFonts w:ascii="Times New Roman" w:hAnsi="Times New Roman" w:cs="Times New Roman"/>
          <w:sz w:val="28"/>
          <w:szCs w:val="28"/>
          <w:lang w:val="uk-UA"/>
        </w:rPr>
      </w:pPr>
      <w:r w:rsidRPr="00AA2204">
        <w:rPr>
          <w:rFonts w:ascii="Times New Roman" w:hAnsi="Times New Roman" w:cs="Times New Roman"/>
          <w:sz w:val="28"/>
          <w:szCs w:val="28"/>
          <w:lang w:val="uk-UA"/>
        </w:rPr>
        <w:t xml:space="preserve">закріплення майна за закладом на праві </w:t>
      </w:r>
    </w:p>
    <w:p w:rsidR="003A0D16" w:rsidRPr="00AA2204" w:rsidRDefault="003A0D16" w:rsidP="003A0D16">
      <w:pPr>
        <w:spacing w:after="0" w:line="240" w:lineRule="atLeast"/>
        <w:rPr>
          <w:rFonts w:ascii="Times New Roman" w:hAnsi="Times New Roman" w:cs="Times New Roman"/>
          <w:sz w:val="28"/>
          <w:szCs w:val="28"/>
          <w:lang w:val="uk-UA"/>
        </w:rPr>
      </w:pPr>
      <w:r w:rsidRPr="00AA2204">
        <w:rPr>
          <w:rFonts w:ascii="Times New Roman" w:hAnsi="Times New Roman" w:cs="Times New Roman"/>
          <w:sz w:val="28"/>
          <w:szCs w:val="28"/>
          <w:lang w:val="uk-UA"/>
        </w:rPr>
        <w:t>оперативного управління</w:t>
      </w:r>
    </w:p>
    <w:p w:rsidR="003A0D16" w:rsidRPr="00AA2204" w:rsidRDefault="003A0D16" w:rsidP="003A0D16">
      <w:pPr>
        <w:spacing w:after="0"/>
        <w:rPr>
          <w:b/>
          <w:lang w:val="uk-UA"/>
        </w:rPr>
      </w:pPr>
    </w:p>
    <w:p w:rsidR="003A0D16" w:rsidRPr="00ED0F08" w:rsidRDefault="003A0D16" w:rsidP="003A0D16">
      <w:pPr>
        <w:spacing w:after="0" w:line="240" w:lineRule="auto"/>
        <w:jc w:val="both"/>
        <w:rPr>
          <w:rFonts w:ascii="Times New Roman" w:hAnsi="Times New Roman" w:cs="Times New Roman"/>
          <w:sz w:val="28"/>
          <w:szCs w:val="28"/>
          <w:lang w:val="uk-UA"/>
        </w:rPr>
      </w:pPr>
      <w:r w:rsidRPr="00734A7B">
        <w:rPr>
          <w:rFonts w:ascii="Times New Roman" w:hAnsi="Times New Roman" w:cs="Times New Roman"/>
          <w:sz w:val="28"/>
          <w:szCs w:val="28"/>
          <w:lang w:val="uk-UA"/>
        </w:rPr>
        <w:t xml:space="preserve">        Відповідно до Закону України «Про місцеве самоврядування в Україні», ст. 137 Господарського кодексу України, Закону України «Про державну реєстрацію юридичних осіб, фізичних осіб - підприємців та громадських формувань», Закону України «Про державну реєстрацію речових прав на нерухоме майно та їх обтяжень», Закону України «Про освіту», «Про повну загальну середню освіту», з метою формування спроможної освітньої мережі </w:t>
      </w:r>
      <w:r>
        <w:rPr>
          <w:rFonts w:ascii="Times New Roman" w:hAnsi="Times New Roman" w:cs="Times New Roman"/>
          <w:sz w:val="28"/>
          <w:szCs w:val="28"/>
          <w:lang w:val="uk-UA"/>
        </w:rPr>
        <w:t xml:space="preserve">Малинської </w:t>
      </w:r>
      <w:r w:rsidRPr="00734A7B">
        <w:rPr>
          <w:rFonts w:ascii="Times New Roman" w:hAnsi="Times New Roman" w:cs="Times New Roman"/>
          <w:sz w:val="28"/>
          <w:szCs w:val="28"/>
          <w:lang w:val="uk-UA"/>
        </w:rPr>
        <w:t xml:space="preserve">міської територіальної громади та приведення у відповідність до вимог чинного законодавства установчих документів закладів освіти, враховуючи </w:t>
      </w:r>
      <w:r>
        <w:rPr>
          <w:rFonts w:ascii="Times New Roman" w:hAnsi="Times New Roman" w:cs="Times New Roman"/>
          <w:sz w:val="28"/>
          <w:szCs w:val="28"/>
          <w:lang w:val="uk-UA"/>
        </w:rPr>
        <w:t>рекомендації</w:t>
      </w:r>
      <w:r w:rsidRPr="00734A7B">
        <w:rPr>
          <w:rFonts w:ascii="Times New Roman" w:hAnsi="Times New Roman" w:cs="Times New Roman"/>
          <w:sz w:val="28"/>
          <w:szCs w:val="28"/>
          <w:lang w:val="uk-UA"/>
        </w:rPr>
        <w:t xml:space="preserve"> постійної комісії </w:t>
      </w:r>
      <w:r w:rsidRPr="00ED0F08">
        <w:rPr>
          <w:rFonts w:ascii="Times New Roman" w:hAnsi="Times New Roman" w:cs="Times New Roman"/>
          <w:sz w:val="28"/>
          <w:szCs w:val="28"/>
          <w:lang w:val="uk-UA"/>
        </w:rPr>
        <w:t>з питань фінансів, бюджету, планування соціально-економічного розвитку, інвестицій та міжнародного співробітництва</w:t>
      </w:r>
      <w:r w:rsidRPr="00734A7B">
        <w:rPr>
          <w:rFonts w:ascii="Times New Roman" w:hAnsi="Times New Roman" w:cs="Times New Roman"/>
          <w:sz w:val="28"/>
          <w:szCs w:val="28"/>
          <w:lang w:val="uk-UA"/>
        </w:rPr>
        <w:t>, міська рада</w:t>
      </w:r>
    </w:p>
    <w:p w:rsidR="003A0D16" w:rsidRPr="006005EE" w:rsidRDefault="003A0D16" w:rsidP="003A0D16">
      <w:pPr>
        <w:spacing w:after="0" w:line="240" w:lineRule="auto"/>
        <w:jc w:val="both"/>
        <w:rPr>
          <w:rFonts w:ascii="Times New Roman" w:hAnsi="Times New Roman" w:cs="Times New Roman"/>
          <w:sz w:val="28"/>
          <w:szCs w:val="28"/>
          <w:lang w:val="uk-UA"/>
        </w:rPr>
      </w:pPr>
      <w:r w:rsidRPr="006005EE">
        <w:rPr>
          <w:rFonts w:ascii="Times New Roman" w:hAnsi="Times New Roman" w:cs="Times New Roman"/>
          <w:sz w:val="28"/>
          <w:szCs w:val="28"/>
          <w:lang w:val="uk-UA"/>
        </w:rPr>
        <w:t>В И Р І Ш И Л А :</w:t>
      </w:r>
    </w:p>
    <w:p w:rsidR="003A0D16" w:rsidRPr="006005EE" w:rsidRDefault="003A0D16" w:rsidP="003A0D16">
      <w:pPr>
        <w:spacing w:after="0" w:line="24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Pr="006005EE">
        <w:rPr>
          <w:rFonts w:ascii="Times New Roman" w:hAnsi="Times New Roman" w:cs="Times New Roman"/>
          <w:sz w:val="28"/>
          <w:szCs w:val="28"/>
          <w:lang w:val="uk-UA"/>
        </w:rPr>
        <w:t xml:space="preserve">Перейменувати </w:t>
      </w:r>
      <w:r>
        <w:rPr>
          <w:rFonts w:ascii="Times New Roman" w:hAnsi="Times New Roman" w:cs="Times New Roman"/>
          <w:sz w:val="28"/>
          <w:szCs w:val="28"/>
          <w:lang w:val="uk-UA"/>
        </w:rPr>
        <w:t xml:space="preserve">Ксаверівський </w:t>
      </w:r>
      <w:r w:rsidRPr="00262A22">
        <w:rPr>
          <w:rFonts w:ascii="Times New Roman" w:hAnsi="Times New Roman" w:cs="Times New Roman"/>
          <w:sz w:val="28"/>
          <w:szCs w:val="28"/>
          <w:lang w:val="uk-UA"/>
        </w:rPr>
        <w:t>навчально-виховн</w:t>
      </w:r>
      <w:r>
        <w:rPr>
          <w:rFonts w:ascii="Times New Roman" w:hAnsi="Times New Roman" w:cs="Times New Roman"/>
          <w:sz w:val="28"/>
          <w:szCs w:val="28"/>
          <w:lang w:val="uk-UA"/>
        </w:rPr>
        <w:t>ий</w:t>
      </w:r>
      <w:r w:rsidRPr="00262A22">
        <w:rPr>
          <w:rFonts w:ascii="Times New Roman" w:hAnsi="Times New Roman" w:cs="Times New Roman"/>
          <w:sz w:val="28"/>
          <w:szCs w:val="28"/>
          <w:lang w:val="uk-UA"/>
        </w:rPr>
        <w:t xml:space="preserve"> комплекс</w:t>
      </w:r>
      <w:r>
        <w:rPr>
          <w:rFonts w:ascii="Times New Roman" w:hAnsi="Times New Roman" w:cs="Times New Roman"/>
          <w:sz w:val="28"/>
          <w:szCs w:val="28"/>
          <w:lang w:val="uk-UA"/>
        </w:rPr>
        <w:t xml:space="preserve"> </w:t>
      </w:r>
      <w:r w:rsidRPr="00262A22">
        <w:rPr>
          <w:rFonts w:ascii="Times New Roman" w:hAnsi="Times New Roman" w:cs="Times New Roman"/>
          <w:sz w:val="28"/>
          <w:szCs w:val="28"/>
          <w:lang w:val="uk-UA"/>
        </w:rPr>
        <w:t>«Дошкільний навчальний заклад – загальноосвітній навчальний заклад І-ІІ ступенів»</w:t>
      </w:r>
      <w:r>
        <w:rPr>
          <w:rFonts w:ascii="Times New Roman" w:hAnsi="Times New Roman" w:cs="Times New Roman"/>
          <w:sz w:val="28"/>
          <w:szCs w:val="28"/>
          <w:lang w:val="uk-UA"/>
        </w:rPr>
        <w:t xml:space="preserve"> </w:t>
      </w:r>
      <w:r w:rsidRPr="00262A22">
        <w:rPr>
          <w:rFonts w:ascii="Times New Roman" w:hAnsi="Times New Roman" w:cs="Times New Roman"/>
          <w:sz w:val="28"/>
          <w:szCs w:val="28"/>
          <w:lang w:val="uk-UA"/>
        </w:rPr>
        <w:t xml:space="preserve">Малинської міської ради Житомирської області </w:t>
      </w:r>
      <w:r w:rsidRPr="006005EE">
        <w:rPr>
          <w:rFonts w:ascii="Times New Roman" w:hAnsi="Times New Roman" w:cs="Times New Roman"/>
          <w:sz w:val="28"/>
          <w:szCs w:val="28"/>
          <w:lang w:val="uk-UA"/>
        </w:rPr>
        <w:t>на комунальний заклад «</w:t>
      </w:r>
      <w:r>
        <w:rPr>
          <w:rFonts w:ascii="Times New Roman" w:hAnsi="Times New Roman" w:cs="Times New Roman"/>
          <w:sz w:val="28"/>
          <w:szCs w:val="28"/>
          <w:lang w:val="uk-UA"/>
        </w:rPr>
        <w:t>Ксаверівська</w:t>
      </w:r>
      <w:r w:rsidRPr="006005EE">
        <w:rPr>
          <w:rFonts w:ascii="Times New Roman" w:hAnsi="Times New Roman" w:cs="Times New Roman"/>
          <w:sz w:val="28"/>
          <w:szCs w:val="28"/>
          <w:lang w:val="uk-UA"/>
        </w:rPr>
        <w:t xml:space="preserve"> гімназія» Малинської міської ради (повне найменування українською мовою), </w:t>
      </w:r>
      <w:r>
        <w:rPr>
          <w:rFonts w:ascii="Times New Roman" w:hAnsi="Times New Roman" w:cs="Times New Roman"/>
          <w:sz w:val="28"/>
          <w:szCs w:val="28"/>
          <w:lang w:val="uk-UA"/>
        </w:rPr>
        <w:t>Ксаверівська</w:t>
      </w:r>
      <w:r w:rsidRPr="006005EE">
        <w:rPr>
          <w:rFonts w:ascii="Times New Roman" w:hAnsi="Times New Roman" w:cs="Times New Roman"/>
          <w:sz w:val="28"/>
          <w:szCs w:val="28"/>
          <w:lang w:val="uk-UA"/>
        </w:rPr>
        <w:t xml:space="preserve"> гімназія (скорочене найменування українською мовою).</w:t>
      </w:r>
    </w:p>
    <w:p w:rsidR="003A0D16" w:rsidRDefault="003A0D16" w:rsidP="003A0D16">
      <w:pPr>
        <w:spacing w:after="0" w:line="240" w:lineRule="auto"/>
        <w:jc w:val="both"/>
        <w:rPr>
          <w:rFonts w:ascii="Times New Roman" w:hAnsi="Times New Roman" w:cs="Times New Roman"/>
          <w:sz w:val="28"/>
          <w:szCs w:val="28"/>
          <w:lang w:val="uk-UA"/>
        </w:rPr>
      </w:pPr>
      <w:r w:rsidRPr="00556F0E">
        <w:rPr>
          <w:rFonts w:ascii="Times New Roman" w:hAnsi="Times New Roman" w:cs="Times New Roman"/>
          <w:sz w:val="28"/>
          <w:szCs w:val="28"/>
          <w:lang w:val="uk-UA"/>
        </w:rPr>
        <w:t xml:space="preserve">     2. Визначити тип закладу загальної середньої  освіти – гімназія.</w:t>
      </w:r>
    </w:p>
    <w:p w:rsidR="003A0D16" w:rsidRDefault="003A0D16" w:rsidP="003A0D1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w:t>
      </w:r>
      <w:r w:rsidRPr="00ED0F08">
        <w:rPr>
          <w:rFonts w:ascii="Times New Roman" w:hAnsi="Times New Roman" w:cs="Times New Roman"/>
          <w:sz w:val="28"/>
          <w:szCs w:val="28"/>
          <w:lang w:val="uk-UA"/>
        </w:rPr>
        <w:t xml:space="preserve">Затвердити Статут комунального закладу </w:t>
      </w:r>
      <w:r>
        <w:rPr>
          <w:rFonts w:ascii="Times New Roman" w:hAnsi="Times New Roman" w:cs="Times New Roman"/>
          <w:sz w:val="28"/>
          <w:szCs w:val="28"/>
          <w:lang w:val="uk-UA"/>
        </w:rPr>
        <w:t>«Ксаверівська</w:t>
      </w:r>
      <w:r w:rsidRPr="00ED0F08">
        <w:rPr>
          <w:rFonts w:ascii="Times New Roman" w:hAnsi="Times New Roman" w:cs="Times New Roman"/>
          <w:sz w:val="28"/>
          <w:szCs w:val="28"/>
          <w:lang w:val="uk-UA"/>
        </w:rPr>
        <w:t xml:space="preserve"> гімназія</w:t>
      </w:r>
      <w:r>
        <w:rPr>
          <w:rFonts w:ascii="Times New Roman" w:hAnsi="Times New Roman" w:cs="Times New Roman"/>
          <w:sz w:val="28"/>
          <w:szCs w:val="28"/>
          <w:lang w:val="uk-UA"/>
        </w:rPr>
        <w:t xml:space="preserve">» Малинської </w:t>
      </w:r>
      <w:r w:rsidRPr="00ED0F08">
        <w:rPr>
          <w:rFonts w:ascii="Times New Roman" w:hAnsi="Times New Roman" w:cs="Times New Roman"/>
          <w:sz w:val="28"/>
          <w:szCs w:val="28"/>
          <w:lang w:val="uk-UA"/>
        </w:rPr>
        <w:t>міської ради в новій редакції (додається).</w:t>
      </w:r>
    </w:p>
    <w:p w:rsidR="003A0D16" w:rsidRDefault="003A0D16" w:rsidP="003A0D16">
      <w:pPr>
        <w:spacing w:after="0"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4. </w:t>
      </w:r>
      <w:r w:rsidRPr="003E4097">
        <w:rPr>
          <w:rFonts w:ascii="Times New Roman" w:hAnsi="Times New Roman" w:cs="Times New Roman"/>
          <w:sz w:val="28"/>
          <w:szCs w:val="28"/>
          <w:lang w:val="uk-UA"/>
        </w:rPr>
        <w:t>Керівнику комунального закладу  «</w:t>
      </w:r>
      <w:r w:rsidRPr="00262A22">
        <w:rPr>
          <w:rFonts w:ascii="Times New Roman" w:hAnsi="Times New Roman" w:cs="Times New Roman"/>
          <w:sz w:val="28"/>
          <w:szCs w:val="28"/>
          <w:lang w:val="uk-UA"/>
        </w:rPr>
        <w:t xml:space="preserve">Ксаверівська </w:t>
      </w:r>
      <w:r w:rsidRPr="003E4097">
        <w:rPr>
          <w:rFonts w:ascii="Times New Roman" w:hAnsi="Times New Roman" w:cs="Times New Roman"/>
          <w:sz w:val="28"/>
          <w:szCs w:val="28"/>
          <w:lang w:val="uk-UA"/>
        </w:rPr>
        <w:t xml:space="preserve">гімназія» Малинської міської ради здійснити організаційні заходи </w:t>
      </w:r>
      <w:r w:rsidRPr="00F55CE9">
        <w:rPr>
          <w:rFonts w:ascii="Times New Roman" w:hAnsi="Times New Roman" w:cs="Times New Roman"/>
          <w:sz w:val="28"/>
          <w:szCs w:val="28"/>
          <w:lang w:val="uk-UA"/>
        </w:rPr>
        <w:t>щодо реєстрації змін до установчих документів.</w:t>
      </w:r>
    </w:p>
    <w:p w:rsidR="003A0D16" w:rsidRDefault="003A0D16" w:rsidP="003A0D1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w:t>
      </w:r>
      <w:r w:rsidRPr="003E4097">
        <w:rPr>
          <w:rFonts w:ascii="Times New Roman" w:hAnsi="Times New Roman" w:cs="Times New Roman"/>
          <w:sz w:val="28"/>
          <w:szCs w:val="28"/>
          <w:lang w:val="uk-UA"/>
        </w:rPr>
        <w:t>Управлінню освіти, молоді, спорту та національно-патріотичного виховання виконавчого комітету Малинської  міської ради  (код ЄДРПОУ</w:t>
      </w:r>
      <w:r w:rsidRPr="003E4097">
        <w:rPr>
          <w:rFonts w:ascii="Times New Roman" w:hAnsi="Times New Roman" w:cs="Times New Roman"/>
          <w:color w:val="4D5156"/>
          <w:sz w:val="28"/>
          <w:szCs w:val="28"/>
          <w:shd w:val="clear" w:color="auto" w:fill="FFFFFF"/>
          <w:lang w:val="uk-UA"/>
        </w:rPr>
        <w:t xml:space="preserve"> </w:t>
      </w:r>
      <w:r w:rsidRPr="003E4097">
        <w:rPr>
          <w:rFonts w:ascii="Times New Roman" w:hAnsi="Times New Roman" w:cs="Times New Roman"/>
          <w:sz w:val="28"/>
          <w:szCs w:val="28"/>
          <w:lang w:val="uk-UA"/>
        </w:rPr>
        <w:t>33071141, юридична адреса: Україна, 11601, Житомирська  область, місто</w:t>
      </w:r>
      <w:r w:rsidRPr="003E4097">
        <w:rPr>
          <w:rFonts w:ascii="Times New Roman" w:hAnsi="Times New Roman" w:cs="Times New Roman"/>
          <w:sz w:val="28"/>
          <w:szCs w:val="28"/>
        </w:rPr>
        <w:t> </w:t>
      </w:r>
      <w:r w:rsidRPr="003E4097">
        <w:rPr>
          <w:rFonts w:ascii="Times New Roman" w:hAnsi="Times New Roman" w:cs="Times New Roman"/>
          <w:sz w:val="28"/>
          <w:szCs w:val="28"/>
          <w:lang w:val="uk-UA"/>
        </w:rPr>
        <w:t>Малин, площа Соборна, будинок 6-А) прийняти до сфери управління комунальний заклад «</w:t>
      </w:r>
      <w:r w:rsidRPr="00262A22">
        <w:rPr>
          <w:rFonts w:ascii="Times New Roman" w:hAnsi="Times New Roman" w:cs="Times New Roman"/>
          <w:sz w:val="28"/>
          <w:szCs w:val="28"/>
          <w:lang w:val="uk-UA"/>
        </w:rPr>
        <w:t>Ксаверівська</w:t>
      </w:r>
      <w:r w:rsidRPr="003E4097">
        <w:rPr>
          <w:rFonts w:ascii="Times New Roman" w:hAnsi="Times New Roman" w:cs="Times New Roman"/>
          <w:sz w:val="28"/>
          <w:szCs w:val="28"/>
          <w:lang w:val="uk-UA"/>
        </w:rPr>
        <w:t xml:space="preserve"> гімназія» Малинської міської ради (код ЄДРПОУ </w:t>
      </w:r>
      <w:r w:rsidRPr="00262A22">
        <w:rPr>
          <w:rFonts w:ascii="Times New Roman" w:hAnsi="Times New Roman" w:cs="Times New Roman"/>
          <w:sz w:val="28"/>
          <w:szCs w:val="28"/>
          <w:lang w:val="uk-UA"/>
        </w:rPr>
        <w:t>22055326</w:t>
      </w:r>
      <w:r w:rsidRPr="003E4097">
        <w:rPr>
          <w:rFonts w:ascii="Times New Roman" w:hAnsi="Times New Roman" w:cs="Times New Roman"/>
          <w:sz w:val="28"/>
          <w:szCs w:val="28"/>
          <w:lang w:val="uk-UA"/>
        </w:rPr>
        <w:t xml:space="preserve">, юридична адреса: </w:t>
      </w:r>
      <w:r w:rsidR="00A94C69">
        <w:rPr>
          <w:rFonts w:ascii="Times New Roman" w:hAnsi="Times New Roman" w:cs="Times New Roman"/>
          <w:sz w:val="28"/>
          <w:szCs w:val="28"/>
          <w:lang w:val="uk-UA"/>
        </w:rPr>
        <w:tab/>
        <w:t>Україна, 11656</w:t>
      </w:r>
      <w:r>
        <w:rPr>
          <w:rFonts w:ascii="Times New Roman" w:hAnsi="Times New Roman" w:cs="Times New Roman"/>
          <w:sz w:val="28"/>
          <w:szCs w:val="28"/>
          <w:lang w:val="uk-UA"/>
        </w:rPr>
        <w:t xml:space="preserve">, Житомирська область, </w:t>
      </w:r>
      <w:r w:rsidR="00106C5B">
        <w:rPr>
          <w:rFonts w:ascii="Times New Roman" w:hAnsi="Times New Roman" w:cs="Times New Roman"/>
          <w:sz w:val="28"/>
          <w:szCs w:val="28"/>
          <w:lang w:val="uk-UA"/>
        </w:rPr>
        <w:t xml:space="preserve">Коростенський район, </w:t>
      </w:r>
      <w:r w:rsidRPr="00262A22">
        <w:rPr>
          <w:rFonts w:ascii="Times New Roman" w:hAnsi="Times New Roman" w:cs="Times New Roman"/>
          <w:sz w:val="28"/>
          <w:szCs w:val="28"/>
          <w:lang w:val="uk-UA"/>
        </w:rPr>
        <w:t>село Ксаверів</w:t>
      </w:r>
      <w:r w:rsidR="00A94C69">
        <w:rPr>
          <w:rFonts w:ascii="Times New Roman" w:hAnsi="Times New Roman" w:cs="Times New Roman"/>
          <w:sz w:val="28"/>
          <w:szCs w:val="28"/>
          <w:lang w:val="uk-UA"/>
        </w:rPr>
        <w:t>, пров.  Перемоги, 12</w:t>
      </w:r>
      <w:r w:rsidRPr="003E4097">
        <w:rPr>
          <w:rFonts w:ascii="Times New Roman" w:hAnsi="Times New Roman" w:cs="Times New Roman"/>
          <w:sz w:val="28"/>
          <w:szCs w:val="28"/>
          <w:lang w:val="uk-UA"/>
        </w:rPr>
        <w:t>).</w:t>
      </w:r>
    </w:p>
    <w:p w:rsidR="003A0D16" w:rsidRDefault="003A0D16" w:rsidP="003A0D1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 </w:t>
      </w:r>
      <w:r w:rsidRPr="00F55CE9">
        <w:rPr>
          <w:rFonts w:ascii="Times New Roman" w:hAnsi="Times New Roman" w:cs="Times New Roman"/>
          <w:sz w:val="28"/>
          <w:szCs w:val="28"/>
          <w:lang w:val="uk-UA"/>
        </w:rPr>
        <w:t>Доручити міському голові  укласти додаткову угоду до контракту з директором комунального закладу</w:t>
      </w:r>
      <w:r w:rsidRPr="00F55CE9">
        <w:rPr>
          <w:rFonts w:ascii="Times New Roman" w:hAnsi="Times New Roman" w:cs="Times New Roman"/>
          <w:b/>
          <w:sz w:val="28"/>
          <w:szCs w:val="28"/>
          <w:lang w:val="uk-UA"/>
        </w:rPr>
        <w:t xml:space="preserve"> </w:t>
      </w:r>
      <w:r w:rsidRPr="00F55CE9">
        <w:rPr>
          <w:rFonts w:ascii="Times New Roman" w:hAnsi="Times New Roman" w:cs="Times New Roman"/>
          <w:sz w:val="28"/>
          <w:szCs w:val="28"/>
          <w:lang w:val="uk-UA"/>
        </w:rPr>
        <w:t>«Ксаверівська гімназія» Малинської  міської ради</w:t>
      </w:r>
      <w:r w:rsidRPr="003E4097">
        <w:rPr>
          <w:rFonts w:ascii="Times New Roman" w:hAnsi="Times New Roman" w:cs="Times New Roman"/>
          <w:sz w:val="28"/>
          <w:szCs w:val="28"/>
          <w:lang w:val="uk-UA"/>
        </w:rPr>
        <w:t xml:space="preserve">, змінивши назву юридичної особи з </w:t>
      </w:r>
      <w:r w:rsidRPr="00262A22">
        <w:rPr>
          <w:rFonts w:ascii="Times New Roman" w:hAnsi="Times New Roman" w:cs="Times New Roman"/>
          <w:sz w:val="28"/>
          <w:szCs w:val="28"/>
          <w:lang w:val="uk-UA"/>
        </w:rPr>
        <w:t xml:space="preserve">Ксаверівський навчально-виховний комплекс «Дошкільний навчальний заклад – загальноосвітній навчальний заклад І-ІІ ступенів» Малинської міської ради Житомирської області </w:t>
      </w:r>
      <w:r w:rsidRPr="003E4097">
        <w:rPr>
          <w:rFonts w:ascii="Times New Roman" w:hAnsi="Times New Roman" w:cs="Times New Roman"/>
          <w:sz w:val="28"/>
          <w:szCs w:val="28"/>
          <w:lang w:val="uk-UA"/>
        </w:rPr>
        <w:t>на комунальний заклад «</w:t>
      </w:r>
      <w:r w:rsidRPr="002D085C">
        <w:rPr>
          <w:rFonts w:ascii="Times New Roman" w:hAnsi="Times New Roman" w:cs="Times New Roman"/>
          <w:sz w:val="28"/>
          <w:szCs w:val="28"/>
          <w:lang w:val="uk-UA"/>
        </w:rPr>
        <w:t>Ксаверівська</w:t>
      </w:r>
      <w:r>
        <w:rPr>
          <w:rFonts w:ascii="Times New Roman" w:hAnsi="Times New Roman" w:cs="Times New Roman"/>
          <w:sz w:val="28"/>
          <w:szCs w:val="28"/>
          <w:lang w:val="uk-UA"/>
        </w:rPr>
        <w:t xml:space="preserve"> гімназія</w:t>
      </w:r>
      <w:r w:rsidRPr="003E4097">
        <w:rPr>
          <w:rFonts w:ascii="Times New Roman" w:hAnsi="Times New Roman" w:cs="Times New Roman"/>
          <w:sz w:val="28"/>
          <w:szCs w:val="28"/>
          <w:lang w:val="uk-UA"/>
        </w:rPr>
        <w:t>» Малинської міської ради.</w:t>
      </w:r>
    </w:p>
    <w:p w:rsidR="003A0D16" w:rsidRPr="003E4097" w:rsidRDefault="003A0D16" w:rsidP="003A0D1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 </w:t>
      </w:r>
      <w:r w:rsidRPr="00F55CE9">
        <w:rPr>
          <w:rFonts w:ascii="Times New Roman" w:hAnsi="Times New Roman" w:cs="Times New Roman"/>
          <w:sz w:val="28"/>
          <w:szCs w:val="28"/>
          <w:lang w:val="uk-UA"/>
        </w:rPr>
        <w:t xml:space="preserve">Припинити право оперативного управління </w:t>
      </w:r>
      <w:r w:rsidRPr="00504360">
        <w:rPr>
          <w:rFonts w:ascii="Times New Roman" w:hAnsi="Times New Roman" w:cs="Times New Roman"/>
          <w:sz w:val="28"/>
          <w:szCs w:val="28"/>
          <w:lang w:val="uk-UA"/>
        </w:rPr>
        <w:t xml:space="preserve">нерухомим майном та </w:t>
      </w:r>
      <w:r w:rsidRPr="00F55CE9">
        <w:rPr>
          <w:rFonts w:ascii="Times New Roman" w:hAnsi="Times New Roman" w:cs="Times New Roman"/>
          <w:sz w:val="28"/>
          <w:szCs w:val="28"/>
          <w:lang w:val="uk-UA"/>
        </w:rPr>
        <w:t xml:space="preserve">окремо індивідуально визначеним майном (Україна, </w:t>
      </w:r>
      <w:r w:rsidR="00A94C69" w:rsidRPr="00A94C69">
        <w:rPr>
          <w:rFonts w:ascii="Times New Roman" w:hAnsi="Times New Roman" w:cs="Times New Roman"/>
          <w:sz w:val="28"/>
          <w:szCs w:val="28"/>
          <w:lang w:val="uk-UA"/>
        </w:rPr>
        <w:t xml:space="preserve">11656, Житомирська область, </w:t>
      </w:r>
      <w:r w:rsidR="00106C5B" w:rsidRPr="00106C5B">
        <w:rPr>
          <w:rFonts w:ascii="Times New Roman" w:hAnsi="Times New Roman" w:cs="Times New Roman"/>
          <w:sz w:val="28"/>
          <w:szCs w:val="28"/>
          <w:lang w:val="uk-UA"/>
        </w:rPr>
        <w:t xml:space="preserve">Коростенський район, </w:t>
      </w:r>
      <w:r w:rsidR="00A94C69" w:rsidRPr="00A94C69">
        <w:rPr>
          <w:rFonts w:ascii="Times New Roman" w:hAnsi="Times New Roman" w:cs="Times New Roman"/>
          <w:sz w:val="28"/>
          <w:szCs w:val="28"/>
          <w:lang w:val="uk-UA"/>
        </w:rPr>
        <w:t>село Ксаверів, пров.  Перемоги, 12</w:t>
      </w:r>
      <w:r w:rsidRPr="00F55CE9">
        <w:rPr>
          <w:rFonts w:ascii="Times New Roman" w:hAnsi="Times New Roman" w:cs="Times New Roman"/>
          <w:sz w:val="28"/>
          <w:szCs w:val="28"/>
          <w:lang w:val="uk-UA"/>
        </w:rPr>
        <w:t xml:space="preserve">), закріпленого за </w:t>
      </w:r>
      <w:r>
        <w:rPr>
          <w:rFonts w:ascii="Times New Roman" w:hAnsi="Times New Roman" w:cs="Times New Roman"/>
          <w:sz w:val="28"/>
          <w:szCs w:val="28"/>
          <w:lang w:val="uk-UA"/>
        </w:rPr>
        <w:t xml:space="preserve">Ксаверівським </w:t>
      </w:r>
      <w:r w:rsidRPr="00F55CE9">
        <w:rPr>
          <w:rFonts w:ascii="Times New Roman" w:hAnsi="Times New Roman" w:cs="Times New Roman"/>
          <w:sz w:val="28"/>
          <w:szCs w:val="28"/>
          <w:lang w:val="uk-UA"/>
        </w:rPr>
        <w:t xml:space="preserve">навчально-виховним комплексом «Дошкільний навчальний заклад – загальноосвітній навчальний заклад І-ІІ ступенів»  Малинської міської ради Житомирської області </w:t>
      </w:r>
      <w:r w:rsidRPr="003E4097">
        <w:rPr>
          <w:rFonts w:ascii="Times New Roman" w:hAnsi="Times New Roman" w:cs="Times New Roman"/>
          <w:sz w:val="28"/>
          <w:szCs w:val="28"/>
          <w:lang w:val="uk-UA"/>
        </w:rPr>
        <w:t xml:space="preserve">(код ЄДРПОУ </w:t>
      </w:r>
      <w:r w:rsidRPr="009B07BB">
        <w:rPr>
          <w:rFonts w:ascii="Times New Roman" w:hAnsi="Times New Roman" w:cs="Times New Roman"/>
          <w:sz w:val="28"/>
          <w:szCs w:val="28"/>
          <w:lang w:val="uk-UA"/>
        </w:rPr>
        <w:t>22055326</w:t>
      </w:r>
      <w:r w:rsidRPr="003E4097">
        <w:rPr>
          <w:rFonts w:ascii="Times New Roman" w:hAnsi="Times New Roman" w:cs="Times New Roman"/>
          <w:sz w:val="28"/>
          <w:szCs w:val="28"/>
          <w:lang w:val="uk-UA"/>
        </w:rPr>
        <w:t>).</w:t>
      </w:r>
    </w:p>
    <w:p w:rsidR="003A0D16" w:rsidRPr="00556F0E" w:rsidRDefault="003A0D16" w:rsidP="003A0D16">
      <w:pPr>
        <w:spacing w:after="0"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8. </w:t>
      </w:r>
      <w:r w:rsidRPr="00556F0E">
        <w:rPr>
          <w:rFonts w:ascii="Times New Roman" w:hAnsi="Times New Roman" w:cs="Times New Roman"/>
          <w:sz w:val="28"/>
          <w:szCs w:val="28"/>
          <w:lang w:val="uk-UA"/>
        </w:rPr>
        <w:t>Закріпити нерухоме  майно та інше окремо індивідуально визначене майно (</w:t>
      </w:r>
      <w:r w:rsidRPr="009B07BB">
        <w:rPr>
          <w:rFonts w:ascii="Times New Roman" w:hAnsi="Times New Roman" w:cs="Times New Roman"/>
          <w:sz w:val="28"/>
          <w:szCs w:val="28"/>
          <w:lang w:val="uk-UA"/>
        </w:rPr>
        <w:t xml:space="preserve">код ЄДРПОУ 22055326, юридична адреса: Україна, </w:t>
      </w:r>
      <w:r w:rsidR="00A94C69" w:rsidRPr="00A94C69">
        <w:rPr>
          <w:rFonts w:ascii="Times New Roman" w:hAnsi="Times New Roman" w:cs="Times New Roman"/>
          <w:sz w:val="28"/>
          <w:szCs w:val="28"/>
          <w:lang w:val="uk-UA"/>
        </w:rPr>
        <w:t>11656, Житомирська область,</w:t>
      </w:r>
      <w:r w:rsidR="00106C5B" w:rsidRPr="00106C5B">
        <w:rPr>
          <w:rFonts w:ascii="Times New Roman" w:hAnsi="Times New Roman" w:cs="Times New Roman"/>
          <w:sz w:val="28"/>
          <w:szCs w:val="28"/>
          <w:lang w:val="uk-UA"/>
        </w:rPr>
        <w:t xml:space="preserve"> Коростенський район, </w:t>
      </w:r>
      <w:r w:rsidR="00A94C69" w:rsidRPr="00A94C69">
        <w:rPr>
          <w:rFonts w:ascii="Times New Roman" w:hAnsi="Times New Roman" w:cs="Times New Roman"/>
          <w:sz w:val="28"/>
          <w:szCs w:val="28"/>
          <w:lang w:val="uk-UA"/>
        </w:rPr>
        <w:t xml:space="preserve"> село Ксаверів, пров.  Перемоги, 12</w:t>
      </w:r>
      <w:r w:rsidRPr="00504360">
        <w:rPr>
          <w:rFonts w:ascii="Times New Roman" w:hAnsi="Times New Roman" w:cs="Times New Roman"/>
          <w:sz w:val="28"/>
          <w:szCs w:val="28"/>
          <w:lang w:val="uk-UA"/>
        </w:rPr>
        <w:t xml:space="preserve">), яке раніше було закріплене за </w:t>
      </w:r>
      <w:r>
        <w:rPr>
          <w:rFonts w:ascii="Times New Roman" w:hAnsi="Times New Roman" w:cs="Times New Roman"/>
          <w:sz w:val="28"/>
          <w:szCs w:val="28"/>
          <w:lang w:val="uk-UA"/>
        </w:rPr>
        <w:t xml:space="preserve">Ксаверівським </w:t>
      </w:r>
      <w:r w:rsidRPr="00504360">
        <w:rPr>
          <w:rFonts w:ascii="Times New Roman" w:hAnsi="Times New Roman" w:cs="Times New Roman"/>
          <w:sz w:val="28"/>
          <w:szCs w:val="28"/>
          <w:lang w:val="uk-UA"/>
        </w:rPr>
        <w:t xml:space="preserve"> навчально-виховним комплексом «Дошкільний навчальний заклад – загальноосвітній навчальний заклад І-ІІ ступенів»  Малинської міської ради Житомирської області </w:t>
      </w:r>
      <w:r>
        <w:rPr>
          <w:rFonts w:ascii="Times New Roman" w:hAnsi="Times New Roman" w:cs="Times New Roman"/>
          <w:sz w:val="28"/>
          <w:szCs w:val="28"/>
          <w:lang w:val="uk-UA"/>
        </w:rPr>
        <w:t>(</w:t>
      </w:r>
      <w:r w:rsidRPr="00504360">
        <w:rPr>
          <w:rFonts w:ascii="Times New Roman" w:hAnsi="Times New Roman" w:cs="Times New Roman"/>
          <w:sz w:val="28"/>
          <w:szCs w:val="28"/>
          <w:lang w:val="uk-UA"/>
        </w:rPr>
        <w:t>ЄДРПОУ  22055326),</w:t>
      </w:r>
      <w:r>
        <w:rPr>
          <w:rFonts w:ascii="Times New Roman" w:hAnsi="Times New Roman" w:cs="Times New Roman"/>
          <w:sz w:val="28"/>
          <w:szCs w:val="28"/>
          <w:lang w:val="uk-UA"/>
        </w:rPr>
        <w:t xml:space="preserve"> </w:t>
      </w:r>
      <w:r w:rsidRPr="00556F0E">
        <w:rPr>
          <w:rFonts w:ascii="Times New Roman" w:hAnsi="Times New Roman" w:cs="Times New Roman"/>
          <w:sz w:val="28"/>
          <w:szCs w:val="28"/>
          <w:lang w:val="uk-UA"/>
        </w:rPr>
        <w:t>за комунальним закладом «</w:t>
      </w:r>
      <w:r w:rsidRPr="009B07BB">
        <w:rPr>
          <w:rFonts w:ascii="Times New Roman" w:hAnsi="Times New Roman" w:cs="Times New Roman"/>
          <w:sz w:val="28"/>
          <w:szCs w:val="28"/>
          <w:lang w:val="uk-UA"/>
        </w:rPr>
        <w:t>Ксаверівська</w:t>
      </w:r>
      <w:r w:rsidRPr="00556F0E">
        <w:rPr>
          <w:rFonts w:ascii="Times New Roman" w:hAnsi="Times New Roman" w:cs="Times New Roman"/>
          <w:sz w:val="28"/>
          <w:szCs w:val="28"/>
          <w:lang w:val="uk-UA"/>
        </w:rPr>
        <w:t xml:space="preserve"> </w:t>
      </w:r>
      <w:r>
        <w:rPr>
          <w:rFonts w:ascii="Times New Roman" w:hAnsi="Times New Roman" w:cs="Times New Roman"/>
          <w:sz w:val="28"/>
          <w:szCs w:val="28"/>
          <w:lang w:val="uk-UA"/>
        </w:rPr>
        <w:t>гімназія</w:t>
      </w:r>
      <w:r w:rsidRPr="00556F0E">
        <w:rPr>
          <w:rFonts w:ascii="Times New Roman" w:hAnsi="Times New Roman" w:cs="Times New Roman"/>
          <w:sz w:val="28"/>
          <w:szCs w:val="28"/>
          <w:lang w:val="uk-UA"/>
        </w:rPr>
        <w:t xml:space="preserve">» Малинської міської ради (код ЄДРПОУ  </w:t>
      </w:r>
      <w:r w:rsidRPr="009B07BB">
        <w:rPr>
          <w:rFonts w:ascii="Times New Roman" w:hAnsi="Times New Roman" w:cs="Times New Roman"/>
          <w:sz w:val="28"/>
          <w:szCs w:val="28"/>
          <w:lang w:val="uk-UA"/>
        </w:rPr>
        <w:t>22055326</w:t>
      </w:r>
      <w:r w:rsidRPr="00556F0E">
        <w:rPr>
          <w:rFonts w:ascii="Times New Roman" w:hAnsi="Times New Roman" w:cs="Times New Roman"/>
          <w:sz w:val="28"/>
          <w:szCs w:val="28"/>
          <w:lang w:val="uk-UA"/>
        </w:rPr>
        <w:t>) на праві оперативного управління.</w:t>
      </w:r>
    </w:p>
    <w:p w:rsidR="003A0D16" w:rsidRDefault="003A0D16" w:rsidP="003A0D16">
      <w:pPr>
        <w:rPr>
          <w:rFonts w:ascii="Times New Roman" w:hAnsi="Times New Roman" w:cs="Times New Roman"/>
          <w:sz w:val="28"/>
          <w:szCs w:val="28"/>
          <w:lang w:val="uk-UA"/>
        </w:rPr>
      </w:pPr>
      <w:r w:rsidRPr="00CF6D11">
        <w:rPr>
          <w:rFonts w:ascii="Times New Roman" w:hAnsi="Times New Roman" w:cs="Times New Roman"/>
          <w:sz w:val="28"/>
          <w:szCs w:val="28"/>
          <w:lang w:val="uk-UA"/>
        </w:rPr>
        <w:t xml:space="preserve">       </w:t>
      </w:r>
      <w:r>
        <w:rPr>
          <w:rFonts w:ascii="Times New Roman" w:hAnsi="Times New Roman" w:cs="Times New Roman"/>
          <w:sz w:val="28"/>
          <w:szCs w:val="28"/>
          <w:lang w:val="uk-UA"/>
        </w:rPr>
        <w:t>9</w:t>
      </w:r>
      <w:r w:rsidRPr="00CF6D11">
        <w:rPr>
          <w:rFonts w:ascii="Times New Roman" w:hAnsi="Times New Roman" w:cs="Times New Roman"/>
          <w:sz w:val="28"/>
          <w:szCs w:val="28"/>
          <w:lang w:val="uk-UA"/>
        </w:rPr>
        <w:t>. Контроль за виконанням цього рішення покласти на постійну комісію Малинської міської ради з гуманітарних питань.</w:t>
      </w:r>
    </w:p>
    <w:p w:rsidR="003A0D16" w:rsidRDefault="003A0D16" w:rsidP="003A0D16">
      <w:pPr>
        <w:rPr>
          <w:rFonts w:ascii="Times New Roman" w:hAnsi="Times New Roman" w:cs="Times New Roman"/>
          <w:sz w:val="28"/>
          <w:szCs w:val="28"/>
          <w:lang w:val="uk-UA"/>
        </w:rPr>
      </w:pPr>
    </w:p>
    <w:p w:rsidR="003A0D16" w:rsidRPr="00CF6D11" w:rsidRDefault="003A0D16" w:rsidP="003A0D16">
      <w:pPr>
        <w:rPr>
          <w:rFonts w:ascii="Times New Roman" w:hAnsi="Times New Roman" w:cs="Times New Roman"/>
          <w:sz w:val="28"/>
          <w:szCs w:val="28"/>
          <w:lang w:val="uk-UA"/>
        </w:rPr>
      </w:pPr>
      <w:r w:rsidRPr="00CF6D11">
        <w:rPr>
          <w:rFonts w:ascii="Times New Roman" w:hAnsi="Times New Roman" w:cs="Times New Roman"/>
          <w:sz w:val="28"/>
          <w:szCs w:val="28"/>
          <w:lang w:val="uk-UA"/>
        </w:rPr>
        <w:t>Міський голова</w:t>
      </w:r>
      <w:r w:rsidRPr="00CF6D11">
        <w:rPr>
          <w:rFonts w:ascii="Times New Roman" w:hAnsi="Times New Roman" w:cs="Times New Roman"/>
          <w:sz w:val="28"/>
          <w:szCs w:val="28"/>
          <w:lang w:val="uk-UA"/>
        </w:rPr>
        <w:tab/>
      </w:r>
      <w:r w:rsidRPr="00CF6D11">
        <w:rPr>
          <w:rFonts w:ascii="Times New Roman" w:hAnsi="Times New Roman" w:cs="Times New Roman"/>
          <w:sz w:val="28"/>
          <w:szCs w:val="28"/>
          <w:lang w:val="uk-UA"/>
        </w:rPr>
        <w:tab/>
      </w:r>
      <w:r w:rsidRPr="00CF6D11">
        <w:rPr>
          <w:rFonts w:ascii="Times New Roman" w:hAnsi="Times New Roman" w:cs="Times New Roman"/>
          <w:sz w:val="28"/>
          <w:szCs w:val="28"/>
          <w:lang w:val="uk-UA"/>
        </w:rPr>
        <w:tab/>
      </w:r>
      <w:r w:rsidRPr="00CF6D11">
        <w:rPr>
          <w:rFonts w:ascii="Times New Roman" w:hAnsi="Times New Roman" w:cs="Times New Roman"/>
          <w:sz w:val="28"/>
          <w:szCs w:val="28"/>
          <w:lang w:val="uk-UA"/>
        </w:rPr>
        <w:tab/>
      </w:r>
      <w:r w:rsidRPr="00CF6D11">
        <w:rPr>
          <w:rFonts w:ascii="Times New Roman" w:hAnsi="Times New Roman" w:cs="Times New Roman"/>
          <w:sz w:val="28"/>
          <w:szCs w:val="28"/>
          <w:lang w:val="uk-UA"/>
        </w:rPr>
        <w:tab/>
      </w:r>
      <w:r w:rsidRPr="00CF6D11">
        <w:rPr>
          <w:rFonts w:ascii="Times New Roman" w:hAnsi="Times New Roman" w:cs="Times New Roman"/>
          <w:sz w:val="28"/>
          <w:szCs w:val="28"/>
          <w:lang w:val="uk-UA"/>
        </w:rPr>
        <w:tab/>
        <w:t xml:space="preserve">             Олександр СИТАЙЛО</w:t>
      </w:r>
    </w:p>
    <w:p w:rsidR="003A0D16" w:rsidRDefault="003A0D16" w:rsidP="003A0D16">
      <w:pPr>
        <w:spacing w:after="0" w:line="240" w:lineRule="auto"/>
        <w:rPr>
          <w:rFonts w:ascii="Times New Roman" w:hAnsi="Times New Roman" w:cs="Times New Roman"/>
          <w:sz w:val="24"/>
          <w:szCs w:val="24"/>
          <w:lang w:val="uk-UA"/>
        </w:rPr>
      </w:pPr>
    </w:p>
    <w:p w:rsidR="003A0D16" w:rsidRDefault="003A0D16" w:rsidP="003A0D16">
      <w:pPr>
        <w:spacing w:after="0" w:line="240" w:lineRule="auto"/>
        <w:rPr>
          <w:rFonts w:ascii="Times New Roman" w:hAnsi="Times New Roman" w:cs="Times New Roman"/>
          <w:sz w:val="24"/>
          <w:szCs w:val="24"/>
          <w:lang w:val="uk-UA"/>
        </w:rPr>
      </w:pPr>
    </w:p>
    <w:p w:rsidR="003A0D16" w:rsidRDefault="003A0D16" w:rsidP="003A0D16">
      <w:pPr>
        <w:spacing w:after="0" w:line="240" w:lineRule="auto"/>
        <w:rPr>
          <w:rFonts w:ascii="Times New Roman" w:hAnsi="Times New Roman" w:cs="Times New Roman"/>
          <w:sz w:val="24"/>
          <w:szCs w:val="24"/>
          <w:lang w:val="uk-UA"/>
        </w:rPr>
      </w:pPr>
    </w:p>
    <w:p w:rsidR="003A0D16" w:rsidRDefault="003A0D16" w:rsidP="003A0D16">
      <w:pPr>
        <w:spacing w:after="0" w:line="240" w:lineRule="auto"/>
        <w:rPr>
          <w:rFonts w:ascii="Times New Roman" w:hAnsi="Times New Roman" w:cs="Times New Roman"/>
          <w:sz w:val="24"/>
          <w:szCs w:val="24"/>
          <w:lang w:val="uk-UA"/>
        </w:rPr>
      </w:pPr>
      <w:r w:rsidRPr="00CF6D11">
        <w:rPr>
          <w:rFonts w:ascii="Times New Roman" w:hAnsi="Times New Roman" w:cs="Times New Roman"/>
          <w:sz w:val="24"/>
          <w:szCs w:val="24"/>
          <w:lang w:val="uk-UA"/>
        </w:rPr>
        <w:t>Михайло ПАРФІНЕНКО</w:t>
      </w:r>
    </w:p>
    <w:p w:rsidR="003A0D16" w:rsidRDefault="003A0D16" w:rsidP="003A0D16">
      <w:pPr>
        <w:spacing w:after="0" w:line="240" w:lineRule="auto"/>
        <w:rPr>
          <w:rFonts w:ascii="Times New Roman" w:hAnsi="Times New Roman" w:cs="Times New Roman"/>
          <w:sz w:val="24"/>
          <w:szCs w:val="24"/>
          <w:lang w:val="uk-UA"/>
        </w:rPr>
      </w:pPr>
      <w:r w:rsidRPr="00070BAD">
        <w:rPr>
          <w:rFonts w:ascii="Times New Roman" w:hAnsi="Times New Roman" w:cs="Times New Roman"/>
          <w:sz w:val="24"/>
          <w:szCs w:val="24"/>
          <w:lang w:val="uk-UA"/>
        </w:rPr>
        <w:t>Віталій  ЛУКАШЕНКО</w:t>
      </w:r>
    </w:p>
    <w:p w:rsidR="004B126E" w:rsidRPr="00A94C69" w:rsidRDefault="00A94C69" w:rsidP="00A94C69">
      <w:pPr>
        <w:spacing w:after="0" w:line="240" w:lineRule="auto"/>
        <w:rPr>
          <w:rFonts w:ascii="Times New Roman" w:hAnsi="Times New Roman" w:cs="Times New Roman"/>
          <w:sz w:val="24"/>
          <w:szCs w:val="24"/>
          <w:lang w:val="uk-UA"/>
        </w:rPr>
      </w:pPr>
      <w:r w:rsidRPr="00070BAD">
        <w:rPr>
          <w:rFonts w:ascii="Times New Roman" w:hAnsi="Times New Roman" w:cs="Times New Roman"/>
          <w:sz w:val="24"/>
          <w:szCs w:val="24"/>
          <w:lang w:val="uk-UA"/>
        </w:rPr>
        <w:t>Віталій КОРОБЕЙНИ</w:t>
      </w:r>
      <w:r>
        <w:rPr>
          <w:rFonts w:ascii="Times New Roman" w:hAnsi="Times New Roman" w:cs="Times New Roman"/>
          <w:sz w:val="24"/>
          <w:szCs w:val="24"/>
          <w:lang w:val="uk-UA"/>
        </w:rPr>
        <w:t>К</w:t>
      </w:r>
    </w:p>
    <w:p w:rsidR="0092541D" w:rsidRDefault="0060169E" w:rsidP="0060169E">
      <w:pPr>
        <w:spacing w:after="0"/>
        <w:jc w:val="right"/>
        <w:rPr>
          <w:rFonts w:ascii="Calibri" w:eastAsia="Times New Roman" w:hAnsi="Calibri" w:cs="Times New Roman"/>
          <w:lang w:val="uk-UA" w:eastAsia="ru-RU"/>
        </w:rPr>
      </w:pPr>
      <w:r>
        <w:rPr>
          <w:rFonts w:ascii="Calibri" w:eastAsia="Times New Roman" w:hAnsi="Calibri" w:cs="Times New Roman"/>
          <w:lang w:val="uk-UA" w:eastAsia="ru-RU"/>
        </w:rPr>
        <w:tab/>
      </w:r>
    </w:p>
    <w:p w:rsidR="0092541D" w:rsidRDefault="0092541D" w:rsidP="0060169E">
      <w:pPr>
        <w:spacing w:after="0"/>
        <w:jc w:val="right"/>
        <w:rPr>
          <w:rFonts w:ascii="Calibri" w:eastAsia="Times New Roman" w:hAnsi="Calibri" w:cs="Times New Roman"/>
          <w:lang w:val="uk-UA" w:eastAsia="ru-RU"/>
        </w:rPr>
      </w:pPr>
    </w:p>
    <w:p w:rsidR="0060169E" w:rsidRPr="0060169E" w:rsidRDefault="0060169E" w:rsidP="0060169E">
      <w:pPr>
        <w:spacing w:after="0"/>
        <w:jc w:val="right"/>
        <w:rPr>
          <w:rFonts w:ascii="Times New Roman" w:eastAsia="Calibri" w:hAnsi="Times New Roman" w:cs="Times New Roman"/>
          <w:sz w:val="28"/>
          <w:szCs w:val="28"/>
          <w:lang w:val="uk-UA"/>
        </w:rPr>
      </w:pPr>
      <w:r w:rsidRPr="0060169E">
        <w:rPr>
          <w:rFonts w:ascii="Times New Roman" w:eastAsia="Calibri" w:hAnsi="Times New Roman" w:cs="Times New Roman"/>
          <w:sz w:val="28"/>
          <w:szCs w:val="28"/>
          <w:lang w:val="uk-UA"/>
        </w:rPr>
        <w:lastRenderedPageBreak/>
        <w:t>Додаток</w:t>
      </w:r>
    </w:p>
    <w:p w:rsidR="0060169E" w:rsidRPr="0060169E" w:rsidRDefault="0060169E" w:rsidP="0060169E">
      <w:pPr>
        <w:spacing w:after="0"/>
        <w:jc w:val="right"/>
        <w:rPr>
          <w:rFonts w:ascii="Times New Roman" w:eastAsia="Calibri" w:hAnsi="Times New Roman" w:cs="Times New Roman"/>
          <w:sz w:val="28"/>
          <w:szCs w:val="28"/>
          <w:lang w:val="uk-UA"/>
        </w:rPr>
      </w:pPr>
      <w:r w:rsidRPr="0060169E">
        <w:rPr>
          <w:rFonts w:ascii="Times New Roman" w:eastAsia="Calibri" w:hAnsi="Times New Roman" w:cs="Times New Roman"/>
          <w:sz w:val="28"/>
          <w:szCs w:val="28"/>
          <w:lang w:val="uk-UA"/>
        </w:rPr>
        <w:t xml:space="preserve">до рішення Малинської міської ради </w:t>
      </w:r>
    </w:p>
    <w:p w:rsidR="0060169E" w:rsidRPr="0060169E" w:rsidRDefault="0060169E" w:rsidP="0060169E">
      <w:pPr>
        <w:spacing w:after="0"/>
        <w:jc w:val="right"/>
        <w:rPr>
          <w:rFonts w:ascii="Times New Roman" w:eastAsia="Calibri" w:hAnsi="Times New Roman" w:cs="Times New Roman"/>
          <w:sz w:val="28"/>
          <w:szCs w:val="28"/>
          <w:lang w:val="uk-UA"/>
        </w:rPr>
      </w:pPr>
      <w:r w:rsidRPr="0060169E">
        <w:rPr>
          <w:rFonts w:ascii="Times New Roman" w:eastAsia="Calibri" w:hAnsi="Times New Roman" w:cs="Times New Roman"/>
          <w:sz w:val="28"/>
          <w:szCs w:val="28"/>
          <w:lang w:val="uk-UA"/>
        </w:rPr>
        <w:t>сесії восьмого скликання</w:t>
      </w:r>
    </w:p>
    <w:p w:rsidR="0060169E" w:rsidRPr="0060169E" w:rsidRDefault="0060169E" w:rsidP="0060169E">
      <w:pPr>
        <w:spacing w:after="0"/>
        <w:jc w:val="right"/>
        <w:rPr>
          <w:rFonts w:ascii="Times New Roman" w:eastAsia="Calibri" w:hAnsi="Times New Roman" w:cs="Times New Roman"/>
          <w:sz w:val="28"/>
          <w:szCs w:val="28"/>
          <w:lang w:val="uk-UA"/>
        </w:rPr>
      </w:pPr>
      <w:r w:rsidRPr="0060169E">
        <w:rPr>
          <w:rFonts w:ascii="Times New Roman" w:eastAsia="Calibri" w:hAnsi="Times New Roman" w:cs="Times New Roman"/>
          <w:sz w:val="28"/>
          <w:szCs w:val="28"/>
          <w:lang w:val="uk-UA"/>
        </w:rPr>
        <w:t xml:space="preserve">від                       </w:t>
      </w:r>
    </w:p>
    <w:p w:rsidR="0060169E" w:rsidRPr="0060169E" w:rsidRDefault="0060169E" w:rsidP="0060169E">
      <w:pPr>
        <w:spacing w:after="0"/>
        <w:jc w:val="center"/>
        <w:rPr>
          <w:rFonts w:ascii="Times New Roman" w:eastAsia="Calibri" w:hAnsi="Times New Roman" w:cs="Times New Roman"/>
          <w:b/>
          <w:sz w:val="96"/>
          <w:lang w:val="uk-UA"/>
        </w:rPr>
      </w:pPr>
    </w:p>
    <w:p w:rsidR="00244DC0" w:rsidRDefault="00244DC0" w:rsidP="0060169E">
      <w:pPr>
        <w:tabs>
          <w:tab w:val="left" w:pos="5137"/>
        </w:tabs>
        <w:rPr>
          <w:rFonts w:ascii="Calibri" w:eastAsia="Times New Roman" w:hAnsi="Calibri" w:cs="Times New Roman"/>
          <w:lang w:val="uk-UA" w:eastAsia="ru-RU"/>
        </w:rPr>
      </w:pPr>
    </w:p>
    <w:p w:rsidR="00244DC0" w:rsidRPr="0060169E" w:rsidRDefault="00244DC0" w:rsidP="00244DC0">
      <w:pPr>
        <w:rPr>
          <w:rFonts w:ascii="Times New Roman" w:eastAsia="Times New Roman" w:hAnsi="Times New Roman" w:cs="Times New Roman"/>
          <w:b/>
          <w:sz w:val="96"/>
          <w:lang w:val="uk-UA" w:eastAsia="ru-RU"/>
        </w:rPr>
      </w:pPr>
    </w:p>
    <w:p w:rsidR="00244DC0" w:rsidRPr="00244DC0" w:rsidRDefault="00244DC0" w:rsidP="00244DC0">
      <w:pPr>
        <w:jc w:val="center"/>
        <w:rPr>
          <w:rFonts w:ascii="Times New Roman" w:eastAsia="Times New Roman" w:hAnsi="Times New Roman" w:cs="Times New Roman"/>
          <w:b/>
          <w:sz w:val="96"/>
          <w:lang w:val="uk-UA" w:eastAsia="ru-RU"/>
        </w:rPr>
      </w:pPr>
      <w:r w:rsidRPr="00244DC0">
        <w:rPr>
          <w:rFonts w:ascii="Times New Roman" w:eastAsia="Times New Roman" w:hAnsi="Times New Roman" w:cs="Times New Roman"/>
          <w:b/>
          <w:sz w:val="96"/>
          <w:lang w:val="uk-UA" w:eastAsia="ru-RU"/>
        </w:rPr>
        <w:t>СТАТУТ</w:t>
      </w:r>
    </w:p>
    <w:p w:rsidR="00244DC0" w:rsidRPr="00244DC0" w:rsidRDefault="00244DC0" w:rsidP="00244DC0">
      <w:pPr>
        <w:jc w:val="center"/>
        <w:rPr>
          <w:rFonts w:ascii="Times New Roman" w:eastAsia="Times New Roman" w:hAnsi="Times New Roman" w:cs="Times New Roman"/>
          <w:b/>
          <w:sz w:val="44"/>
          <w:szCs w:val="32"/>
          <w:lang w:val="uk-UA" w:eastAsia="ru-RU"/>
        </w:rPr>
      </w:pPr>
      <w:r w:rsidRPr="00244DC0">
        <w:rPr>
          <w:rFonts w:ascii="Times New Roman" w:eastAsia="Times New Roman" w:hAnsi="Times New Roman" w:cs="Times New Roman"/>
          <w:b/>
          <w:sz w:val="44"/>
          <w:szCs w:val="32"/>
          <w:lang w:val="uk-UA" w:eastAsia="ru-RU"/>
        </w:rPr>
        <w:t xml:space="preserve">комунального закладу </w:t>
      </w:r>
    </w:p>
    <w:p w:rsidR="00244DC0" w:rsidRPr="00244DC0" w:rsidRDefault="00244DC0" w:rsidP="00244DC0">
      <w:pPr>
        <w:jc w:val="center"/>
        <w:rPr>
          <w:rFonts w:ascii="Times New Roman" w:eastAsia="Times New Roman" w:hAnsi="Times New Roman" w:cs="Times New Roman"/>
          <w:b/>
          <w:sz w:val="44"/>
          <w:szCs w:val="32"/>
          <w:lang w:val="uk-UA" w:eastAsia="ru-RU"/>
        </w:rPr>
      </w:pPr>
      <w:r w:rsidRPr="00244DC0">
        <w:rPr>
          <w:rFonts w:ascii="Times New Roman" w:eastAsia="Times New Roman" w:hAnsi="Times New Roman" w:cs="Times New Roman"/>
          <w:b/>
          <w:sz w:val="44"/>
          <w:szCs w:val="32"/>
          <w:lang w:val="uk-UA" w:eastAsia="ru-RU"/>
        </w:rPr>
        <w:t>«Ксаверівська гімназія»</w:t>
      </w:r>
    </w:p>
    <w:p w:rsidR="00244DC0" w:rsidRPr="00244DC0" w:rsidRDefault="00244DC0" w:rsidP="00244DC0">
      <w:pPr>
        <w:jc w:val="center"/>
        <w:rPr>
          <w:rFonts w:ascii="Times New Roman" w:eastAsia="Times New Roman" w:hAnsi="Times New Roman" w:cs="Times New Roman"/>
          <w:b/>
          <w:sz w:val="44"/>
          <w:szCs w:val="32"/>
          <w:lang w:val="uk-UA" w:eastAsia="ru-RU"/>
        </w:rPr>
      </w:pPr>
      <w:r w:rsidRPr="00244DC0">
        <w:rPr>
          <w:rFonts w:ascii="Times New Roman" w:eastAsia="Times New Roman" w:hAnsi="Times New Roman" w:cs="Times New Roman"/>
          <w:b/>
          <w:sz w:val="44"/>
          <w:szCs w:val="32"/>
          <w:lang w:val="uk-UA" w:eastAsia="ru-RU"/>
        </w:rPr>
        <w:t xml:space="preserve">Малинської міської ради </w:t>
      </w:r>
    </w:p>
    <w:p w:rsidR="00244DC0" w:rsidRDefault="00244DC0" w:rsidP="00244DC0">
      <w:pPr>
        <w:shd w:val="clear" w:color="auto" w:fill="FFFFFF"/>
        <w:spacing w:before="375" w:after="225" w:line="240" w:lineRule="auto"/>
        <w:jc w:val="center"/>
        <w:outlineLvl w:val="3"/>
        <w:rPr>
          <w:rFonts w:ascii="Times New Roman" w:eastAsia="Times New Roman" w:hAnsi="Times New Roman" w:cs="Times New Roman"/>
          <w:b/>
          <w:sz w:val="44"/>
          <w:szCs w:val="32"/>
          <w:lang w:val="uk-UA" w:eastAsia="ru-RU"/>
        </w:rPr>
      </w:pPr>
    </w:p>
    <w:p w:rsidR="0060169E" w:rsidRDefault="0060169E" w:rsidP="00244DC0">
      <w:pPr>
        <w:shd w:val="clear" w:color="auto" w:fill="FFFFFF"/>
        <w:spacing w:before="375" w:after="225" w:line="240" w:lineRule="auto"/>
        <w:jc w:val="center"/>
        <w:outlineLvl w:val="3"/>
        <w:rPr>
          <w:rFonts w:ascii="Times New Roman" w:eastAsia="Times New Roman" w:hAnsi="Times New Roman" w:cs="Times New Roman"/>
          <w:b/>
          <w:sz w:val="44"/>
          <w:szCs w:val="32"/>
          <w:lang w:val="uk-UA" w:eastAsia="ru-RU"/>
        </w:rPr>
      </w:pPr>
    </w:p>
    <w:p w:rsidR="0060169E" w:rsidRPr="00244DC0" w:rsidRDefault="0060169E" w:rsidP="00244DC0">
      <w:pPr>
        <w:shd w:val="clear" w:color="auto" w:fill="FFFFFF"/>
        <w:spacing w:before="375" w:after="225" w:line="240" w:lineRule="auto"/>
        <w:jc w:val="center"/>
        <w:outlineLvl w:val="3"/>
        <w:rPr>
          <w:rFonts w:ascii="Times New Roman" w:eastAsia="Times New Roman" w:hAnsi="Times New Roman" w:cs="Times New Roman"/>
          <w:b/>
          <w:color w:val="000000"/>
          <w:sz w:val="28"/>
          <w:szCs w:val="28"/>
          <w:lang w:val="uk-UA" w:eastAsia="ru-RU"/>
        </w:rPr>
      </w:pPr>
    </w:p>
    <w:p w:rsidR="00244DC0" w:rsidRDefault="00244DC0" w:rsidP="006F7409">
      <w:pPr>
        <w:shd w:val="clear" w:color="auto" w:fill="FFFFFF"/>
        <w:spacing w:before="375" w:after="225" w:line="240" w:lineRule="auto"/>
        <w:outlineLvl w:val="3"/>
        <w:rPr>
          <w:rFonts w:ascii="Times New Roman" w:eastAsia="Times New Roman" w:hAnsi="Times New Roman" w:cs="Times New Roman"/>
          <w:b/>
          <w:color w:val="000000"/>
          <w:sz w:val="28"/>
          <w:szCs w:val="28"/>
          <w:lang w:val="uk-UA" w:eastAsia="ru-RU"/>
        </w:rPr>
      </w:pPr>
    </w:p>
    <w:p w:rsidR="00F16A16" w:rsidRDefault="00F16A16" w:rsidP="0060169E">
      <w:pPr>
        <w:shd w:val="clear" w:color="auto" w:fill="FFFFFF"/>
        <w:spacing w:before="375" w:after="225" w:line="240" w:lineRule="auto"/>
        <w:jc w:val="center"/>
        <w:outlineLvl w:val="3"/>
        <w:rPr>
          <w:rFonts w:ascii="Times New Roman" w:eastAsia="Times New Roman" w:hAnsi="Times New Roman" w:cs="Times New Roman"/>
          <w:b/>
          <w:color w:val="000000"/>
          <w:sz w:val="28"/>
          <w:szCs w:val="28"/>
          <w:lang w:val="uk-UA" w:eastAsia="ru-RU"/>
        </w:rPr>
      </w:pPr>
    </w:p>
    <w:p w:rsidR="00F16A16" w:rsidRDefault="00F16A16" w:rsidP="0060169E">
      <w:pPr>
        <w:shd w:val="clear" w:color="auto" w:fill="FFFFFF"/>
        <w:spacing w:before="375" w:after="225" w:line="240" w:lineRule="auto"/>
        <w:jc w:val="center"/>
        <w:outlineLvl w:val="3"/>
        <w:rPr>
          <w:rFonts w:ascii="Times New Roman" w:eastAsia="Times New Roman" w:hAnsi="Times New Roman" w:cs="Times New Roman"/>
          <w:b/>
          <w:color w:val="000000"/>
          <w:sz w:val="28"/>
          <w:szCs w:val="28"/>
          <w:lang w:val="uk-UA" w:eastAsia="ru-RU"/>
        </w:rPr>
      </w:pPr>
    </w:p>
    <w:p w:rsidR="0060169E" w:rsidRPr="00070BAD" w:rsidRDefault="0060169E" w:rsidP="0060169E">
      <w:pPr>
        <w:shd w:val="clear" w:color="auto" w:fill="FFFFFF"/>
        <w:spacing w:before="375" w:after="225" w:line="240" w:lineRule="auto"/>
        <w:jc w:val="center"/>
        <w:outlineLvl w:val="3"/>
        <w:rPr>
          <w:rFonts w:ascii="Times New Roman" w:eastAsia="Times New Roman" w:hAnsi="Times New Roman" w:cs="Times New Roman"/>
          <w:b/>
          <w:color w:val="000000"/>
          <w:sz w:val="28"/>
          <w:szCs w:val="28"/>
          <w:lang w:val="uk-UA" w:eastAsia="ru-RU"/>
        </w:rPr>
      </w:pPr>
      <w:r w:rsidRPr="00070BAD">
        <w:rPr>
          <w:rFonts w:ascii="Times New Roman" w:eastAsia="Times New Roman" w:hAnsi="Times New Roman" w:cs="Times New Roman"/>
          <w:b/>
          <w:color w:val="000000"/>
          <w:sz w:val="28"/>
          <w:szCs w:val="28"/>
          <w:lang w:val="uk-UA" w:eastAsia="ru-RU"/>
        </w:rPr>
        <w:t>м.Малин</w:t>
      </w:r>
    </w:p>
    <w:p w:rsidR="00244DC0" w:rsidRPr="00244DC0" w:rsidRDefault="0060169E" w:rsidP="0060169E">
      <w:pPr>
        <w:shd w:val="clear" w:color="auto" w:fill="FFFFFF"/>
        <w:spacing w:before="375" w:after="225" w:line="240" w:lineRule="auto"/>
        <w:jc w:val="center"/>
        <w:outlineLvl w:val="3"/>
        <w:rPr>
          <w:rFonts w:ascii="Times New Roman" w:eastAsia="Times New Roman" w:hAnsi="Times New Roman" w:cs="Times New Roman"/>
          <w:b/>
          <w:color w:val="000000"/>
          <w:sz w:val="28"/>
          <w:szCs w:val="28"/>
          <w:lang w:val="uk-UA" w:eastAsia="ru-RU"/>
        </w:rPr>
      </w:pPr>
      <w:r w:rsidRPr="00070BAD">
        <w:rPr>
          <w:rFonts w:ascii="Times New Roman" w:eastAsia="Times New Roman" w:hAnsi="Times New Roman" w:cs="Times New Roman"/>
          <w:b/>
          <w:color w:val="000000"/>
          <w:sz w:val="28"/>
          <w:szCs w:val="28"/>
          <w:lang w:val="uk-UA" w:eastAsia="ru-RU"/>
        </w:rPr>
        <w:t>2021</w:t>
      </w:r>
    </w:p>
    <w:p w:rsidR="00106C5B" w:rsidRDefault="00106C5B" w:rsidP="00244DC0">
      <w:pPr>
        <w:shd w:val="clear" w:color="auto" w:fill="FFFFFF"/>
        <w:spacing w:after="0" w:line="240" w:lineRule="auto"/>
        <w:jc w:val="center"/>
        <w:outlineLvl w:val="3"/>
        <w:rPr>
          <w:rFonts w:ascii="Times New Roman" w:eastAsia="Times New Roman" w:hAnsi="Times New Roman" w:cs="Times New Roman"/>
          <w:b/>
          <w:color w:val="000000"/>
          <w:sz w:val="28"/>
          <w:szCs w:val="28"/>
          <w:lang w:val="uk-UA" w:eastAsia="ru-RU"/>
        </w:rPr>
      </w:pPr>
    </w:p>
    <w:p w:rsidR="00106C5B" w:rsidRDefault="00106C5B" w:rsidP="00244DC0">
      <w:pPr>
        <w:shd w:val="clear" w:color="auto" w:fill="FFFFFF"/>
        <w:spacing w:after="0" w:line="240" w:lineRule="auto"/>
        <w:jc w:val="center"/>
        <w:outlineLvl w:val="3"/>
        <w:rPr>
          <w:rFonts w:ascii="Times New Roman" w:eastAsia="Times New Roman" w:hAnsi="Times New Roman" w:cs="Times New Roman"/>
          <w:b/>
          <w:color w:val="000000"/>
          <w:sz w:val="28"/>
          <w:szCs w:val="28"/>
          <w:lang w:val="uk-UA" w:eastAsia="ru-RU"/>
        </w:rPr>
      </w:pPr>
    </w:p>
    <w:p w:rsidR="00244DC0" w:rsidRPr="00244DC0" w:rsidRDefault="00244DC0" w:rsidP="00244DC0">
      <w:pPr>
        <w:shd w:val="clear" w:color="auto" w:fill="FFFFFF"/>
        <w:spacing w:after="0" w:line="240" w:lineRule="auto"/>
        <w:jc w:val="center"/>
        <w:outlineLvl w:val="3"/>
        <w:rPr>
          <w:rFonts w:ascii="Times New Roman" w:eastAsia="Times New Roman" w:hAnsi="Times New Roman" w:cs="Times New Roman"/>
          <w:b/>
          <w:color w:val="000000"/>
          <w:sz w:val="28"/>
          <w:szCs w:val="28"/>
          <w:lang w:val="uk-UA" w:eastAsia="ru-RU"/>
        </w:rPr>
      </w:pPr>
      <w:r w:rsidRPr="00244DC0">
        <w:rPr>
          <w:rFonts w:ascii="Times New Roman" w:eastAsia="Times New Roman" w:hAnsi="Times New Roman" w:cs="Times New Roman"/>
          <w:b/>
          <w:color w:val="000000"/>
          <w:sz w:val="28"/>
          <w:szCs w:val="28"/>
          <w:lang w:val="uk-UA" w:eastAsia="ru-RU"/>
        </w:rPr>
        <w:t>1.Загальні положення</w:t>
      </w:r>
    </w:p>
    <w:p w:rsidR="00244DC0" w:rsidRPr="00244DC0" w:rsidRDefault="00244DC0" w:rsidP="00244DC0">
      <w:pPr>
        <w:numPr>
          <w:ilvl w:val="1"/>
          <w:numId w:val="5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244DC0">
        <w:rPr>
          <w:rFonts w:ascii="Times New Roman" w:eastAsia="Times New Roman" w:hAnsi="Times New Roman" w:cs="Times New Roman"/>
          <w:color w:val="000000"/>
          <w:sz w:val="28"/>
          <w:szCs w:val="28"/>
          <w:lang w:val="uk-UA" w:eastAsia="ru-RU"/>
        </w:rPr>
        <w:t xml:space="preserve">Комунальний заклад «Ксаверівська гімназія» Малинської міської ради </w:t>
      </w:r>
      <w:r w:rsidR="0060169E">
        <w:rPr>
          <w:rFonts w:ascii="Times New Roman" w:eastAsia="Times New Roman" w:hAnsi="Times New Roman" w:cs="Times New Roman"/>
          <w:color w:val="000000"/>
          <w:sz w:val="28"/>
          <w:szCs w:val="28"/>
          <w:lang w:val="uk-UA" w:eastAsia="ru-RU"/>
        </w:rPr>
        <w:t xml:space="preserve">(далі – заклад освіти) </w:t>
      </w:r>
      <w:r w:rsidRPr="00244DC0">
        <w:rPr>
          <w:rFonts w:ascii="Times New Roman" w:eastAsia="Times New Roman" w:hAnsi="Times New Roman" w:cs="Times New Roman"/>
          <w:color w:val="000000"/>
          <w:sz w:val="28"/>
          <w:szCs w:val="28"/>
          <w:lang w:val="uk-UA" w:eastAsia="ru-RU"/>
        </w:rPr>
        <w:t xml:space="preserve">є комунальним закладом Малинської міської ради. </w:t>
      </w:r>
    </w:p>
    <w:p w:rsidR="00244DC0" w:rsidRPr="00244DC0" w:rsidRDefault="00244DC0" w:rsidP="00244DC0">
      <w:pPr>
        <w:numPr>
          <w:ilvl w:val="1"/>
          <w:numId w:val="5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244DC0">
        <w:rPr>
          <w:rFonts w:ascii="Times New Roman" w:eastAsia="Times New Roman" w:hAnsi="Times New Roman" w:cs="Times New Roman"/>
          <w:sz w:val="28"/>
          <w:szCs w:val="28"/>
          <w:lang w:val="uk-UA" w:eastAsia="ru-RU"/>
        </w:rPr>
        <w:t>Повна назва  закладу  освіти:  комунальний заклад  «</w:t>
      </w:r>
      <w:r w:rsidRPr="00244DC0">
        <w:rPr>
          <w:rFonts w:ascii="Times New Roman" w:eastAsia="Times New Roman" w:hAnsi="Times New Roman" w:cs="Times New Roman"/>
          <w:color w:val="000000"/>
          <w:sz w:val="28"/>
          <w:szCs w:val="28"/>
          <w:lang w:val="uk-UA" w:eastAsia="ru-RU"/>
        </w:rPr>
        <w:t>Ксаверівська гімназія</w:t>
      </w:r>
      <w:r w:rsidR="0060169E">
        <w:rPr>
          <w:rFonts w:ascii="Times New Roman" w:eastAsia="Times New Roman" w:hAnsi="Times New Roman" w:cs="Times New Roman"/>
          <w:sz w:val="28"/>
          <w:szCs w:val="28"/>
          <w:lang w:val="uk-UA" w:eastAsia="ru-RU"/>
        </w:rPr>
        <w:t>»  Малинської  міської ради</w:t>
      </w:r>
      <w:r w:rsidRPr="00244DC0">
        <w:rPr>
          <w:rFonts w:ascii="Times New Roman" w:eastAsia="Times New Roman" w:hAnsi="Times New Roman" w:cs="Times New Roman"/>
          <w:sz w:val="28"/>
          <w:szCs w:val="28"/>
          <w:lang w:val="uk-UA" w:eastAsia="ru-RU"/>
        </w:rPr>
        <w:t xml:space="preserve">, скорочена назва закладу освіти : </w:t>
      </w:r>
      <w:r w:rsidRPr="00244DC0">
        <w:rPr>
          <w:rFonts w:ascii="Times New Roman" w:eastAsia="Times New Roman" w:hAnsi="Times New Roman" w:cs="Times New Roman"/>
          <w:color w:val="000000"/>
          <w:sz w:val="28"/>
          <w:szCs w:val="28"/>
          <w:lang w:val="uk-UA" w:eastAsia="ru-RU"/>
        </w:rPr>
        <w:t>Ксаверівська гімназія</w:t>
      </w:r>
      <w:r w:rsidRPr="00244DC0">
        <w:rPr>
          <w:rFonts w:ascii="Times New Roman" w:eastAsia="Times New Roman" w:hAnsi="Times New Roman" w:cs="Times New Roman"/>
          <w:sz w:val="28"/>
          <w:szCs w:val="28"/>
          <w:lang w:val="uk-UA" w:eastAsia="ru-RU"/>
        </w:rPr>
        <w:t>.</w:t>
      </w:r>
    </w:p>
    <w:p w:rsidR="00244DC0" w:rsidRPr="00244DC0" w:rsidRDefault="00244DC0" w:rsidP="00244DC0">
      <w:pPr>
        <w:numPr>
          <w:ilvl w:val="1"/>
          <w:numId w:val="5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244DC0">
        <w:rPr>
          <w:rFonts w:ascii="Times New Roman" w:eastAsia="Times New Roman" w:hAnsi="Times New Roman" w:cs="Times New Roman"/>
          <w:color w:val="000000"/>
          <w:sz w:val="28"/>
          <w:szCs w:val="28"/>
          <w:lang w:eastAsia="ru-RU"/>
        </w:rPr>
        <w:t>Юридична адреса закладу:</w:t>
      </w:r>
      <w:r w:rsidRPr="00244DC0">
        <w:rPr>
          <w:rFonts w:ascii="Times New Roman" w:eastAsia="Times New Roman" w:hAnsi="Times New Roman" w:cs="Times New Roman"/>
          <w:color w:val="000000"/>
          <w:sz w:val="28"/>
          <w:szCs w:val="28"/>
          <w:lang w:val="uk-UA" w:eastAsia="ru-RU"/>
        </w:rPr>
        <w:t xml:space="preserve"> 11656</w:t>
      </w:r>
      <w:r w:rsidRPr="00244DC0">
        <w:rPr>
          <w:rFonts w:ascii="Times New Roman" w:eastAsia="Times New Roman" w:hAnsi="Times New Roman" w:cs="Times New Roman"/>
          <w:color w:val="000000"/>
          <w:sz w:val="28"/>
          <w:szCs w:val="28"/>
          <w:lang w:eastAsia="ru-RU"/>
        </w:rPr>
        <w:t>,</w:t>
      </w:r>
      <w:r w:rsidRPr="00244DC0">
        <w:rPr>
          <w:rFonts w:ascii="Times New Roman" w:eastAsia="Times New Roman" w:hAnsi="Times New Roman" w:cs="Times New Roman"/>
          <w:color w:val="000000"/>
          <w:sz w:val="28"/>
          <w:szCs w:val="28"/>
          <w:lang w:val="uk-UA" w:eastAsia="ru-RU"/>
        </w:rPr>
        <w:t xml:space="preserve"> Житомирська область, </w:t>
      </w:r>
      <w:r w:rsidR="00106C5B" w:rsidRPr="00106C5B">
        <w:rPr>
          <w:rFonts w:ascii="Times New Roman" w:eastAsia="Times New Roman" w:hAnsi="Times New Roman" w:cs="Times New Roman"/>
          <w:color w:val="000000"/>
          <w:sz w:val="28"/>
          <w:szCs w:val="28"/>
          <w:lang w:val="uk-UA" w:eastAsia="ru-RU"/>
        </w:rPr>
        <w:t xml:space="preserve">Коростенський район, </w:t>
      </w:r>
      <w:r w:rsidRPr="00244DC0">
        <w:rPr>
          <w:rFonts w:ascii="Times New Roman" w:eastAsia="Times New Roman" w:hAnsi="Times New Roman" w:cs="Times New Roman"/>
          <w:color w:val="000000"/>
          <w:sz w:val="28"/>
          <w:szCs w:val="28"/>
          <w:lang w:val="uk-UA" w:eastAsia="ru-RU"/>
        </w:rPr>
        <w:t>село Ксаверів, пров. Перемоги, 12, телефон 0963273207.</w:t>
      </w:r>
    </w:p>
    <w:p w:rsidR="00244DC0" w:rsidRPr="00244DC0" w:rsidRDefault="00244DC0" w:rsidP="00244DC0">
      <w:pPr>
        <w:numPr>
          <w:ilvl w:val="1"/>
          <w:numId w:val="5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244DC0">
        <w:rPr>
          <w:rFonts w:ascii="Times New Roman" w:eastAsia="Times New Roman" w:hAnsi="Times New Roman" w:cs="Times New Roman"/>
          <w:color w:val="000000"/>
          <w:sz w:val="28"/>
          <w:szCs w:val="28"/>
          <w:lang w:val="uk-UA" w:eastAsia="ru-RU"/>
        </w:rPr>
        <w:t>Ксаверівська гімназія (далі – гімназія) є юридичною особою, має печатку, штамп, ідентифікаційний номер 22055326.</w:t>
      </w:r>
    </w:p>
    <w:p w:rsidR="00244DC0" w:rsidRPr="00244DC0" w:rsidRDefault="00244DC0" w:rsidP="00244DC0">
      <w:pPr>
        <w:numPr>
          <w:ilvl w:val="1"/>
          <w:numId w:val="5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244DC0">
        <w:rPr>
          <w:rFonts w:ascii="Times New Roman" w:eastAsia="Times New Roman" w:hAnsi="Times New Roman" w:cs="Times New Roman"/>
          <w:color w:val="000000"/>
          <w:sz w:val="28"/>
          <w:szCs w:val="28"/>
          <w:lang w:val="uk-UA" w:eastAsia="ru-RU"/>
        </w:rPr>
        <w:t xml:space="preserve">Засновником навчального закладу є Малинська </w:t>
      </w:r>
      <w:r w:rsidR="0060169E">
        <w:rPr>
          <w:rFonts w:ascii="Times New Roman" w:eastAsia="Times New Roman" w:hAnsi="Times New Roman" w:cs="Times New Roman"/>
          <w:color w:val="000000"/>
          <w:sz w:val="28"/>
          <w:szCs w:val="28"/>
          <w:lang w:val="uk-UA" w:eastAsia="ru-RU"/>
        </w:rPr>
        <w:t>міська  рада (далі – засновник)</w:t>
      </w:r>
      <w:r w:rsidRPr="00244DC0">
        <w:rPr>
          <w:rFonts w:ascii="Times New Roman" w:eastAsia="Times New Roman" w:hAnsi="Times New Roman" w:cs="Times New Roman"/>
          <w:sz w:val="28"/>
          <w:szCs w:val="28"/>
          <w:lang w:eastAsia="ru-RU"/>
        </w:rPr>
        <w:t xml:space="preserve">. </w:t>
      </w:r>
      <w:r w:rsidRPr="00244DC0">
        <w:rPr>
          <w:rFonts w:ascii="Times New Roman" w:eastAsia="Calibri" w:hAnsi="Times New Roman" w:cs="Times New Roman"/>
          <w:color w:val="000000"/>
          <w:sz w:val="28"/>
          <w:szCs w:val="28"/>
          <w:lang w:eastAsia="ru-RU"/>
        </w:rPr>
        <w:t>Засновник здійснює фінансування закладу, надає необхідні кошти для забезпечення</w:t>
      </w:r>
      <w:r w:rsidRPr="00244DC0">
        <w:rPr>
          <w:rFonts w:ascii="Times New Roman" w:eastAsia="Times New Roman" w:hAnsi="Times New Roman" w:cs="Times New Roman"/>
          <w:sz w:val="28"/>
          <w:szCs w:val="28"/>
          <w:lang w:eastAsia="ru-RU"/>
        </w:rPr>
        <w:t xml:space="preserve">  </w:t>
      </w:r>
      <w:r w:rsidRPr="00244DC0">
        <w:rPr>
          <w:rFonts w:ascii="Times New Roman" w:eastAsia="Calibri" w:hAnsi="Times New Roman" w:cs="Times New Roman"/>
          <w:color w:val="000000"/>
          <w:sz w:val="28"/>
          <w:szCs w:val="28"/>
          <w:lang w:eastAsia="ru-RU"/>
        </w:rPr>
        <w:t xml:space="preserve">обладнанням і </w:t>
      </w:r>
      <w:proofErr w:type="gramStart"/>
      <w:r w:rsidRPr="00244DC0">
        <w:rPr>
          <w:rFonts w:ascii="Times New Roman" w:eastAsia="Calibri" w:hAnsi="Times New Roman" w:cs="Times New Roman"/>
          <w:color w:val="000000"/>
          <w:sz w:val="28"/>
          <w:szCs w:val="28"/>
          <w:lang w:eastAsia="ru-RU"/>
        </w:rPr>
        <w:t>матер</w:t>
      </w:r>
      <w:proofErr w:type="gramEnd"/>
      <w:r w:rsidRPr="00244DC0">
        <w:rPr>
          <w:rFonts w:ascii="Times New Roman" w:eastAsia="Calibri" w:hAnsi="Times New Roman" w:cs="Times New Roman"/>
          <w:color w:val="000000"/>
          <w:sz w:val="28"/>
          <w:szCs w:val="28"/>
          <w:lang w:eastAsia="ru-RU"/>
        </w:rPr>
        <w:t>іалами.</w:t>
      </w:r>
    </w:p>
    <w:p w:rsidR="00244DC0" w:rsidRPr="00244DC0" w:rsidRDefault="00244DC0" w:rsidP="00244DC0">
      <w:pPr>
        <w:numPr>
          <w:ilvl w:val="1"/>
          <w:numId w:val="5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244DC0">
        <w:rPr>
          <w:rFonts w:ascii="Times New Roman" w:eastAsia="Times New Roman" w:hAnsi="Times New Roman" w:cs="Times New Roman"/>
          <w:sz w:val="28"/>
          <w:szCs w:val="28"/>
          <w:lang w:val="uk-UA" w:eastAsia="ru-RU"/>
        </w:rPr>
        <w:t>Уповноваженим органом управління закладом освіти є управління освіти, молоді, спорту та національно-патріотичного виховання  виконавчого комітету Малинської міської ради (далі- уповноважений  орган).</w:t>
      </w:r>
    </w:p>
    <w:p w:rsidR="00244DC0" w:rsidRPr="00244DC0" w:rsidRDefault="00244DC0" w:rsidP="00244DC0">
      <w:pPr>
        <w:numPr>
          <w:ilvl w:val="1"/>
          <w:numId w:val="5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244DC0">
        <w:rPr>
          <w:rFonts w:ascii="Times New Roman" w:eastAsia="Times New Roman" w:hAnsi="Times New Roman" w:cs="Times New Roman"/>
          <w:color w:val="000000"/>
          <w:sz w:val="28"/>
          <w:szCs w:val="28"/>
          <w:lang w:eastAsia="ru-RU"/>
        </w:rPr>
        <w:t xml:space="preserve">Головною метою навчального закладу є забезпечення реалізації права громадян на здобуття </w:t>
      </w:r>
      <w:r w:rsidRPr="00244DC0">
        <w:rPr>
          <w:rFonts w:ascii="Times New Roman" w:eastAsia="Times New Roman" w:hAnsi="Times New Roman" w:cs="Times New Roman"/>
          <w:color w:val="000000"/>
          <w:sz w:val="28"/>
          <w:szCs w:val="28"/>
          <w:lang w:val="uk-UA" w:eastAsia="ru-RU"/>
        </w:rPr>
        <w:t xml:space="preserve"> повн</w:t>
      </w:r>
      <w:r w:rsidRPr="00244DC0">
        <w:rPr>
          <w:rFonts w:ascii="Times New Roman" w:eastAsia="Times New Roman" w:hAnsi="Times New Roman" w:cs="Times New Roman"/>
          <w:color w:val="000000"/>
          <w:sz w:val="28"/>
          <w:szCs w:val="28"/>
          <w:lang w:eastAsia="ru-RU"/>
        </w:rPr>
        <w:t>ої</w:t>
      </w:r>
      <w:r w:rsidRPr="00244DC0">
        <w:rPr>
          <w:rFonts w:ascii="Times New Roman" w:eastAsia="Times New Roman" w:hAnsi="Times New Roman" w:cs="Times New Roman"/>
          <w:color w:val="000000"/>
          <w:sz w:val="28"/>
          <w:szCs w:val="28"/>
          <w:lang w:val="uk-UA" w:eastAsia="ru-RU"/>
        </w:rPr>
        <w:t xml:space="preserve"> загальної </w:t>
      </w:r>
      <w:r w:rsidRPr="00244DC0">
        <w:rPr>
          <w:rFonts w:ascii="Times New Roman" w:eastAsia="Times New Roman" w:hAnsi="Times New Roman" w:cs="Times New Roman"/>
          <w:color w:val="000000"/>
          <w:sz w:val="28"/>
          <w:szCs w:val="28"/>
          <w:lang w:eastAsia="ru-RU"/>
        </w:rPr>
        <w:t xml:space="preserve"> середньої  освіти.</w:t>
      </w:r>
    </w:p>
    <w:p w:rsidR="00244DC0" w:rsidRPr="00244DC0" w:rsidRDefault="00244DC0" w:rsidP="00244DC0">
      <w:pPr>
        <w:numPr>
          <w:ilvl w:val="1"/>
          <w:numId w:val="5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244DC0">
        <w:rPr>
          <w:rFonts w:ascii="Times New Roman" w:eastAsia="Times New Roman" w:hAnsi="Times New Roman" w:cs="Times New Roman"/>
          <w:color w:val="000000"/>
          <w:sz w:val="28"/>
          <w:szCs w:val="28"/>
          <w:lang w:eastAsia="ru-RU"/>
        </w:rPr>
        <w:t>Головним завданням навчального закладу</w:t>
      </w:r>
      <w:proofErr w:type="gramStart"/>
      <w:r w:rsidRPr="00244DC0">
        <w:rPr>
          <w:rFonts w:ascii="Times New Roman" w:eastAsia="Times New Roman" w:hAnsi="Times New Roman" w:cs="Times New Roman"/>
          <w:color w:val="000000"/>
          <w:sz w:val="28"/>
          <w:szCs w:val="28"/>
          <w:lang w:eastAsia="ru-RU"/>
        </w:rPr>
        <w:t xml:space="preserve"> є:</w:t>
      </w:r>
      <w:proofErr w:type="gramEnd"/>
    </w:p>
    <w:p w:rsidR="00244DC0" w:rsidRPr="00244DC0" w:rsidRDefault="00244DC0" w:rsidP="00244DC0">
      <w:pPr>
        <w:numPr>
          <w:ilvl w:val="0"/>
          <w:numId w:val="2"/>
        </w:numPr>
        <w:spacing w:after="0" w:line="240" w:lineRule="auto"/>
        <w:ind w:left="0" w:firstLine="0"/>
        <w:contextualSpacing/>
        <w:jc w:val="both"/>
        <w:rPr>
          <w:rFonts w:ascii="Times New Roman" w:eastAsia="Times New Roman" w:hAnsi="Times New Roman" w:cs="Times New Roman"/>
          <w:color w:val="000000"/>
          <w:sz w:val="28"/>
          <w:szCs w:val="28"/>
          <w:lang w:eastAsia="ru-RU"/>
        </w:rPr>
      </w:pPr>
      <w:r w:rsidRPr="00244DC0">
        <w:rPr>
          <w:rFonts w:ascii="Times New Roman" w:eastAsia="Times New Roman" w:hAnsi="Times New Roman" w:cs="Times New Roman"/>
          <w:color w:val="000000"/>
          <w:sz w:val="28"/>
          <w:szCs w:val="28"/>
          <w:lang w:eastAsia="ru-RU"/>
        </w:rPr>
        <w:t>забезпечення реалізації права громадян на повну загальну середню освіту;</w:t>
      </w:r>
    </w:p>
    <w:p w:rsidR="00244DC0" w:rsidRPr="00244DC0" w:rsidRDefault="00244DC0" w:rsidP="00244DC0">
      <w:pPr>
        <w:numPr>
          <w:ilvl w:val="0"/>
          <w:numId w:val="2"/>
        </w:numPr>
        <w:spacing w:after="0" w:line="240" w:lineRule="auto"/>
        <w:ind w:left="0" w:firstLine="0"/>
        <w:contextualSpacing/>
        <w:jc w:val="both"/>
        <w:rPr>
          <w:rFonts w:ascii="Times New Roman" w:eastAsia="Times New Roman" w:hAnsi="Times New Roman" w:cs="Times New Roman"/>
          <w:color w:val="000000"/>
          <w:sz w:val="28"/>
          <w:szCs w:val="28"/>
          <w:lang w:eastAsia="ru-RU"/>
        </w:rPr>
      </w:pPr>
      <w:r w:rsidRPr="00244DC0">
        <w:rPr>
          <w:rFonts w:ascii="Times New Roman" w:eastAsia="Times New Roman" w:hAnsi="Times New Roman" w:cs="Times New Roman"/>
          <w:color w:val="000000"/>
          <w:sz w:val="28"/>
          <w:szCs w:val="28"/>
          <w:lang w:eastAsia="ru-RU"/>
        </w:rPr>
        <w:t>виховання громадянина України;</w:t>
      </w:r>
    </w:p>
    <w:p w:rsidR="00244DC0" w:rsidRPr="00244DC0" w:rsidRDefault="00244DC0" w:rsidP="00244DC0">
      <w:pPr>
        <w:numPr>
          <w:ilvl w:val="0"/>
          <w:numId w:val="2"/>
        </w:numPr>
        <w:spacing w:after="0" w:line="240" w:lineRule="auto"/>
        <w:ind w:left="0" w:firstLine="0"/>
        <w:contextualSpacing/>
        <w:jc w:val="both"/>
        <w:rPr>
          <w:rFonts w:ascii="Times New Roman" w:eastAsia="Times New Roman" w:hAnsi="Times New Roman" w:cs="Times New Roman"/>
          <w:color w:val="000000"/>
          <w:sz w:val="28"/>
          <w:szCs w:val="28"/>
          <w:lang w:eastAsia="ru-RU"/>
        </w:rPr>
      </w:pPr>
      <w:r w:rsidRPr="00244DC0">
        <w:rPr>
          <w:rFonts w:ascii="Times New Roman" w:eastAsia="Times New Roman" w:hAnsi="Times New Roman" w:cs="Times New Roman"/>
          <w:color w:val="000000"/>
          <w:sz w:val="28"/>
          <w:szCs w:val="28"/>
          <w:lang w:eastAsia="ru-RU"/>
        </w:rPr>
        <w:t xml:space="preserve">виховання шанобливого ставлення до родини, поваги до народних традицій і звичаїв, державної та </w:t>
      </w:r>
      <w:proofErr w:type="gramStart"/>
      <w:r w:rsidRPr="00244DC0">
        <w:rPr>
          <w:rFonts w:ascii="Times New Roman" w:eastAsia="Times New Roman" w:hAnsi="Times New Roman" w:cs="Times New Roman"/>
          <w:color w:val="000000"/>
          <w:sz w:val="28"/>
          <w:szCs w:val="28"/>
          <w:lang w:eastAsia="ru-RU"/>
        </w:rPr>
        <w:t>р</w:t>
      </w:r>
      <w:proofErr w:type="gramEnd"/>
      <w:r w:rsidRPr="00244DC0">
        <w:rPr>
          <w:rFonts w:ascii="Times New Roman" w:eastAsia="Times New Roman" w:hAnsi="Times New Roman" w:cs="Times New Roman"/>
          <w:color w:val="000000"/>
          <w:sz w:val="28"/>
          <w:szCs w:val="28"/>
          <w:lang w:eastAsia="ru-RU"/>
        </w:rPr>
        <w:t>ідної мови, національних цінностей українського народу та інших народів і націй;</w:t>
      </w:r>
    </w:p>
    <w:p w:rsidR="00244DC0" w:rsidRPr="00244DC0" w:rsidRDefault="00244DC0" w:rsidP="00244DC0">
      <w:pPr>
        <w:numPr>
          <w:ilvl w:val="0"/>
          <w:numId w:val="2"/>
        </w:numPr>
        <w:spacing w:after="0" w:line="240" w:lineRule="auto"/>
        <w:ind w:left="0" w:firstLine="0"/>
        <w:contextualSpacing/>
        <w:jc w:val="both"/>
        <w:rPr>
          <w:rFonts w:ascii="Times New Roman" w:eastAsia="Times New Roman" w:hAnsi="Times New Roman" w:cs="Times New Roman"/>
          <w:color w:val="000000"/>
          <w:sz w:val="28"/>
          <w:szCs w:val="28"/>
          <w:lang w:eastAsia="ru-RU"/>
        </w:rPr>
      </w:pPr>
      <w:r w:rsidRPr="00244DC0">
        <w:rPr>
          <w:rFonts w:ascii="Times New Roman" w:eastAsia="Times New Roman" w:hAnsi="Times New Roman" w:cs="Times New Roman"/>
          <w:color w:val="000000"/>
          <w:sz w:val="28"/>
          <w:szCs w:val="28"/>
          <w:lang w:eastAsia="ru-RU"/>
        </w:rPr>
        <w:t xml:space="preserve">формування і розвиток </w:t>
      </w:r>
      <w:proofErr w:type="gramStart"/>
      <w:r w:rsidRPr="00244DC0">
        <w:rPr>
          <w:rFonts w:ascii="Times New Roman" w:eastAsia="Times New Roman" w:hAnsi="Times New Roman" w:cs="Times New Roman"/>
          <w:color w:val="000000"/>
          <w:sz w:val="28"/>
          <w:szCs w:val="28"/>
          <w:lang w:eastAsia="ru-RU"/>
        </w:rPr>
        <w:t>соц</w:t>
      </w:r>
      <w:proofErr w:type="gramEnd"/>
      <w:r w:rsidRPr="00244DC0">
        <w:rPr>
          <w:rFonts w:ascii="Times New Roman" w:eastAsia="Times New Roman" w:hAnsi="Times New Roman" w:cs="Times New Roman"/>
          <w:color w:val="000000"/>
          <w:sz w:val="28"/>
          <w:szCs w:val="28"/>
          <w:lang w:eastAsia="ru-RU"/>
        </w:rPr>
        <w:t>іально зрілої, творчої особистості з усвідомленою громадянською позицією, почуттям національної свідомості, особистості, підготовленої до професійного самовизначення;</w:t>
      </w:r>
    </w:p>
    <w:p w:rsidR="00244DC0" w:rsidRPr="00244DC0" w:rsidRDefault="00244DC0" w:rsidP="00244DC0">
      <w:pPr>
        <w:numPr>
          <w:ilvl w:val="0"/>
          <w:numId w:val="2"/>
        </w:numPr>
        <w:spacing w:after="0" w:line="240" w:lineRule="auto"/>
        <w:ind w:left="0" w:firstLine="0"/>
        <w:contextualSpacing/>
        <w:jc w:val="both"/>
        <w:rPr>
          <w:rFonts w:ascii="Times New Roman" w:eastAsia="Times New Roman" w:hAnsi="Times New Roman" w:cs="Times New Roman"/>
          <w:color w:val="000000"/>
          <w:sz w:val="28"/>
          <w:szCs w:val="28"/>
          <w:lang w:eastAsia="ru-RU"/>
        </w:rPr>
      </w:pPr>
      <w:r w:rsidRPr="00244DC0">
        <w:rPr>
          <w:rFonts w:ascii="Times New Roman" w:eastAsia="Times New Roman" w:hAnsi="Times New Roman" w:cs="Times New Roman"/>
          <w:color w:val="000000"/>
          <w:sz w:val="28"/>
          <w:szCs w:val="28"/>
          <w:lang w:eastAsia="ru-RU"/>
        </w:rPr>
        <w:t xml:space="preserve">виховання в учнів поваги до Конституції України, державних символів України, прав і свободи людини і громадянина, почуття власної гідності, відповідальності перед законом за свої дії, </w:t>
      </w:r>
      <w:proofErr w:type="gramStart"/>
      <w:r w:rsidRPr="00244DC0">
        <w:rPr>
          <w:rFonts w:ascii="Times New Roman" w:eastAsia="Times New Roman" w:hAnsi="Times New Roman" w:cs="Times New Roman"/>
          <w:color w:val="000000"/>
          <w:sz w:val="28"/>
          <w:szCs w:val="28"/>
          <w:lang w:eastAsia="ru-RU"/>
        </w:rPr>
        <w:t>св</w:t>
      </w:r>
      <w:proofErr w:type="gramEnd"/>
      <w:r w:rsidRPr="00244DC0">
        <w:rPr>
          <w:rFonts w:ascii="Times New Roman" w:eastAsia="Times New Roman" w:hAnsi="Times New Roman" w:cs="Times New Roman"/>
          <w:color w:val="000000"/>
          <w:sz w:val="28"/>
          <w:szCs w:val="28"/>
          <w:lang w:eastAsia="ru-RU"/>
        </w:rPr>
        <w:t>ідомого ставлення до обов’язків людини і громадянина;</w:t>
      </w:r>
    </w:p>
    <w:p w:rsidR="00244DC0" w:rsidRPr="00244DC0" w:rsidRDefault="00244DC0" w:rsidP="00244DC0">
      <w:pPr>
        <w:numPr>
          <w:ilvl w:val="0"/>
          <w:numId w:val="2"/>
        </w:numPr>
        <w:spacing w:after="0" w:line="240" w:lineRule="auto"/>
        <w:ind w:left="0" w:firstLine="0"/>
        <w:contextualSpacing/>
        <w:jc w:val="both"/>
        <w:rPr>
          <w:rFonts w:ascii="Times New Roman" w:eastAsia="Times New Roman" w:hAnsi="Times New Roman" w:cs="Times New Roman"/>
          <w:color w:val="000000"/>
          <w:sz w:val="28"/>
          <w:szCs w:val="28"/>
          <w:lang w:eastAsia="ru-RU"/>
        </w:rPr>
      </w:pPr>
      <w:r w:rsidRPr="00244DC0">
        <w:rPr>
          <w:rFonts w:ascii="Times New Roman" w:eastAsia="Times New Roman" w:hAnsi="Times New Roman" w:cs="Times New Roman"/>
          <w:color w:val="000000"/>
          <w:sz w:val="28"/>
          <w:szCs w:val="28"/>
          <w:lang w:eastAsia="ru-RU"/>
        </w:rPr>
        <w:t xml:space="preserve">розвиток особистості учня, його здібностей і обдарувань, наукового </w:t>
      </w:r>
      <w:proofErr w:type="gramStart"/>
      <w:r w:rsidRPr="00244DC0">
        <w:rPr>
          <w:rFonts w:ascii="Times New Roman" w:eastAsia="Times New Roman" w:hAnsi="Times New Roman" w:cs="Times New Roman"/>
          <w:color w:val="000000"/>
          <w:sz w:val="28"/>
          <w:szCs w:val="28"/>
          <w:lang w:eastAsia="ru-RU"/>
        </w:rPr>
        <w:t>св</w:t>
      </w:r>
      <w:proofErr w:type="gramEnd"/>
      <w:r w:rsidRPr="00244DC0">
        <w:rPr>
          <w:rFonts w:ascii="Times New Roman" w:eastAsia="Times New Roman" w:hAnsi="Times New Roman" w:cs="Times New Roman"/>
          <w:color w:val="000000"/>
          <w:sz w:val="28"/>
          <w:szCs w:val="28"/>
          <w:lang w:eastAsia="ru-RU"/>
        </w:rPr>
        <w:t>ітогляду;</w:t>
      </w:r>
    </w:p>
    <w:p w:rsidR="00244DC0" w:rsidRPr="00244DC0" w:rsidRDefault="00244DC0" w:rsidP="00244DC0">
      <w:pPr>
        <w:numPr>
          <w:ilvl w:val="0"/>
          <w:numId w:val="2"/>
        </w:numPr>
        <w:spacing w:after="0" w:line="240" w:lineRule="auto"/>
        <w:ind w:left="0" w:firstLine="0"/>
        <w:contextualSpacing/>
        <w:jc w:val="both"/>
        <w:rPr>
          <w:rFonts w:ascii="Times New Roman" w:eastAsia="Times New Roman" w:hAnsi="Times New Roman" w:cs="Times New Roman"/>
          <w:color w:val="000000"/>
          <w:sz w:val="28"/>
          <w:szCs w:val="28"/>
          <w:lang w:eastAsia="ru-RU"/>
        </w:rPr>
      </w:pPr>
      <w:r w:rsidRPr="00244DC0">
        <w:rPr>
          <w:rFonts w:ascii="Times New Roman" w:eastAsia="Times New Roman" w:hAnsi="Times New Roman" w:cs="Times New Roman"/>
          <w:color w:val="000000"/>
          <w:sz w:val="28"/>
          <w:szCs w:val="28"/>
          <w:lang w:eastAsia="ru-RU"/>
        </w:rPr>
        <w:t xml:space="preserve">реалізація права учнів на вільне формування політичних і </w:t>
      </w:r>
      <w:proofErr w:type="gramStart"/>
      <w:r w:rsidRPr="00244DC0">
        <w:rPr>
          <w:rFonts w:ascii="Times New Roman" w:eastAsia="Times New Roman" w:hAnsi="Times New Roman" w:cs="Times New Roman"/>
          <w:color w:val="000000"/>
          <w:sz w:val="28"/>
          <w:szCs w:val="28"/>
          <w:lang w:eastAsia="ru-RU"/>
        </w:rPr>
        <w:t>св</w:t>
      </w:r>
      <w:proofErr w:type="gramEnd"/>
      <w:r w:rsidRPr="00244DC0">
        <w:rPr>
          <w:rFonts w:ascii="Times New Roman" w:eastAsia="Times New Roman" w:hAnsi="Times New Roman" w:cs="Times New Roman"/>
          <w:color w:val="000000"/>
          <w:sz w:val="28"/>
          <w:szCs w:val="28"/>
          <w:lang w:eastAsia="ru-RU"/>
        </w:rPr>
        <w:t>ітоглядних переконань;</w:t>
      </w:r>
    </w:p>
    <w:p w:rsidR="00244DC0" w:rsidRPr="00106C5B" w:rsidRDefault="00244DC0" w:rsidP="00244DC0">
      <w:pPr>
        <w:numPr>
          <w:ilvl w:val="0"/>
          <w:numId w:val="2"/>
        </w:numPr>
        <w:spacing w:after="0" w:line="240" w:lineRule="auto"/>
        <w:ind w:left="0" w:firstLine="0"/>
        <w:contextualSpacing/>
        <w:jc w:val="both"/>
        <w:rPr>
          <w:rFonts w:ascii="Times New Roman" w:eastAsia="Times New Roman" w:hAnsi="Times New Roman" w:cs="Times New Roman"/>
          <w:color w:val="000000"/>
          <w:sz w:val="28"/>
          <w:szCs w:val="28"/>
          <w:lang w:eastAsia="ru-RU"/>
        </w:rPr>
      </w:pPr>
      <w:r w:rsidRPr="00244DC0">
        <w:rPr>
          <w:rFonts w:ascii="Times New Roman" w:eastAsia="Times New Roman" w:hAnsi="Times New Roman" w:cs="Times New Roman"/>
          <w:color w:val="000000"/>
          <w:sz w:val="28"/>
          <w:szCs w:val="28"/>
          <w:lang w:eastAsia="ru-RU"/>
        </w:rPr>
        <w:t xml:space="preserve">виховання </w:t>
      </w:r>
      <w:proofErr w:type="gramStart"/>
      <w:r w:rsidRPr="00244DC0">
        <w:rPr>
          <w:rFonts w:ascii="Times New Roman" w:eastAsia="Times New Roman" w:hAnsi="Times New Roman" w:cs="Times New Roman"/>
          <w:color w:val="000000"/>
          <w:sz w:val="28"/>
          <w:szCs w:val="28"/>
          <w:lang w:eastAsia="ru-RU"/>
        </w:rPr>
        <w:t>св</w:t>
      </w:r>
      <w:proofErr w:type="gramEnd"/>
      <w:r w:rsidRPr="00244DC0">
        <w:rPr>
          <w:rFonts w:ascii="Times New Roman" w:eastAsia="Times New Roman" w:hAnsi="Times New Roman" w:cs="Times New Roman"/>
          <w:color w:val="000000"/>
          <w:sz w:val="28"/>
          <w:szCs w:val="28"/>
          <w:lang w:eastAsia="ru-RU"/>
        </w:rPr>
        <w:t>ідомого ставлення до свого здоров’я та здоров’я інших громадян як найвищої соціальної цінності, формування засад здорового</w:t>
      </w:r>
      <w:r w:rsidR="00106C5B">
        <w:rPr>
          <w:rFonts w:ascii="Times New Roman" w:eastAsia="Times New Roman" w:hAnsi="Times New Roman" w:cs="Times New Roman"/>
          <w:color w:val="000000"/>
          <w:sz w:val="28"/>
          <w:szCs w:val="28"/>
          <w:lang w:val="uk-UA" w:eastAsia="ru-RU"/>
        </w:rPr>
        <w:t xml:space="preserve"> </w:t>
      </w:r>
      <w:r w:rsidRPr="00106C5B">
        <w:rPr>
          <w:rFonts w:ascii="Times New Roman" w:eastAsia="Times New Roman" w:hAnsi="Times New Roman" w:cs="Times New Roman"/>
          <w:color w:val="000000"/>
          <w:sz w:val="28"/>
          <w:szCs w:val="28"/>
          <w:lang w:eastAsia="ru-RU"/>
        </w:rPr>
        <w:t>способу життя, збереження і зміцнення фізичного та психічного здоров’я учнів;</w:t>
      </w:r>
    </w:p>
    <w:p w:rsidR="00244DC0" w:rsidRPr="00244DC0" w:rsidRDefault="00244DC0" w:rsidP="00244DC0">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color w:val="000000"/>
          <w:sz w:val="28"/>
          <w:szCs w:val="28"/>
          <w:lang w:val="uk-UA" w:eastAsia="ru-RU"/>
        </w:rPr>
      </w:pPr>
      <w:r w:rsidRPr="00244DC0">
        <w:rPr>
          <w:rFonts w:ascii="Times New Roman" w:eastAsia="Times New Roman" w:hAnsi="Times New Roman" w:cs="Times New Roman"/>
          <w:color w:val="000000"/>
          <w:sz w:val="28"/>
          <w:szCs w:val="28"/>
          <w:lang w:eastAsia="ru-RU"/>
        </w:rPr>
        <w:t>створення умов для оволодіння системою наукових знань про природу, людину і суспільство</w:t>
      </w:r>
      <w:r w:rsidR="0060169E">
        <w:rPr>
          <w:rFonts w:ascii="Times New Roman" w:eastAsia="Times New Roman" w:hAnsi="Times New Roman" w:cs="Times New Roman"/>
          <w:color w:val="000000"/>
          <w:sz w:val="28"/>
          <w:szCs w:val="28"/>
          <w:lang w:val="uk-UA" w:eastAsia="ru-RU"/>
        </w:rPr>
        <w:t>.</w:t>
      </w:r>
    </w:p>
    <w:p w:rsidR="00244DC0" w:rsidRPr="00244DC0" w:rsidRDefault="00244DC0" w:rsidP="00244DC0">
      <w:pPr>
        <w:shd w:val="clear" w:color="auto" w:fill="FFFFFF"/>
        <w:spacing w:after="0" w:line="240" w:lineRule="auto"/>
        <w:jc w:val="both"/>
        <w:rPr>
          <w:rFonts w:ascii="Times New Roman" w:eastAsia="Times New Roman" w:hAnsi="Times New Roman" w:cs="Times New Roman"/>
          <w:color w:val="1A1A1A"/>
          <w:sz w:val="28"/>
          <w:szCs w:val="28"/>
          <w:lang w:eastAsia="uk-UA"/>
        </w:rPr>
      </w:pPr>
      <w:r w:rsidRPr="00244DC0">
        <w:rPr>
          <w:rFonts w:ascii="Times New Roman" w:eastAsia="Times New Roman" w:hAnsi="Times New Roman" w:cs="Times New Roman"/>
          <w:sz w:val="28"/>
          <w:szCs w:val="28"/>
          <w:lang w:val="uk-UA" w:eastAsia="ru-RU"/>
        </w:rPr>
        <w:lastRenderedPageBreak/>
        <w:t xml:space="preserve">1.9. </w:t>
      </w:r>
      <w:r w:rsidRPr="00244DC0">
        <w:rPr>
          <w:rFonts w:ascii="Times New Roman" w:eastAsia="Times New Roman" w:hAnsi="Times New Roman" w:cs="Times New Roman"/>
          <w:sz w:val="28"/>
          <w:szCs w:val="28"/>
          <w:lang w:eastAsia="ru-RU"/>
        </w:rPr>
        <w:t xml:space="preserve">Гімназія у своїй діяльності керується Конституцією України, Законами України «Про освіту», «Про </w:t>
      </w:r>
      <w:r w:rsidRPr="00244DC0">
        <w:rPr>
          <w:rFonts w:ascii="Times New Roman" w:eastAsia="Times New Roman" w:hAnsi="Times New Roman" w:cs="Times New Roman"/>
          <w:sz w:val="28"/>
          <w:szCs w:val="28"/>
          <w:lang w:val="uk-UA" w:eastAsia="ru-RU"/>
        </w:rPr>
        <w:t xml:space="preserve">повну </w:t>
      </w:r>
      <w:r w:rsidRPr="00244DC0">
        <w:rPr>
          <w:rFonts w:ascii="Times New Roman" w:eastAsia="Times New Roman" w:hAnsi="Times New Roman" w:cs="Times New Roman"/>
          <w:sz w:val="28"/>
          <w:szCs w:val="28"/>
          <w:lang w:eastAsia="ru-RU"/>
        </w:rPr>
        <w:t>загальну середню освіту», іншими нормативно-правовими актами,</w:t>
      </w:r>
      <w:r w:rsidRPr="00244DC0">
        <w:rPr>
          <w:rFonts w:ascii="Times New Roman" w:eastAsia="Calibri" w:hAnsi="Times New Roman" w:cs="Times New Roman"/>
          <w:color w:val="000000"/>
          <w:sz w:val="28"/>
          <w:szCs w:val="28"/>
          <w:lang w:eastAsia="ru-RU"/>
        </w:rPr>
        <w:t xml:space="preserve"> </w:t>
      </w:r>
      <w:proofErr w:type="gramStart"/>
      <w:r w:rsidRPr="00244DC0">
        <w:rPr>
          <w:rFonts w:ascii="Times New Roman" w:eastAsia="Calibri" w:hAnsi="Times New Roman" w:cs="Times New Roman"/>
          <w:color w:val="000000"/>
          <w:sz w:val="28"/>
          <w:szCs w:val="28"/>
          <w:lang w:eastAsia="ru-RU"/>
        </w:rPr>
        <w:t>р</w:t>
      </w:r>
      <w:proofErr w:type="gramEnd"/>
      <w:r w:rsidRPr="00244DC0">
        <w:rPr>
          <w:rFonts w:ascii="Times New Roman" w:eastAsia="Calibri" w:hAnsi="Times New Roman" w:cs="Times New Roman"/>
          <w:color w:val="000000"/>
          <w:sz w:val="28"/>
          <w:szCs w:val="28"/>
          <w:lang w:eastAsia="ru-RU"/>
        </w:rPr>
        <w:t>ішеннями засновника та уповноваженого ним органу управління освітою, цим Статутом.</w:t>
      </w:r>
    </w:p>
    <w:p w:rsidR="00244DC0" w:rsidRPr="00244DC0" w:rsidRDefault="00244DC0" w:rsidP="00244DC0">
      <w:pPr>
        <w:spacing w:after="0" w:line="240" w:lineRule="auto"/>
        <w:jc w:val="both"/>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1.</w:t>
      </w:r>
      <w:r w:rsidRPr="00244DC0">
        <w:rPr>
          <w:rFonts w:ascii="Times New Roman" w:eastAsia="Times New Roman" w:hAnsi="Times New Roman" w:cs="Times New Roman"/>
          <w:sz w:val="28"/>
          <w:szCs w:val="28"/>
          <w:lang w:val="uk-UA" w:eastAsia="ru-RU"/>
        </w:rPr>
        <w:t>10</w:t>
      </w:r>
      <w:r w:rsidRPr="00244DC0">
        <w:rPr>
          <w:rFonts w:ascii="Times New Roman" w:eastAsia="Times New Roman" w:hAnsi="Times New Roman" w:cs="Times New Roman"/>
          <w:sz w:val="28"/>
          <w:szCs w:val="28"/>
          <w:lang w:eastAsia="ru-RU"/>
        </w:rPr>
        <w:t xml:space="preserve">. Гімназія самостійно приймає </w:t>
      </w:r>
      <w:proofErr w:type="gramStart"/>
      <w:r w:rsidRPr="00244DC0">
        <w:rPr>
          <w:rFonts w:ascii="Times New Roman" w:eastAsia="Times New Roman" w:hAnsi="Times New Roman" w:cs="Times New Roman"/>
          <w:sz w:val="28"/>
          <w:szCs w:val="28"/>
          <w:lang w:eastAsia="ru-RU"/>
        </w:rPr>
        <w:t>р</w:t>
      </w:r>
      <w:proofErr w:type="gramEnd"/>
      <w:r w:rsidRPr="00244DC0">
        <w:rPr>
          <w:rFonts w:ascii="Times New Roman" w:eastAsia="Times New Roman" w:hAnsi="Times New Roman" w:cs="Times New Roman"/>
          <w:sz w:val="28"/>
          <w:szCs w:val="28"/>
          <w:lang w:eastAsia="ru-RU"/>
        </w:rPr>
        <w:t>ішення і здійснює діяльність у межах компетенції, передбаченої чинним законодавством, Положенням про загальноосвітній навчальний заклад та власним Статутом.</w:t>
      </w:r>
    </w:p>
    <w:p w:rsidR="00244DC0" w:rsidRPr="00244DC0" w:rsidRDefault="00244DC0" w:rsidP="00244DC0">
      <w:pPr>
        <w:spacing w:after="0" w:line="240" w:lineRule="auto"/>
        <w:jc w:val="both"/>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1.</w:t>
      </w:r>
      <w:r w:rsidRPr="00244DC0">
        <w:rPr>
          <w:rFonts w:ascii="Times New Roman" w:eastAsia="Times New Roman" w:hAnsi="Times New Roman" w:cs="Times New Roman"/>
          <w:sz w:val="28"/>
          <w:szCs w:val="28"/>
          <w:lang w:val="uk-UA" w:eastAsia="ru-RU"/>
        </w:rPr>
        <w:t>11</w:t>
      </w:r>
      <w:r w:rsidRPr="00244DC0">
        <w:rPr>
          <w:rFonts w:ascii="Times New Roman" w:eastAsia="Times New Roman" w:hAnsi="Times New Roman" w:cs="Times New Roman"/>
          <w:sz w:val="28"/>
          <w:szCs w:val="28"/>
          <w:lang w:eastAsia="ru-RU"/>
        </w:rPr>
        <w:t xml:space="preserve">. Гімназія діє на </w:t>
      </w:r>
      <w:proofErr w:type="gramStart"/>
      <w:r w:rsidRPr="00244DC0">
        <w:rPr>
          <w:rFonts w:ascii="Times New Roman" w:eastAsia="Times New Roman" w:hAnsi="Times New Roman" w:cs="Times New Roman"/>
          <w:sz w:val="28"/>
          <w:szCs w:val="28"/>
          <w:lang w:eastAsia="ru-RU"/>
        </w:rPr>
        <w:t>п</w:t>
      </w:r>
      <w:proofErr w:type="gramEnd"/>
      <w:r w:rsidRPr="00244DC0">
        <w:rPr>
          <w:rFonts w:ascii="Times New Roman" w:eastAsia="Times New Roman" w:hAnsi="Times New Roman" w:cs="Times New Roman"/>
          <w:sz w:val="28"/>
          <w:szCs w:val="28"/>
          <w:lang w:eastAsia="ru-RU"/>
        </w:rPr>
        <w:t xml:space="preserve">ідставі Статуту, який розроблений нею на основі Положення про загальноосвітній навчальний заклад. Статут затверджується     </w:t>
      </w:r>
      <w:r w:rsidRPr="00244DC0">
        <w:rPr>
          <w:rFonts w:ascii="Times New Roman" w:eastAsia="Times New Roman" w:hAnsi="Times New Roman" w:cs="Times New Roman"/>
          <w:sz w:val="28"/>
          <w:szCs w:val="28"/>
          <w:lang w:val="uk-UA" w:eastAsia="ru-RU"/>
        </w:rPr>
        <w:t xml:space="preserve">засновником (уповноваженим ним органом) </w:t>
      </w:r>
      <w:r w:rsidRPr="00244DC0">
        <w:rPr>
          <w:rFonts w:ascii="Times New Roman" w:eastAsia="Times New Roman" w:hAnsi="Times New Roman" w:cs="Times New Roman"/>
          <w:sz w:val="28"/>
          <w:szCs w:val="28"/>
          <w:lang w:eastAsia="ru-RU"/>
        </w:rPr>
        <w:t> та  реєструється місцевим органом виконавчої влади.</w:t>
      </w:r>
    </w:p>
    <w:p w:rsidR="00244DC0" w:rsidRPr="00244DC0" w:rsidRDefault="00244DC0" w:rsidP="00244DC0">
      <w:pPr>
        <w:spacing w:after="0" w:line="240" w:lineRule="auto"/>
        <w:jc w:val="both"/>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1.1</w:t>
      </w:r>
      <w:r w:rsidRPr="00244DC0">
        <w:rPr>
          <w:rFonts w:ascii="Times New Roman" w:eastAsia="Times New Roman" w:hAnsi="Times New Roman" w:cs="Times New Roman"/>
          <w:sz w:val="28"/>
          <w:szCs w:val="28"/>
          <w:lang w:val="uk-UA" w:eastAsia="ru-RU"/>
        </w:rPr>
        <w:t>2</w:t>
      </w:r>
      <w:r w:rsidRPr="00244DC0">
        <w:rPr>
          <w:rFonts w:ascii="Times New Roman" w:eastAsia="Times New Roman" w:hAnsi="Times New Roman" w:cs="Times New Roman"/>
          <w:sz w:val="28"/>
          <w:szCs w:val="28"/>
          <w:lang w:eastAsia="ru-RU"/>
        </w:rPr>
        <w:t xml:space="preserve">. Гімназія несе відповідальність перед особою, суспільством, державою </w:t>
      </w:r>
      <w:proofErr w:type="gramStart"/>
      <w:r w:rsidRPr="00244DC0">
        <w:rPr>
          <w:rFonts w:ascii="Times New Roman" w:eastAsia="Times New Roman" w:hAnsi="Times New Roman" w:cs="Times New Roman"/>
          <w:sz w:val="28"/>
          <w:szCs w:val="28"/>
          <w:lang w:eastAsia="ru-RU"/>
        </w:rPr>
        <w:t>за</w:t>
      </w:r>
      <w:proofErr w:type="gramEnd"/>
      <w:r w:rsidRPr="00244DC0">
        <w:rPr>
          <w:rFonts w:ascii="Times New Roman" w:eastAsia="Times New Roman" w:hAnsi="Times New Roman" w:cs="Times New Roman"/>
          <w:sz w:val="28"/>
          <w:szCs w:val="28"/>
          <w:lang w:eastAsia="ru-RU"/>
        </w:rPr>
        <w:t>:</w:t>
      </w:r>
    </w:p>
    <w:p w:rsidR="00244DC0" w:rsidRPr="00244DC0" w:rsidRDefault="00244DC0" w:rsidP="00244DC0">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 xml:space="preserve">реалізацію головних завдань, визначених Законом України «Про освіту», «Про </w:t>
      </w:r>
      <w:r w:rsidRPr="00244DC0">
        <w:rPr>
          <w:rFonts w:ascii="Times New Roman" w:eastAsia="Times New Roman" w:hAnsi="Times New Roman" w:cs="Times New Roman"/>
          <w:sz w:val="28"/>
          <w:szCs w:val="28"/>
          <w:lang w:val="uk-UA" w:eastAsia="ru-RU"/>
        </w:rPr>
        <w:t xml:space="preserve">повну </w:t>
      </w:r>
      <w:r w:rsidRPr="00244DC0">
        <w:rPr>
          <w:rFonts w:ascii="Times New Roman" w:eastAsia="Times New Roman" w:hAnsi="Times New Roman" w:cs="Times New Roman"/>
          <w:sz w:val="28"/>
          <w:szCs w:val="28"/>
          <w:lang w:eastAsia="ru-RU"/>
        </w:rPr>
        <w:t>загальну середню освіту» та Положенням про загальноосвітній навчальний заклад;</w:t>
      </w:r>
    </w:p>
    <w:p w:rsidR="00244DC0" w:rsidRPr="00244DC0" w:rsidRDefault="00244DC0" w:rsidP="00244DC0">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безпечні умови освітньої діяльності;</w:t>
      </w:r>
    </w:p>
    <w:p w:rsidR="00244DC0" w:rsidRPr="00244DC0" w:rsidRDefault="00244DC0" w:rsidP="00244DC0">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дотримання державних стандартів освіти;</w:t>
      </w:r>
    </w:p>
    <w:p w:rsidR="00244DC0" w:rsidRPr="00244DC0" w:rsidRDefault="00244DC0" w:rsidP="00244DC0">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 xml:space="preserve">дотримання договірних зобов’язань перед іншими суб’єктами освітньої діяльності та приватними особами, </w:t>
      </w:r>
      <w:proofErr w:type="gramStart"/>
      <w:r w:rsidRPr="00244DC0">
        <w:rPr>
          <w:rFonts w:ascii="Times New Roman" w:eastAsia="Times New Roman" w:hAnsi="Times New Roman" w:cs="Times New Roman"/>
          <w:sz w:val="28"/>
          <w:szCs w:val="28"/>
          <w:lang w:eastAsia="ru-RU"/>
        </w:rPr>
        <w:t>у</w:t>
      </w:r>
      <w:proofErr w:type="gramEnd"/>
      <w:r w:rsidRPr="00244DC0">
        <w:rPr>
          <w:rFonts w:ascii="Times New Roman" w:eastAsia="Times New Roman" w:hAnsi="Times New Roman" w:cs="Times New Roman"/>
          <w:sz w:val="28"/>
          <w:szCs w:val="28"/>
          <w:lang w:eastAsia="ru-RU"/>
        </w:rPr>
        <w:t xml:space="preserve"> </w:t>
      </w:r>
      <w:proofErr w:type="gramStart"/>
      <w:r w:rsidRPr="00244DC0">
        <w:rPr>
          <w:rFonts w:ascii="Times New Roman" w:eastAsia="Times New Roman" w:hAnsi="Times New Roman" w:cs="Times New Roman"/>
          <w:sz w:val="28"/>
          <w:szCs w:val="28"/>
          <w:lang w:eastAsia="ru-RU"/>
        </w:rPr>
        <w:t>тому</w:t>
      </w:r>
      <w:proofErr w:type="gramEnd"/>
      <w:r w:rsidRPr="00244DC0">
        <w:rPr>
          <w:rFonts w:ascii="Times New Roman" w:eastAsia="Times New Roman" w:hAnsi="Times New Roman" w:cs="Times New Roman"/>
          <w:sz w:val="28"/>
          <w:szCs w:val="28"/>
          <w:lang w:eastAsia="ru-RU"/>
        </w:rPr>
        <w:t xml:space="preserve"> числі зобов’язань за міжнародними угодами;</w:t>
      </w:r>
    </w:p>
    <w:p w:rsidR="00244DC0" w:rsidRPr="00244DC0" w:rsidRDefault="00244DC0" w:rsidP="00244DC0">
      <w:pPr>
        <w:numPr>
          <w:ilvl w:val="0"/>
          <w:numId w:val="3"/>
        </w:numPr>
        <w:spacing w:after="0" w:line="240" w:lineRule="auto"/>
        <w:ind w:left="0" w:firstLine="0"/>
        <w:contextualSpacing/>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дотримання фінансової дисципліни.</w:t>
      </w:r>
    </w:p>
    <w:p w:rsidR="00244DC0" w:rsidRPr="00244DC0" w:rsidRDefault="00244DC0" w:rsidP="00244DC0">
      <w:pPr>
        <w:spacing w:after="0" w:line="240" w:lineRule="auto"/>
        <w:jc w:val="both"/>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1.1</w:t>
      </w:r>
      <w:r w:rsidRPr="00244DC0">
        <w:rPr>
          <w:rFonts w:ascii="Times New Roman" w:eastAsia="Times New Roman" w:hAnsi="Times New Roman" w:cs="Times New Roman"/>
          <w:sz w:val="28"/>
          <w:szCs w:val="28"/>
          <w:lang w:val="uk-UA" w:eastAsia="ru-RU"/>
        </w:rPr>
        <w:t>3</w:t>
      </w:r>
      <w:r w:rsidRPr="00244DC0">
        <w:rPr>
          <w:rFonts w:ascii="Times New Roman" w:eastAsia="Times New Roman" w:hAnsi="Times New Roman" w:cs="Times New Roman"/>
          <w:sz w:val="28"/>
          <w:szCs w:val="28"/>
          <w:lang w:eastAsia="ru-RU"/>
        </w:rPr>
        <w:t xml:space="preserve">. Мовою навчання і виховання </w:t>
      </w:r>
      <w:proofErr w:type="gramStart"/>
      <w:r w:rsidRPr="00244DC0">
        <w:rPr>
          <w:rFonts w:ascii="Times New Roman" w:eastAsia="Times New Roman" w:hAnsi="Times New Roman" w:cs="Times New Roman"/>
          <w:sz w:val="28"/>
          <w:szCs w:val="28"/>
          <w:lang w:eastAsia="ru-RU"/>
        </w:rPr>
        <w:t>у</w:t>
      </w:r>
      <w:proofErr w:type="gramEnd"/>
      <w:r w:rsidRPr="00244DC0">
        <w:rPr>
          <w:rFonts w:ascii="Times New Roman" w:eastAsia="Times New Roman" w:hAnsi="Times New Roman" w:cs="Times New Roman"/>
          <w:sz w:val="28"/>
          <w:szCs w:val="28"/>
          <w:lang w:eastAsia="ru-RU"/>
        </w:rPr>
        <w:t xml:space="preserve"> закладі освіти є державна мова.</w:t>
      </w:r>
    </w:p>
    <w:p w:rsidR="00244DC0" w:rsidRPr="00244DC0" w:rsidRDefault="00244DC0" w:rsidP="00244DC0">
      <w:pPr>
        <w:spacing w:after="0" w:line="240" w:lineRule="auto"/>
        <w:rPr>
          <w:rFonts w:ascii="Times New Roman" w:eastAsia="Calibri" w:hAnsi="Times New Roman" w:cs="Times New Roman"/>
          <w:sz w:val="28"/>
          <w:szCs w:val="28"/>
          <w:lang w:eastAsia="ru-RU"/>
        </w:rPr>
      </w:pPr>
      <w:r w:rsidRPr="00244DC0">
        <w:rPr>
          <w:rFonts w:ascii="Times New Roman" w:eastAsia="Times New Roman" w:hAnsi="Times New Roman" w:cs="Times New Roman"/>
          <w:sz w:val="28"/>
          <w:szCs w:val="28"/>
          <w:lang w:eastAsia="ru-RU"/>
        </w:rPr>
        <w:t>1.1</w:t>
      </w:r>
      <w:r w:rsidRPr="00244DC0">
        <w:rPr>
          <w:rFonts w:ascii="Times New Roman" w:eastAsia="Times New Roman" w:hAnsi="Times New Roman" w:cs="Times New Roman"/>
          <w:sz w:val="28"/>
          <w:szCs w:val="28"/>
          <w:lang w:val="uk-UA" w:eastAsia="ru-RU"/>
        </w:rPr>
        <w:t xml:space="preserve">4. </w:t>
      </w:r>
      <w:r w:rsidRPr="00244DC0">
        <w:rPr>
          <w:rFonts w:ascii="Times New Roman" w:eastAsia="Calibri" w:hAnsi="Times New Roman" w:cs="Times New Roman"/>
          <w:sz w:val="28"/>
          <w:szCs w:val="28"/>
          <w:lang w:eastAsia="ru-RU"/>
        </w:rPr>
        <w:t>Автономія закладу освіти визначається його правом:</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брати участь в установленому порядку в моніторингу якості освіти;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проходити в установленому порядку громадську акредитацію закладу;</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самостійно визначати форми, методи і засоби організації освітнього процесу;</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самостійно формувати освітню програму;</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на основі освітньої програми розробляти навчальний план, </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тому числі в установленому порядку розробляти і впроваджувати експериментальні та індивідуальні навчальні плани;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планувати власну діяльність та формувати стратегію розвитку закладу освіти;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використовувати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рухомим і нерухомим майном згідно з законодавством України та цим  Статутом;</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xml:space="preserve">отримувати кошти і матеріальні цінності від органів виконавчої влади, органів </w:t>
      </w:r>
      <w:proofErr w:type="gramStart"/>
      <w:r w:rsidRPr="00244DC0">
        <w:rPr>
          <w:rFonts w:ascii="Times New Roman" w:eastAsia="Calibri" w:hAnsi="Times New Roman" w:cs="Times New Roman"/>
          <w:sz w:val="28"/>
          <w:szCs w:val="28"/>
          <w:lang w:eastAsia="ru-RU"/>
        </w:rPr>
        <w:t>м</w:t>
      </w:r>
      <w:proofErr w:type="gramEnd"/>
      <w:r w:rsidRPr="00244DC0">
        <w:rPr>
          <w:rFonts w:ascii="Times New Roman" w:eastAsia="Calibri" w:hAnsi="Times New Roman" w:cs="Times New Roman"/>
          <w:sz w:val="28"/>
          <w:szCs w:val="28"/>
          <w:lang w:eastAsia="ru-RU"/>
        </w:rPr>
        <w:t>ісцевого самоврядування, об’єднаних територіальних громад, юридичних і фізичних осіб,  не  заборонених законодавством України;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залишати у своєму розпорядженні і використовувати власні надходження у порядку,  визначеному законодавством України;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розвивати власну матеріально-технічну базу та </w:t>
      </w:r>
      <w:proofErr w:type="gramStart"/>
      <w:r w:rsidRPr="00244DC0">
        <w:rPr>
          <w:rFonts w:ascii="Times New Roman" w:eastAsia="Calibri" w:hAnsi="Times New Roman" w:cs="Times New Roman"/>
          <w:sz w:val="28"/>
          <w:szCs w:val="28"/>
          <w:lang w:eastAsia="ru-RU"/>
        </w:rPr>
        <w:t>соц</w:t>
      </w:r>
      <w:proofErr w:type="gramEnd"/>
      <w:r w:rsidRPr="00244DC0">
        <w:rPr>
          <w:rFonts w:ascii="Times New Roman" w:eastAsia="Calibri" w:hAnsi="Times New Roman" w:cs="Times New Roman"/>
          <w:sz w:val="28"/>
          <w:szCs w:val="28"/>
          <w:lang w:eastAsia="ru-RU"/>
        </w:rPr>
        <w:t>іальну базу;</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впроваджувати експериментальні програми;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самостійно забезпечувати добі</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 xml:space="preserve"> і розстановку кадрів;</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відповідного до власного Статуту утворювати, реорганізовувати та ліквідовувати  структурні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ідрозділи;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встановлювати власну символі</w:t>
      </w:r>
      <w:proofErr w:type="gramStart"/>
      <w:r w:rsidRPr="00244DC0">
        <w:rPr>
          <w:rFonts w:ascii="Times New Roman" w:eastAsia="Calibri" w:hAnsi="Times New Roman" w:cs="Times New Roman"/>
          <w:sz w:val="28"/>
          <w:szCs w:val="28"/>
          <w:lang w:eastAsia="ru-RU"/>
        </w:rPr>
        <w:t>ку та</w:t>
      </w:r>
      <w:proofErr w:type="gramEnd"/>
      <w:r w:rsidRPr="00244DC0">
        <w:rPr>
          <w:rFonts w:ascii="Times New Roman" w:eastAsia="Calibri" w:hAnsi="Times New Roman" w:cs="Times New Roman"/>
          <w:sz w:val="28"/>
          <w:szCs w:val="28"/>
          <w:lang w:eastAsia="ru-RU"/>
        </w:rPr>
        <w:t xml:space="preserve"> атрибути;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користуватись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ільгами, передбаченими державою;</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брати участь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роботі міжнародних організацій, асоціацій і рухів у проведенні науководослідницької, експериментальної, пошукової, просвітницької роботи;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здійснювати інші дії, що не суперечать чинному законодавству.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1.</w:t>
      </w:r>
      <w:r w:rsidRPr="00244DC0">
        <w:rPr>
          <w:rFonts w:ascii="Times New Roman" w:eastAsia="Calibri" w:hAnsi="Times New Roman" w:cs="Times New Roman"/>
          <w:sz w:val="28"/>
          <w:szCs w:val="28"/>
          <w:lang w:val="uk-UA" w:eastAsia="ru-RU"/>
        </w:rPr>
        <w:t>15</w:t>
      </w:r>
      <w:r w:rsidRPr="00244DC0">
        <w:rPr>
          <w:rFonts w:ascii="Times New Roman" w:eastAsia="Calibri" w:hAnsi="Times New Roman" w:cs="Times New Roman"/>
          <w:sz w:val="28"/>
          <w:szCs w:val="28"/>
          <w:lang w:eastAsia="ru-RU"/>
        </w:rPr>
        <w:t>. Заклад освіти зобов’язаний:</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здійснювати освітню діяльність на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ідставі ліцензій, отриманих у встановленому  законодавством  порядку;</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задовольняти потреби громадян, що проживають на території обслуговування закладу освіти, в здобутті базової  середньої освіти;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proofErr w:type="gramStart"/>
      <w:r w:rsidRPr="00244DC0">
        <w:rPr>
          <w:rFonts w:ascii="Times New Roman" w:eastAsia="Calibri" w:hAnsi="Times New Roman" w:cs="Times New Roman"/>
          <w:sz w:val="28"/>
          <w:szCs w:val="28"/>
          <w:lang w:eastAsia="ru-RU"/>
        </w:rPr>
        <w:t>за</w:t>
      </w:r>
      <w:proofErr w:type="gramEnd"/>
      <w:r w:rsidRPr="00244DC0">
        <w:rPr>
          <w:rFonts w:ascii="Times New Roman" w:eastAsia="Calibri" w:hAnsi="Times New Roman" w:cs="Times New Roman"/>
          <w:sz w:val="28"/>
          <w:szCs w:val="28"/>
          <w:lang w:eastAsia="ru-RU"/>
        </w:rPr>
        <w:t xml:space="preserve"> потреби створювати інклюзивні </w:t>
      </w:r>
      <w:proofErr w:type="gramStart"/>
      <w:r w:rsidRPr="00244DC0">
        <w:rPr>
          <w:rFonts w:ascii="Times New Roman" w:eastAsia="Calibri" w:hAnsi="Times New Roman" w:cs="Times New Roman"/>
          <w:sz w:val="28"/>
          <w:szCs w:val="28"/>
          <w:lang w:eastAsia="ru-RU"/>
        </w:rPr>
        <w:t>та</w:t>
      </w:r>
      <w:proofErr w:type="gramEnd"/>
      <w:r w:rsidRPr="00244DC0">
        <w:rPr>
          <w:rFonts w:ascii="Times New Roman" w:eastAsia="Calibri" w:hAnsi="Times New Roman" w:cs="Times New Roman"/>
          <w:sz w:val="28"/>
          <w:szCs w:val="28"/>
          <w:lang w:eastAsia="ru-RU"/>
        </w:rPr>
        <w:t>/або спеціальні групи, організувати навчання для  осіб з особливими освітніми потребами;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забезпечувати єдність навчання та виховання;</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створювати власну науково-методичну і </w:t>
      </w:r>
      <w:proofErr w:type="gramStart"/>
      <w:r w:rsidRPr="00244DC0">
        <w:rPr>
          <w:rFonts w:ascii="Times New Roman" w:eastAsia="Calibri" w:hAnsi="Times New Roman" w:cs="Times New Roman"/>
          <w:sz w:val="28"/>
          <w:szCs w:val="28"/>
          <w:lang w:eastAsia="ru-RU"/>
        </w:rPr>
        <w:t>матер</w:t>
      </w:r>
      <w:proofErr w:type="gramEnd"/>
      <w:r w:rsidRPr="00244DC0">
        <w:rPr>
          <w:rFonts w:ascii="Times New Roman" w:eastAsia="Calibri" w:hAnsi="Times New Roman" w:cs="Times New Roman"/>
          <w:sz w:val="28"/>
          <w:szCs w:val="28"/>
          <w:lang w:eastAsia="ru-RU"/>
        </w:rPr>
        <w:t>іально-технічну базу;</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проходити плановий інституційний аудит у терміни та </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порядку, визначеному  спеціальним законодавством;</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забезпечувати відповідність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івня початкової, базової середньої освіти Державним  стандартам загальної середньої освіти;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охороняти життя і здоров’я здобувачів освіти, педагогічних та інших працівникі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закладу освіти;</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додержуватись фінансової дисципліни, зберігати </w:t>
      </w:r>
      <w:proofErr w:type="gramStart"/>
      <w:r w:rsidRPr="00244DC0">
        <w:rPr>
          <w:rFonts w:ascii="Times New Roman" w:eastAsia="Calibri" w:hAnsi="Times New Roman" w:cs="Times New Roman"/>
          <w:sz w:val="28"/>
          <w:szCs w:val="28"/>
          <w:lang w:eastAsia="ru-RU"/>
        </w:rPr>
        <w:t>матер</w:t>
      </w:r>
      <w:proofErr w:type="gramEnd"/>
      <w:r w:rsidRPr="00244DC0">
        <w:rPr>
          <w:rFonts w:ascii="Times New Roman" w:eastAsia="Calibri" w:hAnsi="Times New Roman" w:cs="Times New Roman"/>
          <w:sz w:val="28"/>
          <w:szCs w:val="28"/>
          <w:lang w:eastAsia="ru-RU"/>
        </w:rPr>
        <w:t>іальну базу;</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забезпечувати видачу здобувачам освіти документів про освіту встановленого зразка;</w:t>
      </w:r>
    </w:p>
    <w:p w:rsidR="00244DC0" w:rsidRPr="00244DC0" w:rsidRDefault="00244DC0" w:rsidP="00244DC0">
      <w:pPr>
        <w:numPr>
          <w:ilvl w:val="0"/>
          <w:numId w:val="4"/>
        </w:numPr>
        <w:spacing w:after="0" w:line="240" w:lineRule="auto"/>
        <w:ind w:left="360"/>
        <w:contextualSpacing/>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здійснювати інші повноваження, делеговані засновником або уповноваженим ним   органом управління освітою.</w:t>
      </w:r>
    </w:p>
    <w:p w:rsidR="00244DC0" w:rsidRPr="00244DC0" w:rsidRDefault="00244DC0" w:rsidP="00244DC0">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244DC0">
        <w:rPr>
          <w:rFonts w:ascii="Times New Roman" w:eastAsia="Times New Roman" w:hAnsi="Times New Roman" w:cs="Times New Roman"/>
          <w:color w:val="000000"/>
          <w:sz w:val="28"/>
          <w:szCs w:val="28"/>
          <w:lang w:eastAsia="uk-UA"/>
        </w:rPr>
        <w:t>1.</w:t>
      </w:r>
      <w:r w:rsidRPr="00244DC0">
        <w:rPr>
          <w:rFonts w:ascii="Times New Roman" w:eastAsia="Times New Roman" w:hAnsi="Times New Roman" w:cs="Times New Roman"/>
          <w:color w:val="000000"/>
          <w:sz w:val="28"/>
          <w:szCs w:val="28"/>
          <w:lang w:val="uk-UA" w:eastAsia="uk-UA"/>
        </w:rPr>
        <w:t>16</w:t>
      </w:r>
      <w:r w:rsidRPr="00244DC0">
        <w:rPr>
          <w:rFonts w:ascii="Times New Roman" w:eastAsia="Times New Roman" w:hAnsi="Times New Roman" w:cs="Times New Roman"/>
          <w:color w:val="000000"/>
          <w:sz w:val="28"/>
          <w:szCs w:val="28"/>
          <w:lang w:eastAsia="uk-UA"/>
        </w:rPr>
        <w:t>. Взаємовідносини школи з юридичними і фі</w:t>
      </w:r>
      <w:r w:rsidRPr="00244DC0">
        <w:rPr>
          <w:rFonts w:ascii="Times New Roman" w:eastAsia="Times New Roman" w:hAnsi="Times New Roman" w:cs="Times New Roman"/>
          <w:color w:val="000000"/>
          <w:sz w:val="28"/>
          <w:szCs w:val="28"/>
          <w:lang w:eastAsia="uk-UA"/>
        </w:rPr>
        <w:softHyphen/>
        <w:t xml:space="preserve">зичними особами визначаються угодами, що укладені </w:t>
      </w:r>
      <w:proofErr w:type="gramStart"/>
      <w:r w:rsidRPr="00244DC0">
        <w:rPr>
          <w:rFonts w:ascii="Times New Roman" w:eastAsia="Times New Roman" w:hAnsi="Times New Roman" w:cs="Times New Roman"/>
          <w:color w:val="000000"/>
          <w:sz w:val="28"/>
          <w:szCs w:val="28"/>
          <w:lang w:eastAsia="uk-UA"/>
        </w:rPr>
        <w:t>між</w:t>
      </w:r>
      <w:proofErr w:type="gramEnd"/>
      <w:r w:rsidRPr="00244DC0">
        <w:rPr>
          <w:rFonts w:ascii="Times New Roman" w:eastAsia="Times New Roman" w:hAnsi="Times New Roman" w:cs="Times New Roman"/>
          <w:color w:val="000000"/>
          <w:sz w:val="28"/>
          <w:szCs w:val="28"/>
          <w:lang w:eastAsia="uk-UA"/>
        </w:rPr>
        <w:t xml:space="preserve"> ними.</w:t>
      </w:r>
    </w:p>
    <w:p w:rsidR="00244DC0" w:rsidRPr="00244DC0" w:rsidRDefault="00244DC0" w:rsidP="00244DC0">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244DC0">
        <w:rPr>
          <w:rFonts w:ascii="Times New Roman" w:eastAsia="Calibri" w:hAnsi="Times New Roman" w:cs="Times New Roman"/>
          <w:color w:val="000000"/>
          <w:sz w:val="28"/>
          <w:szCs w:val="28"/>
          <w:lang w:eastAsia="ru-RU"/>
        </w:rPr>
        <w:t>1.</w:t>
      </w:r>
      <w:r w:rsidRPr="00244DC0">
        <w:rPr>
          <w:rFonts w:ascii="Times New Roman" w:eastAsia="Calibri" w:hAnsi="Times New Roman" w:cs="Times New Roman"/>
          <w:color w:val="000000"/>
          <w:sz w:val="28"/>
          <w:szCs w:val="28"/>
          <w:lang w:val="uk-UA" w:eastAsia="ru-RU"/>
        </w:rPr>
        <w:t>17</w:t>
      </w:r>
      <w:r w:rsidRPr="00244DC0">
        <w:rPr>
          <w:rFonts w:ascii="Times New Roman" w:eastAsia="Calibri" w:hAnsi="Times New Roman" w:cs="Times New Roman"/>
          <w:color w:val="000000"/>
          <w:sz w:val="28"/>
          <w:szCs w:val="28"/>
          <w:lang w:eastAsia="ru-RU"/>
        </w:rPr>
        <w:t>. Заклад освіти забезпечує захист персональних даних учні</w:t>
      </w:r>
      <w:proofErr w:type="gramStart"/>
      <w:r w:rsidRPr="00244DC0">
        <w:rPr>
          <w:rFonts w:ascii="Times New Roman" w:eastAsia="Calibri" w:hAnsi="Times New Roman" w:cs="Times New Roman"/>
          <w:color w:val="000000"/>
          <w:sz w:val="28"/>
          <w:szCs w:val="28"/>
          <w:lang w:eastAsia="ru-RU"/>
        </w:rPr>
        <w:t>в</w:t>
      </w:r>
      <w:proofErr w:type="gramEnd"/>
      <w:r w:rsidRPr="00244DC0">
        <w:rPr>
          <w:rFonts w:ascii="Times New Roman" w:eastAsia="Calibri" w:hAnsi="Times New Roman" w:cs="Times New Roman"/>
          <w:color w:val="000000"/>
          <w:sz w:val="28"/>
          <w:szCs w:val="28"/>
          <w:lang w:eastAsia="ru-RU"/>
        </w:rPr>
        <w:t>, педагогічних</w:t>
      </w:r>
      <w:r w:rsidRPr="00244DC0">
        <w:rPr>
          <w:rFonts w:ascii="Times New Roman" w:eastAsia="Calibri" w:hAnsi="Times New Roman" w:cs="Times New Roman"/>
          <w:color w:val="000000"/>
          <w:sz w:val="28"/>
          <w:szCs w:val="28"/>
          <w:lang w:val="uk-UA" w:eastAsia="ru-RU"/>
        </w:rPr>
        <w:t xml:space="preserve"> </w:t>
      </w:r>
      <w:r w:rsidRPr="00244DC0">
        <w:rPr>
          <w:rFonts w:ascii="Times New Roman" w:eastAsia="Calibri" w:hAnsi="Times New Roman" w:cs="Times New Roman"/>
          <w:color w:val="000000"/>
          <w:sz w:val="28"/>
          <w:szCs w:val="28"/>
          <w:lang w:eastAsia="ru-RU"/>
        </w:rPr>
        <w:t>працівників та обслуговуючого персоналу.</w:t>
      </w:r>
    </w:p>
    <w:p w:rsidR="00106C5B" w:rsidRDefault="00106C5B" w:rsidP="00244DC0">
      <w:pPr>
        <w:autoSpaceDE w:val="0"/>
        <w:autoSpaceDN w:val="0"/>
        <w:adjustRightInd w:val="0"/>
        <w:spacing w:after="0" w:line="240" w:lineRule="auto"/>
        <w:jc w:val="both"/>
        <w:rPr>
          <w:rFonts w:ascii="Times New Roman" w:eastAsia="Calibri" w:hAnsi="Times New Roman" w:cs="Times New Roman"/>
          <w:color w:val="000000"/>
          <w:sz w:val="28"/>
          <w:szCs w:val="28"/>
          <w:lang w:val="uk-UA" w:eastAsia="ru-RU"/>
        </w:rPr>
      </w:pPr>
    </w:p>
    <w:p w:rsidR="00244DC0" w:rsidRPr="00244DC0" w:rsidRDefault="00244DC0" w:rsidP="00244DC0">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244DC0">
        <w:rPr>
          <w:rFonts w:ascii="Times New Roman" w:eastAsia="Calibri" w:hAnsi="Times New Roman" w:cs="Times New Roman"/>
          <w:color w:val="000000"/>
          <w:sz w:val="28"/>
          <w:szCs w:val="28"/>
          <w:lang w:eastAsia="ru-RU"/>
        </w:rPr>
        <w:lastRenderedPageBreak/>
        <w:t>1.</w:t>
      </w:r>
      <w:r w:rsidRPr="00244DC0">
        <w:rPr>
          <w:rFonts w:ascii="Times New Roman" w:eastAsia="Calibri" w:hAnsi="Times New Roman" w:cs="Times New Roman"/>
          <w:color w:val="000000"/>
          <w:sz w:val="28"/>
          <w:szCs w:val="28"/>
          <w:lang w:val="uk-UA" w:eastAsia="ru-RU"/>
        </w:rPr>
        <w:t>18</w:t>
      </w:r>
      <w:r w:rsidRPr="00244DC0">
        <w:rPr>
          <w:rFonts w:ascii="Times New Roman" w:eastAsia="Calibri" w:hAnsi="Times New Roman" w:cs="Times New Roman"/>
          <w:color w:val="000000"/>
          <w:sz w:val="28"/>
          <w:szCs w:val="28"/>
          <w:lang w:eastAsia="ru-RU"/>
        </w:rPr>
        <w:t>. Профспілковий комітет закладу освіти представляє інтереси трудового</w:t>
      </w:r>
      <w:r w:rsidRPr="00244DC0">
        <w:rPr>
          <w:rFonts w:ascii="Times New Roman" w:eastAsia="Calibri" w:hAnsi="Times New Roman" w:cs="Times New Roman"/>
          <w:color w:val="000000"/>
          <w:sz w:val="28"/>
          <w:szCs w:val="28"/>
          <w:lang w:val="uk-UA" w:eastAsia="ru-RU"/>
        </w:rPr>
        <w:t xml:space="preserve"> </w:t>
      </w:r>
      <w:r w:rsidRPr="00244DC0">
        <w:rPr>
          <w:rFonts w:ascii="Times New Roman" w:eastAsia="Calibri" w:hAnsi="Times New Roman" w:cs="Times New Roman"/>
          <w:color w:val="000000"/>
          <w:sz w:val="28"/>
          <w:szCs w:val="28"/>
          <w:lang w:eastAsia="ru-RU"/>
        </w:rPr>
        <w:t>колективу перед роботодавцем і укладає з ним колективний договір.</w:t>
      </w:r>
    </w:p>
    <w:p w:rsidR="00244DC0" w:rsidRPr="00244DC0" w:rsidRDefault="00244DC0" w:rsidP="00244DC0">
      <w:pPr>
        <w:spacing w:after="0" w:line="240" w:lineRule="auto"/>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1.1</w:t>
      </w:r>
      <w:r w:rsidRPr="00244DC0">
        <w:rPr>
          <w:rFonts w:ascii="Times New Roman" w:eastAsia="Times New Roman" w:hAnsi="Times New Roman" w:cs="Times New Roman"/>
          <w:sz w:val="28"/>
          <w:szCs w:val="28"/>
          <w:lang w:val="uk-UA" w:eastAsia="ru-RU"/>
        </w:rPr>
        <w:t>9</w:t>
      </w:r>
      <w:r w:rsidRPr="00244DC0">
        <w:rPr>
          <w:rFonts w:ascii="Times New Roman" w:eastAsia="Times New Roman" w:hAnsi="Times New Roman" w:cs="Times New Roman"/>
          <w:sz w:val="28"/>
          <w:szCs w:val="28"/>
          <w:lang w:eastAsia="ru-RU"/>
        </w:rPr>
        <w:t>. У Гімназії створюються та функціонують методичні об’єднання педагогічних працівників тощо, які затверджуються наказом директора гімназії про методичну роботу.</w:t>
      </w:r>
    </w:p>
    <w:p w:rsidR="00244DC0" w:rsidRPr="00244DC0" w:rsidRDefault="00244DC0" w:rsidP="00244DC0">
      <w:pPr>
        <w:spacing w:after="0" w:line="240" w:lineRule="auto"/>
        <w:rPr>
          <w:rFonts w:ascii="Times New Roman" w:eastAsia="Times New Roman" w:hAnsi="Times New Roman" w:cs="Times New Roman"/>
          <w:sz w:val="28"/>
          <w:szCs w:val="28"/>
          <w:lang w:val="uk-UA" w:eastAsia="ru-RU"/>
        </w:rPr>
      </w:pPr>
      <w:r w:rsidRPr="00244DC0">
        <w:rPr>
          <w:rFonts w:ascii="Times New Roman" w:eastAsia="Times New Roman" w:hAnsi="Times New Roman" w:cs="Times New Roman"/>
          <w:sz w:val="28"/>
          <w:szCs w:val="28"/>
          <w:lang w:eastAsia="ru-RU"/>
        </w:rPr>
        <w:t>1.</w:t>
      </w:r>
      <w:r w:rsidRPr="00244DC0">
        <w:rPr>
          <w:rFonts w:ascii="Times New Roman" w:eastAsia="Times New Roman" w:hAnsi="Times New Roman" w:cs="Times New Roman"/>
          <w:sz w:val="28"/>
          <w:szCs w:val="28"/>
          <w:lang w:val="uk-UA" w:eastAsia="ru-RU"/>
        </w:rPr>
        <w:t>20</w:t>
      </w:r>
      <w:r w:rsidRPr="00244DC0">
        <w:rPr>
          <w:rFonts w:ascii="Times New Roman" w:eastAsia="Times New Roman" w:hAnsi="Times New Roman" w:cs="Times New Roman"/>
          <w:sz w:val="28"/>
          <w:szCs w:val="28"/>
          <w:lang w:eastAsia="ru-RU"/>
        </w:rPr>
        <w:t xml:space="preserve">. Медичне обслуговування учнів та відповідні умови для його організації забезпечуються </w:t>
      </w:r>
      <w:r w:rsidRPr="00244DC0">
        <w:rPr>
          <w:rFonts w:ascii="Times New Roman" w:eastAsia="Times New Roman" w:hAnsi="Times New Roman" w:cs="Times New Roman"/>
          <w:sz w:val="28"/>
          <w:szCs w:val="28"/>
          <w:lang w:val="uk-UA" w:eastAsia="ru-RU"/>
        </w:rPr>
        <w:t>фельдшером с</w:t>
      </w:r>
      <w:proofErr w:type="gramStart"/>
      <w:r w:rsidRPr="00244DC0">
        <w:rPr>
          <w:rFonts w:ascii="Times New Roman" w:eastAsia="Times New Roman" w:hAnsi="Times New Roman" w:cs="Times New Roman"/>
          <w:sz w:val="28"/>
          <w:szCs w:val="28"/>
          <w:lang w:val="uk-UA" w:eastAsia="ru-RU"/>
        </w:rPr>
        <w:t>.К</w:t>
      </w:r>
      <w:proofErr w:type="gramEnd"/>
      <w:r w:rsidRPr="00244DC0">
        <w:rPr>
          <w:rFonts w:ascii="Times New Roman" w:eastAsia="Times New Roman" w:hAnsi="Times New Roman" w:cs="Times New Roman"/>
          <w:sz w:val="28"/>
          <w:szCs w:val="28"/>
          <w:lang w:val="uk-UA" w:eastAsia="ru-RU"/>
        </w:rPr>
        <w:t>саверів.</w:t>
      </w:r>
    </w:p>
    <w:p w:rsidR="00244DC0" w:rsidRPr="00244DC0" w:rsidRDefault="00244DC0" w:rsidP="00244DC0">
      <w:pPr>
        <w:spacing w:after="0" w:line="240" w:lineRule="auto"/>
        <w:jc w:val="center"/>
        <w:rPr>
          <w:rFonts w:ascii="Times New Roman" w:eastAsia="Times New Roman" w:hAnsi="Times New Roman" w:cs="Times New Roman"/>
          <w:b/>
          <w:sz w:val="28"/>
          <w:szCs w:val="28"/>
          <w:lang w:val="uk-UA" w:eastAsia="ru-RU"/>
        </w:rPr>
      </w:pPr>
    </w:p>
    <w:p w:rsidR="00244DC0" w:rsidRPr="00244DC0" w:rsidRDefault="00244DC0" w:rsidP="00244DC0">
      <w:pPr>
        <w:spacing w:after="0" w:line="240" w:lineRule="auto"/>
        <w:jc w:val="center"/>
        <w:rPr>
          <w:rFonts w:ascii="Times New Roman" w:eastAsia="Calibri" w:hAnsi="Times New Roman" w:cs="Times New Roman"/>
          <w:b/>
          <w:sz w:val="28"/>
          <w:szCs w:val="28"/>
          <w:lang w:eastAsia="ru-RU"/>
        </w:rPr>
      </w:pPr>
      <w:r w:rsidRPr="00244DC0">
        <w:rPr>
          <w:rFonts w:ascii="Times New Roman" w:eastAsia="Calibri" w:hAnsi="Times New Roman" w:cs="Times New Roman"/>
          <w:sz w:val="28"/>
          <w:szCs w:val="28"/>
          <w:lang w:eastAsia="ru-RU"/>
        </w:rPr>
        <w:t xml:space="preserve">2. </w:t>
      </w:r>
      <w:r w:rsidRPr="00244DC0">
        <w:rPr>
          <w:rFonts w:ascii="Times New Roman" w:eastAsia="Calibri" w:hAnsi="Times New Roman" w:cs="Times New Roman"/>
          <w:b/>
          <w:sz w:val="28"/>
          <w:szCs w:val="28"/>
          <w:lang w:eastAsia="ru-RU"/>
        </w:rPr>
        <w:t>Організація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2.1. </w:t>
      </w:r>
      <w:r w:rsidRPr="00244DC0">
        <w:rPr>
          <w:rFonts w:ascii="Times New Roman" w:eastAsia="Calibri" w:hAnsi="Times New Roman" w:cs="Times New Roman"/>
          <w:sz w:val="28"/>
          <w:szCs w:val="28"/>
          <w:lang w:val="uk-UA" w:eastAsia="ru-RU"/>
        </w:rPr>
        <w:t>Гімназія</w:t>
      </w:r>
      <w:r w:rsidRPr="00244DC0">
        <w:rPr>
          <w:rFonts w:ascii="Times New Roman" w:eastAsia="Calibri" w:hAnsi="Times New Roman" w:cs="Times New Roman"/>
          <w:sz w:val="28"/>
          <w:szCs w:val="28"/>
          <w:lang w:eastAsia="ru-RU"/>
        </w:rPr>
        <w:t xml:space="preserve"> проводить свою діяльність на різних рівнях надання освітніх послуг, за умови наявності відповідних ліцензій, виданих в установленому порядку.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2.2. </w:t>
      </w:r>
      <w:r w:rsidRPr="00244DC0">
        <w:rPr>
          <w:rFonts w:ascii="Times New Roman" w:eastAsia="Calibri" w:hAnsi="Times New Roman" w:cs="Times New Roman"/>
          <w:sz w:val="28"/>
          <w:szCs w:val="28"/>
          <w:lang w:val="uk-UA" w:eastAsia="ru-RU"/>
        </w:rPr>
        <w:t>Гімназія</w:t>
      </w:r>
      <w:r w:rsidRPr="00244DC0">
        <w:rPr>
          <w:rFonts w:ascii="Times New Roman" w:eastAsia="Calibri" w:hAnsi="Times New Roman" w:cs="Times New Roman"/>
          <w:sz w:val="28"/>
          <w:szCs w:val="28"/>
          <w:lang w:eastAsia="ru-RU"/>
        </w:rPr>
        <w:t xml:space="preserve"> планує свою роботу самостійно, відповідно до </w:t>
      </w:r>
      <w:r w:rsidRPr="00244DC0">
        <w:rPr>
          <w:rFonts w:ascii="Times New Roman" w:eastAsia="Calibri" w:hAnsi="Times New Roman" w:cs="Times New Roman"/>
          <w:sz w:val="28"/>
          <w:szCs w:val="28"/>
          <w:lang w:val="uk-UA" w:eastAsia="ru-RU"/>
        </w:rPr>
        <w:t>Стратегії розвитку</w:t>
      </w:r>
      <w:r w:rsidRPr="00244DC0">
        <w:rPr>
          <w:rFonts w:ascii="Times New Roman" w:eastAsia="Calibri" w:hAnsi="Times New Roman" w:cs="Times New Roman"/>
          <w:sz w:val="28"/>
          <w:szCs w:val="28"/>
          <w:lang w:eastAsia="ru-RU"/>
        </w:rPr>
        <w:t xml:space="preserve"> та річного  план</w:t>
      </w:r>
      <w:r w:rsidRPr="00244DC0">
        <w:rPr>
          <w:rFonts w:ascii="Times New Roman" w:eastAsia="Calibri" w:hAnsi="Times New Roman" w:cs="Times New Roman"/>
          <w:sz w:val="28"/>
          <w:szCs w:val="28"/>
          <w:lang w:val="uk-UA" w:eastAsia="ru-RU"/>
        </w:rPr>
        <w:t>у роботи гімназії</w:t>
      </w:r>
      <w:r w:rsidRPr="00244DC0">
        <w:rPr>
          <w:rFonts w:ascii="Times New Roman" w:eastAsia="Calibri" w:hAnsi="Times New Roman" w:cs="Times New Roman"/>
          <w:sz w:val="28"/>
          <w:szCs w:val="28"/>
          <w:lang w:eastAsia="ru-RU"/>
        </w:rPr>
        <w:t xml:space="preserve">. Плани роботи </w:t>
      </w:r>
      <w:r w:rsidRPr="00244DC0">
        <w:rPr>
          <w:rFonts w:ascii="Times New Roman" w:eastAsia="Calibri" w:hAnsi="Times New Roman" w:cs="Times New Roman"/>
          <w:sz w:val="28"/>
          <w:szCs w:val="28"/>
          <w:lang w:val="uk-UA" w:eastAsia="ru-RU"/>
        </w:rPr>
        <w:t>схвалюються/</w:t>
      </w:r>
      <w:r w:rsidRPr="00244DC0">
        <w:rPr>
          <w:rFonts w:ascii="Times New Roman" w:eastAsia="Calibri" w:hAnsi="Times New Roman" w:cs="Times New Roman"/>
          <w:sz w:val="28"/>
          <w:szCs w:val="28"/>
          <w:lang w:eastAsia="ru-RU"/>
        </w:rPr>
        <w:t xml:space="preserve"> затверджуються педагогічною радою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2.3. Освітній процес у </w:t>
      </w:r>
      <w:proofErr w:type="gramStart"/>
      <w:r w:rsidRPr="00244DC0">
        <w:rPr>
          <w:rFonts w:ascii="Times New Roman" w:eastAsia="Calibri" w:hAnsi="Times New Roman" w:cs="Times New Roman"/>
          <w:sz w:val="28"/>
          <w:szCs w:val="28"/>
          <w:lang w:val="uk-UA" w:eastAsia="ru-RU"/>
        </w:rPr>
        <w:t>г</w:t>
      </w:r>
      <w:proofErr w:type="gramEnd"/>
      <w:r w:rsidRPr="00244DC0">
        <w:rPr>
          <w:rFonts w:ascii="Times New Roman" w:eastAsia="Calibri" w:hAnsi="Times New Roman" w:cs="Times New Roman"/>
          <w:sz w:val="28"/>
          <w:szCs w:val="28"/>
          <w:lang w:val="uk-UA" w:eastAsia="ru-RU"/>
        </w:rPr>
        <w:t>імназії</w:t>
      </w:r>
      <w:r w:rsidRPr="00244DC0">
        <w:rPr>
          <w:rFonts w:ascii="Times New Roman" w:eastAsia="Calibri" w:hAnsi="Times New Roman" w:cs="Times New Roman"/>
          <w:sz w:val="28"/>
          <w:szCs w:val="28"/>
          <w:lang w:eastAsia="ru-RU"/>
        </w:rPr>
        <w:t xml:space="preserve">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244DC0" w:rsidRPr="00244DC0" w:rsidRDefault="00244DC0" w:rsidP="00244DC0">
      <w:pPr>
        <w:spacing w:after="0" w:line="240" w:lineRule="auto"/>
        <w:jc w:val="both"/>
        <w:rPr>
          <w:rFonts w:ascii="Times New Roman" w:eastAsia="Calibri" w:hAnsi="Times New Roman" w:cs="Times New Roman"/>
          <w:sz w:val="28"/>
          <w:szCs w:val="28"/>
          <w:lang w:val="uk-UA" w:eastAsia="ru-RU"/>
        </w:rPr>
      </w:pPr>
      <w:r w:rsidRPr="00244DC0">
        <w:rPr>
          <w:rFonts w:ascii="Times New Roman" w:eastAsia="Calibri" w:hAnsi="Times New Roman" w:cs="Times New Roman"/>
          <w:sz w:val="28"/>
          <w:szCs w:val="28"/>
          <w:lang w:eastAsia="ru-RU"/>
        </w:rPr>
        <w:t xml:space="preserve">2.4. Освітній процес </w:t>
      </w:r>
      <w:r w:rsidRPr="00244DC0">
        <w:rPr>
          <w:rFonts w:ascii="Times New Roman" w:eastAsia="Calibri" w:hAnsi="Times New Roman" w:cs="Times New Roman"/>
          <w:sz w:val="28"/>
          <w:szCs w:val="28"/>
          <w:lang w:val="uk-UA" w:eastAsia="ru-RU"/>
        </w:rPr>
        <w:t xml:space="preserve">у </w:t>
      </w:r>
      <w:r w:rsidRPr="00244DC0">
        <w:rPr>
          <w:rFonts w:ascii="Times New Roman" w:eastAsia="Calibri" w:hAnsi="Times New Roman" w:cs="Times New Roman"/>
          <w:sz w:val="28"/>
          <w:szCs w:val="28"/>
          <w:lang w:eastAsia="ru-RU"/>
        </w:rPr>
        <w:t>гімназії здійснюється відповідно до програм, розроблених на основі Державн</w:t>
      </w:r>
      <w:r w:rsidRPr="00244DC0">
        <w:rPr>
          <w:rFonts w:ascii="Times New Roman" w:eastAsia="Calibri" w:hAnsi="Times New Roman" w:cs="Times New Roman"/>
          <w:sz w:val="28"/>
          <w:szCs w:val="28"/>
          <w:lang w:val="uk-UA" w:eastAsia="ru-RU"/>
        </w:rPr>
        <w:t>их</w:t>
      </w:r>
      <w:r w:rsidRPr="00244DC0">
        <w:rPr>
          <w:rFonts w:ascii="Times New Roman" w:eastAsia="Calibri" w:hAnsi="Times New Roman" w:cs="Times New Roman"/>
          <w:sz w:val="28"/>
          <w:szCs w:val="28"/>
          <w:lang w:eastAsia="ru-RU"/>
        </w:rPr>
        <w:t xml:space="preserve"> стандар</w:t>
      </w:r>
      <w:r w:rsidRPr="00244DC0">
        <w:rPr>
          <w:rFonts w:ascii="Times New Roman" w:eastAsia="Calibri" w:hAnsi="Times New Roman" w:cs="Times New Roman"/>
          <w:sz w:val="28"/>
          <w:szCs w:val="28"/>
          <w:lang w:val="uk-UA" w:eastAsia="ru-RU"/>
        </w:rPr>
        <w:t>ті</w:t>
      </w:r>
      <w:proofErr w:type="gramStart"/>
      <w:r w:rsidRPr="00244DC0">
        <w:rPr>
          <w:rFonts w:ascii="Times New Roman" w:eastAsia="Calibri" w:hAnsi="Times New Roman" w:cs="Times New Roman"/>
          <w:sz w:val="28"/>
          <w:szCs w:val="28"/>
          <w:lang w:val="uk-UA" w:eastAsia="ru-RU"/>
        </w:rPr>
        <w:t>в</w:t>
      </w:r>
      <w:proofErr w:type="gramEnd"/>
      <w:r w:rsidRPr="00244DC0">
        <w:rPr>
          <w:rFonts w:ascii="Times New Roman" w:eastAsia="Calibri" w:hAnsi="Times New Roman" w:cs="Times New Roman"/>
          <w:sz w:val="28"/>
          <w:szCs w:val="28"/>
          <w:lang w:val="uk-UA"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val="uk-UA" w:eastAsia="ru-RU"/>
        </w:rPr>
      </w:pPr>
      <w:r w:rsidRPr="00244DC0">
        <w:rPr>
          <w:rFonts w:ascii="Times New Roman" w:eastAsia="Calibri" w:hAnsi="Times New Roman" w:cs="Times New Roman"/>
          <w:sz w:val="28"/>
          <w:szCs w:val="28"/>
          <w:lang w:val="uk-UA" w:eastAsia="ru-RU"/>
        </w:rPr>
        <w:t>2.5. Освітня програма схвалюється педагогічною радою гімназії та затверджується її  керівником.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2.6. Освітня програма має передбачати освітні компоненти для вільного вибору здобувачів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2.7. </w:t>
      </w:r>
      <w:proofErr w:type="gramStart"/>
      <w:r w:rsidRPr="00244DC0">
        <w:rPr>
          <w:rFonts w:ascii="Times New Roman" w:eastAsia="Calibri" w:hAnsi="Times New Roman" w:cs="Times New Roman"/>
          <w:sz w:val="28"/>
          <w:szCs w:val="28"/>
          <w:lang w:eastAsia="ru-RU"/>
        </w:rPr>
        <w:t>На</w:t>
      </w:r>
      <w:proofErr w:type="gramEnd"/>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основ</w:t>
      </w:r>
      <w:proofErr w:type="gramEnd"/>
      <w:r w:rsidRPr="00244DC0">
        <w:rPr>
          <w:rFonts w:ascii="Times New Roman" w:eastAsia="Calibri" w:hAnsi="Times New Roman" w:cs="Times New Roman"/>
          <w:sz w:val="28"/>
          <w:szCs w:val="28"/>
          <w:lang w:eastAsia="ru-RU"/>
        </w:rPr>
        <w:t>і освітньої програми гімназія складає та затверджує навчальний план, що  конкретизує організацію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2.8. </w:t>
      </w:r>
      <w:r w:rsidRPr="00244DC0">
        <w:rPr>
          <w:rFonts w:ascii="Times New Roman" w:eastAsia="Calibri" w:hAnsi="Times New Roman" w:cs="Times New Roman"/>
          <w:sz w:val="28"/>
          <w:szCs w:val="28"/>
          <w:lang w:val="uk-UA" w:eastAsia="ru-RU"/>
        </w:rPr>
        <w:t>Гімназія</w:t>
      </w:r>
      <w:r w:rsidRPr="00244DC0">
        <w:rPr>
          <w:rFonts w:ascii="Times New Roman" w:eastAsia="Calibri" w:hAnsi="Times New Roman" w:cs="Times New Roman"/>
          <w:sz w:val="28"/>
          <w:szCs w:val="28"/>
          <w:lang w:eastAsia="ru-RU"/>
        </w:rPr>
        <w:t xml:space="preserve"> забезпечує відповідність рівня Державних стандартів початкової, базової  загальної середньої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2.9. </w:t>
      </w:r>
      <w:r w:rsidRPr="00244DC0">
        <w:rPr>
          <w:rFonts w:ascii="Times New Roman" w:eastAsia="Calibri" w:hAnsi="Times New Roman" w:cs="Times New Roman"/>
          <w:sz w:val="28"/>
          <w:szCs w:val="28"/>
          <w:lang w:val="uk-UA" w:eastAsia="ru-RU"/>
        </w:rPr>
        <w:t>Гімназія</w:t>
      </w:r>
      <w:r w:rsidRPr="00244DC0">
        <w:rPr>
          <w:rFonts w:ascii="Times New Roman" w:eastAsia="Calibri" w:hAnsi="Times New Roman" w:cs="Times New Roman"/>
          <w:sz w:val="28"/>
          <w:szCs w:val="28"/>
          <w:lang w:eastAsia="ru-RU"/>
        </w:rPr>
        <w:t xml:space="preserve"> працює за освітніми програмами, підручниками, посібниками, що мають  відповідний гриф центрального органу виконавчої влади у сфері освіти і науки, і забезпечує  виконання освітніх завдань на кожному ступені навчання відповідно до вікових  особливостей та природних здібностей дітей.</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2.10. </w:t>
      </w:r>
      <w:r w:rsidRPr="00244DC0">
        <w:rPr>
          <w:rFonts w:ascii="Times New Roman" w:eastAsia="Calibri" w:hAnsi="Times New Roman" w:cs="Times New Roman"/>
          <w:sz w:val="28"/>
          <w:szCs w:val="28"/>
          <w:lang w:val="uk-UA" w:eastAsia="ru-RU"/>
        </w:rPr>
        <w:t>Гімназія</w:t>
      </w:r>
      <w:r w:rsidRPr="00244DC0">
        <w:rPr>
          <w:rFonts w:ascii="Times New Roman" w:eastAsia="Calibri" w:hAnsi="Times New Roman" w:cs="Times New Roman"/>
          <w:sz w:val="28"/>
          <w:szCs w:val="28"/>
          <w:lang w:eastAsia="ru-RU"/>
        </w:rPr>
        <w:t xml:space="preserve"> обирає форми, засоби і методи навчання та виховання відповідно до Законів України «Про освіту», «Про повну загальну середню освіту», «Про позашкільну освіту» та цього Статуту з урахуванням специфіки та інших особливостей  організації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2.11. </w:t>
      </w:r>
      <w:r w:rsidRPr="00244DC0">
        <w:rPr>
          <w:rFonts w:ascii="Times New Roman" w:eastAsia="Calibri" w:hAnsi="Times New Roman" w:cs="Times New Roman"/>
          <w:sz w:val="28"/>
          <w:szCs w:val="28"/>
          <w:lang w:val="uk-UA" w:eastAsia="ru-RU"/>
        </w:rPr>
        <w:t>Гімназія</w:t>
      </w:r>
      <w:r w:rsidRPr="00244DC0">
        <w:rPr>
          <w:rFonts w:ascii="Times New Roman" w:eastAsia="Calibri" w:hAnsi="Times New Roman" w:cs="Times New Roman"/>
          <w:sz w:val="28"/>
          <w:szCs w:val="28"/>
          <w:lang w:eastAsia="ru-RU"/>
        </w:rPr>
        <w:t xml:space="preserve"> здійснює освітній процес за денною формою навчання.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2.12. Освітній процес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закладі освіти може здійснюватися за груповою, індивідуальною, екстернатною, сімейною (домашньою) формами навчання, за потребою організовується  інклюзивне навчання або педагогічний патронаж.</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2.13. Наповнюваність класів, як правило, не може перевищувати 30 учні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2.14. Поділ класів на групи для вивчення окремих предметів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закладі освіти здійснюється   відповідно до порядку, встановленого МОН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xml:space="preserve">2.15. У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для здобувачів освіти 1-4 класів, за бажанням батьків або осіб, які їх  замінюють, та відповідно до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 xml:space="preserve">ішення Засновника (уповноваженого органу), створюються  групи продовженого дня. Зарахування до груп продовженого дня і відрахування здобувачів  освіти із них здійснюється наказом директора закладу освіти на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ідставі заяв батьків та (або)  осіб, які їх замінюють.</w:t>
      </w:r>
    </w:p>
    <w:p w:rsidR="00244DC0" w:rsidRPr="00244DC0" w:rsidRDefault="006F7409" w:rsidP="00244DC0">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2.15.1.</w:t>
      </w:r>
      <w:r>
        <w:rPr>
          <w:rFonts w:ascii="Times New Roman" w:eastAsia="Calibri" w:hAnsi="Times New Roman" w:cs="Times New Roman"/>
          <w:sz w:val="28"/>
          <w:szCs w:val="28"/>
          <w:lang w:val="uk-UA" w:eastAsia="ru-RU"/>
        </w:rPr>
        <w:t xml:space="preserve"> </w:t>
      </w:r>
      <w:r w:rsidR="00244DC0" w:rsidRPr="00244DC0">
        <w:rPr>
          <w:rFonts w:ascii="Times New Roman" w:eastAsia="Calibri" w:hAnsi="Times New Roman" w:cs="Times New Roman"/>
          <w:sz w:val="28"/>
          <w:szCs w:val="28"/>
          <w:lang w:eastAsia="ru-RU"/>
        </w:rPr>
        <w:t>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2.15.2. Тривалість перебування здобувачів освіти у групі продовженого дня становить до шести годин на день, а за наявності відповідної заяви батьків або </w:t>
      </w:r>
      <w:proofErr w:type="gramStart"/>
      <w:r w:rsidRPr="00244DC0">
        <w:rPr>
          <w:rFonts w:ascii="Times New Roman" w:eastAsia="Calibri" w:hAnsi="Times New Roman" w:cs="Times New Roman"/>
          <w:sz w:val="28"/>
          <w:szCs w:val="28"/>
          <w:lang w:eastAsia="ru-RU"/>
        </w:rPr>
        <w:t>осіб</w:t>
      </w:r>
      <w:proofErr w:type="gramEnd"/>
      <w:r w:rsidRPr="00244DC0">
        <w:rPr>
          <w:rFonts w:ascii="Times New Roman" w:eastAsia="Calibri" w:hAnsi="Times New Roman" w:cs="Times New Roman"/>
          <w:sz w:val="28"/>
          <w:szCs w:val="28"/>
          <w:lang w:eastAsia="ru-RU"/>
        </w:rPr>
        <w:t>, які їх замінюють,  може зменшуватись.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2.15.3. Відповідальність за збереження навчального обладнання покладається на вихователя  та інших педагогічних працівників групи продовженого дня.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2.15.4. План роботи вихователя групи продовженого дня погоджується із заступником  директора і затверджується директором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2.16. Зарахування здобувачів освіти до початкової школи здійснюється без проведення  конкурсу та, як правило, відповідно до території обслуговування. Здобувачі освіти, які не  проживають на території обслуговування, можуть бути зараховані </w:t>
      </w:r>
      <w:proofErr w:type="gramStart"/>
      <w:r w:rsidRPr="00244DC0">
        <w:rPr>
          <w:rFonts w:ascii="Times New Roman" w:eastAsia="Calibri" w:hAnsi="Times New Roman" w:cs="Times New Roman"/>
          <w:sz w:val="28"/>
          <w:szCs w:val="28"/>
          <w:lang w:eastAsia="ru-RU"/>
        </w:rPr>
        <w:t>до</w:t>
      </w:r>
      <w:proofErr w:type="gramEnd"/>
      <w:r w:rsidRPr="00244DC0">
        <w:rPr>
          <w:rFonts w:ascii="Times New Roman" w:eastAsia="Calibri" w:hAnsi="Times New Roman" w:cs="Times New Roman"/>
          <w:sz w:val="28"/>
          <w:szCs w:val="28"/>
          <w:lang w:eastAsia="ru-RU"/>
        </w:rPr>
        <w:t xml:space="preserve"> закладу освіти за  наявності вільних місць у відповідному класі.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Зарахування здобувачів освіти до закладу освіти проводиться наказом директора закладу освіти, який видається на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До першого класу зараховуються, як правило, діти з 6 (шести) рокі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2.17. Іноземні громадяни та особи без громадянства зараховуються </w:t>
      </w:r>
      <w:proofErr w:type="gramStart"/>
      <w:r w:rsidRPr="00244DC0">
        <w:rPr>
          <w:rFonts w:ascii="Times New Roman" w:eastAsia="Calibri" w:hAnsi="Times New Roman" w:cs="Times New Roman"/>
          <w:sz w:val="28"/>
          <w:szCs w:val="28"/>
          <w:lang w:eastAsia="ru-RU"/>
        </w:rPr>
        <w:t>до</w:t>
      </w:r>
      <w:proofErr w:type="gramEnd"/>
      <w:r w:rsidRPr="00244DC0">
        <w:rPr>
          <w:rFonts w:ascii="Times New Roman" w:eastAsia="Calibri" w:hAnsi="Times New Roman" w:cs="Times New Roman"/>
          <w:sz w:val="28"/>
          <w:szCs w:val="28"/>
          <w:lang w:eastAsia="ru-RU"/>
        </w:rPr>
        <w:t xml:space="preserve"> закладу освіти  відповідно до законодавства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2.18. Переведення здобувачів освіти до наступного класу здійснюється у порядку, встановленому МОН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2.19.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ідтвердження або його скановану копію з іншого закладу освіти про  можливість зарахування до нього відповідного здобувача освіти.</w:t>
      </w:r>
    </w:p>
    <w:p w:rsidR="00106C5B" w:rsidRDefault="00244DC0" w:rsidP="00244DC0">
      <w:pPr>
        <w:spacing w:after="0" w:line="240" w:lineRule="auto"/>
        <w:jc w:val="both"/>
        <w:rPr>
          <w:rFonts w:ascii="Times New Roman" w:eastAsia="Calibri" w:hAnsi="Times New Roman" w:cs="Times New Roman"/>
          <w:sz w:val="28"/>
          <w:szCs w:val="28"/>
          <w:lang w:val="uk-UA" w:eastAsia="ru-RU"/>
        </w:rPr>
      </w:pPr>
      <w:r w:rsidRPr="00244DC0">
        <w:rPr>
          <w:rFonts w:ascii="Times New Roman" w:eastAsia="Calibri" w:hAnsi="Times New Roman" w:cs="Times New Roman"/>
          <w:sz w:val="28"/>
          <w:szCs w:val="28"/>
          <w:lang w:eastAsia="ru-RU"/>
        </w:rPr>
        <w:t>2.20. У разі вибуття здобувача освіти до іншого закладу освіти</w:t>
      </w:r>
      <w:proofErr w:type="gramStart"/>
      <w:r w:rsidRPr="00244DC0">
        <w:rPr>
          <w:rFonts w:ascii="Times New Roman" w:eastAsia="Calibri" w:hAnsi="Times New Roman" w:cs="Times New Roman"/>
          <w:sz w:val="28"/>
          <w:szCs w:val="28"/>
          <w:lang w:eastAsia="ru-RU"/>
        </w:rPr>
        <w:t>,я</w:t>
      </w:r>
      <w:proofErr w:type="gramEnd"/>
      <w:r w:rsidRPr="00244DC0">
        <w:rPr>
          <w:rFonts w:ascii="Times New Roman" w:eastAsia="Calibri" w:hAnsi="Times New Roman" w:cs="Times New Roman"/>
          <w:sz w:val="28"/>
          <w:szCs w:val="28"/>
          <w:lang w:eastAsia="ru-RU"/>
        </w:rPr>
        <w:t xml:space="preserve">кий знаходиться за межами  України, для здобуття середньої освіти батьки або особи, що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xml:space="preserve">документа із записом про вибуття на постійне місце проживання за межі України чи відміткою про взяття на постійний консульський </w:t>
      </w:r>
      <w:proofErr w:type="gramStart"/>
      <w:r w:rsidRPr="00244DC0">
        <w:rPr>
          <w:rFonts w:ascii="Times New Roman" w:eastAsia="Calibri" w:hAnsi="Times New Roman" w:cs="Times New Roman"/>
          <w:sz w:val="28"/>
          <w:szCs w:val="28"/>
          <w:lang w:eastAsia="ru-RU"/>
        </w:rPr>
        <w:t>обл</w:t>
      </w:r>
      <w:proofErr w:type="gramEnd"/>
      <w:r w:rsidRPr="00244DC0">
        <w:rPr>
          <w:rFonts w:ascii="Times New Roman" w:eastAsia="Calibri" w:hAnsi="Times New Roman" w:cs="Times New Roman"/>
          <w:sz w:val="28"/>
          <w:szCs w:val="28"/>
          <w:lang w:eastAsia="ru-RU"/>
        </w:rPr>
        <w:t>ік у дипломатичному представництві  або консульській установі України за кордоном (для здобувачів освіти, які не досягли  повноліття).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2.21. Навчальний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ік у закладі освіти розпочинається у День знань - 1 вересня і</w:t>
      </w:r>
      <w:r w:rsidRPr="00244DC0">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закінчується не пізніше 1 липня наступного року.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межах</w:t>
      </w:r>
      <w:proofErr w:type="gramEnd"/>
      <w:r w:rsidRPr="00244DC0">
        <w:rPr>
          <w:rFonts w:ascii="Times New Roman" w:eastAsia="Calibri" w:hAnsi="Times New Roman" w:cs="Times New Roman"/>
          <w:sz w:val="28"/>
          <w:szCs w:val="28"/>
          <w:lang w:eastAsia="ru-RU"/>
        </w:rPr>
        <w:t xml:space="preserve"> часу, що передбачений освітньою програмою. У  випадку екологічного лиха та </w:t>
      </w:r>
      <w:proofErr w:type="gramStart"/>
      <w:r w:rsidRPr="00244DC0">
        <w:rPr>
          <w:rFonts w:ascii="Times New Roman" w:eastAsia="Calibri" w:hAnsi="Times New Roman" w:cs="Times New Roman"/>
          <w:sz w:val="28"/>
          <w:szCs w:val="28"/>
          <w:lang w:eastAsia="ru-RU"/>
        </w:rPr>
        <w:t>еп</w:t>
      </w:r>
      <w:proofErr w:type="gramEnd"/>
      <w:r w:rsidRPr="00244DC0">
        <w:rPr>
          <w:rFonts w:ascii="Times New Roman" w:eastAsia="Calibri" w:hAnsi="Times New Roman" w:cs="Times New Roman"/>
          <w:sz w:val="28"/>
          <w:szCs w:val="28"/>
          <w:lang w:eastAsia="ru-RU"/>
        </w:rPr>
        <w:t>ідемій місцевими органами виконавчої влади та органами  місцевого самоврядування може встановлюватися особливий режим роботи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2.22. Тривалість канікул протягом навчального року </w:t>
      </w:r>
      <w:proofErr w:type="gramStart"/>
      <w:r w:rsidRPr="00244DC0">
        <w:rPr>
          <w:rFonts w:ascii="Times New Roman" w:eastAsia="Calibri" w:hAnsi="Times New Roman" w:cs="Times New Roman"/>
          <w:sz w:val="28"/>
          <w:szCs w:val="28"/>
          <w:lang w:eastAsia="ru-RU"/>
        </w:rPr>
        <w:t>повинна</w:t>
      </w:r>
      <w:proofErr w:type="gramEnd"/>
      <w:r w:rsidRPr="00244DC0">
        <w:rPr>
          <w:rFonts w:ascii="Times New Roman" w:eastAsia="Calibri" w:hAnsi="Times New Roman" w:cs="Times New Roman"/>
          <w:sz w:val="28"/>
          <w:szCs w:val="28"/>
          <w:lang w:eastAsia="ru-RU"/>
        </w:rPr>
        <w:t xml:space="preserve"> становити не менше як 30  календарних днів.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2.23. Тривалість уроків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закладі освіти становить: у 1-х класах - 35 хвилин, у 2- 4-х класах - 40 хвилин, у 5-9-х – 45 хвилин. Заклад освіти може обрати інші, </w:t>
      </w:r>
      <w:proofErr w:type="gramStart"/>
      <w:r w:rsidRPr="00244DC0">
        <w:rPr>
          <w:rFonts w:ascii="Times New Roman" w:eastAsia="Calibri" w:hAnsi="Times New Roman" w:cs="Times New Roman"/>
          <w:sz w:val="28"/>
          <w:szCs w:val="28"/>
          <w:lang w:eastAsia="ru-RU"/>
        </w:rPr>
        <w:t>кр</w:t>
      </w:r>
      <w:proofErr w:type="gramEnd"/>
      <w:r w:rsidRPr="00244DC0">
        <w:rPr>
          <w:rFonts w:ascii="Times New Roman" w:eastAsia="Calibri" w:hAnsi="Times New Roman" w:cs="Times New Roman"/>
          <w:sz w:val="28"/>
          <w:szCs w:val="28"/>
          <w:lang w:eastAsia="ru-RU"/>
        </w:rPr>
        <w:t xml:space="preserve">ім уроку, форми  організації освітнього процесу.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ізниця в часі навчальних годин 1-4 класів обліковується і компенсується проведенням додаткових, індивідуальних занять та консультацій з учнями.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Зміна тривалості уроків </w:t>
      </w:r>
      <w:proofErr w:type="gramStart"/>
      <w:r w:rsidRPr="00244DC0">
        <w:rPr>
          <w:rFonts w:ascii="Times New Roman" w:eastAsia="Calibri" w:hAnsi="Times New Roman" w:cs="Times New Roman"/>
          <w:sz w:val="28"/>
          <w:szCs w:val="28"/>
          <w:lang w:eastAsia="ru-RU"/>
        </w:rPr>
        <w:t>допускається</w:t>
      </w:r>
      <w:proofErr w:type="gramEnd"/>
      <w:r w:rsidRPr="00244DC0">
        <w:rPr>
          <w:rFonts w:ascii="Times New Roman" w:eastAsia="Calibri" w:hAnsi="Times New Roman" w:cs="Times New Roman"/>
          <w:sz w:val="28"/>
          <w:szCs w:val="28"/>
          <w:lang w:eastAsia="ru-RU"/>
        </w:rPr>
        <w:t xml:space="preserve"> за погодженням із засновником (уповноваженим  органом).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Тривалість перерв між уроками встановлюється з урахуванням потреби в організації  активного відпочинку і харчування учнів, але не менше як 10 хвилин, великої перерви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 xml:space="preserve">ісля 2-го уроку) - 30 хв. Замість однієї великої перерви можна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ісля 2-го і 3-го уроків  влаштовувати 20-хвилинні перерви.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2.24. Режим роботи закладу освіти, розклад уроків складається відповідно до навчального  плану закладу з дотриманням відповідних нормативно-правових акті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педагогічних та  санітарно-гігієнічних вимог) і затверджується директором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2.25. Змі</w:t>
      </w:r>
      <w:proofErr w:type="gramStart"/>
      <w:r w:rsidRPr="00244DC0">
        <w:rPr>
          <w:rFonts w:ascii="Times New Roman" w:eastAsia="Calibri" w:hAnsi="Times New Roman" w:cs="Times New Roman"/>
          <w:sz w:val="28"/>
          <w:szCs w:val="28"/>
          <w:lang w:eastAsia="ru-RU"/>
        </w:rPr>
        <w:t>ст</w:t>
      </w:r>
      <w:proofErr w:type="gramEnd"/>
      <w:r w:rsidRPr="00244DC0">
        <w:rPr>
          <w:rFonts w:ascii="Times New Roman" w:eastAsia="Calibri" w:hAnsi="Times New Roman" w:cs="Times New Roman"/>
          <w:sz w:val="28"/>
          <w:szCs w:val="28"/>
          <w:lang w:eastAsia="ru-RU"/>
        </w:rPr>
        <w:t>,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Домашні завдання здобувачам освіти (учням) перших класів не задаються.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2.26. </w:t>
      </w:r>
      <w:proofErr w:type="gramStart"/>
      <w:r w:rsidRPr="00244DC0">
        <w:rPr>
          <w:rFonts w:ascii="Times New Roman" w:eastAsia="Calibri" w:hAnsi="Times New Roman" w:cs="Times New Roman"/>
          <w:sz w:val="28"/>
          <w:szCs w:val="28"/>
          <w:lang w:eastAsia="ru-RU"/>
        </w:rPr>
        <w:t>Кр</w:t>
      </w:r>
      <w:proofErr w:type="gramEnd"/>
      <w:r w:rsidRPr="00244DC0">
        <w:rPr>
          <w:rFonts w:ascii="Times New Roman" w:eastAsia="Calibri" w:hAnsi="Times New Roman" w:cs="Times New Roman"/>
          <w:sz w:val="28"/>
          <w:szCs w:val="28"/>
          <w:lang w:eastAsia="ru-RU"/>
        </w:rPr>
        <w:t>ім різних форм обов'язкових навчальних занять, у закладі освіти можуть проводитися    індивідуальні, групові, факультативні, курси за вибором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2.27. Відволікання здобувачів освіти від навчальних занять для провадження інших видів діяльності забороняється (</w:t>
      </w:r>
      <w:proofErr w:type="gramStart"/>
      <w:r w:rsidRPr="00244DC0">
        <w:rPr>
          <w:rFonts w:ascii="Times New Roman" w:eastAsia="Calibri" w:hAnsi="Times New Roman" w:cs="Times New Roman"/>
          <w:sz w:val="28"/>
          <w:szCs w:val="28"/>
          <w:lang w:eastAsia="ru-RU"/>
        </w:rPr>
        <w:t>кр</w:t>
      </w:r>
      <w:proofErr w:type="gramEnd"/>
      <w:r w:rsidRPr="00244DC0">
        <w:rPr>
          <w:rFonts w:ascii="Times New Roman" w:eastAsia="Calibri" w:hAnsi="Times New Roman" w:cs="Times New Roman"/>
          <w:sz w:val="28"/>
          <w:szCs w:val="28"/>
          <w:lang w:eastAsia="ru-RU"/>
        </w:rPr>
        <w:t>ім випадків, передбачених законодавством).</w:t>
      </w:r>
    </w:p>
    <w:p w:rsidR="00106C5B" w:rsidRDefault="00106C5B" w:rsidP="00244DC0">
      <w:pPr>
        <w:spacing w:after="0" w:line="240" w:lineRule="auto"/>
        <w:jc w:val="both"/>
        <w:rPr>
          <w:rFonts w:ascii="Times New Roman" w:eastAsia="Calibri" w:hAnsi="Times New Roman" w:cs="Times New Roman"/>
          <w:sz w:val="28"/>
          <w:szCs w:val="28"/>
          <w:lang w:val="uk-UA" w:eastAsia="ru-RU"/>
        </w:rPr>
      </w:pPr>
    </w:p>
    <w:p w:rsidR="00244DC0" w:rsidRPr="0092541D" w:rsidRDefault="00244DC0" w:rsidP="00244DC0">
      <w:pPr>
        <w:spacing w:after="0" w:line="240" w:lineRule="auto"/>
        <w:jc w:val="both"/>
        <w:rPr>
          <w:rFonts w:ascii="Times New Roman" w:eastAsia="Calibri" w:hAnsi="Times New Roman" w:cs="Times New Roman"/>
          <w:sz w:val="28"/>
          <w:szCs w:val="28"/>
          <w:lang w:val="uk-UA" w:eastAsia="ru-RU"/>
        </w:rPr>
      </w:pPr>
      <w:r w:rsidRPr="0092541D">
        <w:rPr>
          <w:rFonts w:ascii="Times New Roman" w:eastAsia="Calibri" w:hAnsi="Times New Roman" w:cs="Times New Roman"/>
          <w:sz w:val="28"/>
          <w:szCs w:val="28"/>
          <w:lang w:val="uk-UA" w:eastAsia="ru-RU"/>
        </w:rPr>
        <w:lastRenderedPageBreak/>
        <w:t>2.28.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2.29. Критерії оцінювання навчальних досягнень здобувачів освіти закладу освіти визначаються МОН України.</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val="uk-UA"/>
        </w:rPr>
      </w:pPr>
      <w:r w:rsidRPr="00244DC0">
        <w:rPr>
          <w:rFonts w:ascii="Times New Roman" w:eastAsia="Times New Roman" w:hAnsi="Times New Roman" w:cs="Times New Roman"/>
          <w:sz w:val="28"/>
          <w:szCs w:val="28"/>
          <w:lang w:val="uk-UA"/>
        </w:rPr>
        <w:t>За вибором закладу освіти оцінювання може здійснюватися за власною шкалою оцінювання результатів навчання учнів.</w:t>
      </w:r>
      <w:bookmarkStart w:id="0" w:name="n243"/>
      <w:bookmarkEnd w:id="0"/>
      <w:r w:rsidRPr="00244DC0">
        <w:rPr>
          <w:rFonts w:ascii="Times New Roman" w:eastAsia="Times New Roman" w:hAnsi="Times New Roman" w:cs="Times New Roman"/>
          <w:sz w:val="28"/>
          <w:szCs w:val="28"/>
          <w:lang w:val="uk-UA"/>
        </w:rPr>
        <w:t xml:space="preserve"> У разі запровадження власної шкали оцінювання результатів навчання учнів закладом освіти визначаються правила переведення до системи оцінювання, визначеної законодавством.</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val="uk-UA"/>
        </w:rPr>
      </w:pPr>
      <w:r w:rsidRPr="00244DC0">
        <w:rPr>
          <w:rFonts w:ascii="Times New Roman" w:eastAsia="Times New Roman" w:hAnsi="Times New Roman" w:cs="Times New Roman"/>
          <w:sz w:val="28"/>
          <w:szCs w:val="28"/>
          <w:shd w:val="clear" w:color="auto" w:fill="FFFFFF"/>
          <w:lang w:val="uk-UA"/>
        </w:rPr>
        <w:t>Оцінювання результатів навчання осіб з особливими освітніми потребами в закладі освіти здійснюється згідно із загальними критеріями оцінювання та з урахуванням індивідуального навчального плану (за наявності).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2.30. </w:t>
      </w:r>
      <w:proofErr w:type="gramStart"/>
      <w:r w:rsidRPr="00244DC0">
        <w:rPr>
          <w:rFonts w:ascii="Times New Roman" w:eastAsia="Calibri" w:hAnsi="Times New Roman" w:cs="Times New Roman"/>
          <w:sz w:val="28"/>
          <w:szCs w:val="28"/>
          <w:lang w:eastAsia="ru-RU"/>
        </w:rPr>
        <w:t>Обл</w:t>
      </w:r>
      <w:proofErr w:type="gramEnd"/>
      <w:r w:rsidRPr="00244DC0">
        <w:rPr>
          <w:rFonts w:ascii="Times New Roman" w:eastAsia="Calibri" w:hAnsi="Times New Roman" w:cs="Times New Roman"/>
          <w:sz w:val="28"/>
          <w:szCs w:val="28"/>
          <w:lang w:eastAsia="ru-RU"/>
        </w:rPr>
        <w:t>ік навчальних досягнень здобувачів освіти протягом навчального року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здійснюється у класних </w:t>
      </w:r>
      <w:proofErr w:type="gramStart"/>
      <w:r w:rsidRPr="00244DC0">
        <w:rPr>
          <w:rFonts w:ascii="Times New Roman" w:eastAsia="Calibri" w:hAnsi="Times New Roman" w:cs="Times New Roman"/>
          <w:sz w:val="28"/>
          <w:szCs w:val="28"/>
          <w:lang w:eastAsia="ru-RU"/>
        </w:rPr>
        <w:t>журналах</w:t>
      </w:r>
      <w:proofErr w:type="gramEnd"/>
      <w:r w:rsidRPr="00244DC0">
        <w:rPr>
          <w:rFonts w:ascii="Times New Roman" w:eastAsia="Calibri" w:hAnsi="Times New Roman" w:cs="Times New Roman"/>
          <w:sz w:val="28"/>
          <w:szCs w:val="28"/>
          <w:lang w:eastAsia="ru-RU"/>
        </w:rPr>
        <w:t xml:space="preserve">, інструкції про ведення яких затверджуються МОН  України. Результати навчальної діяльності за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ік заносяться до особових справ учнів.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2.31. Оцінювання здійснюється відповідно до вимог щодо оцінювання навчальних  досягнень здобувачів освіти, затверджених МОН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2.32. Результати навчання здобувачів освіти на кожному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івні освіти оцінюються шляхом  державної підсумкової атестації.</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Державна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Порядок, форми проведення і перелік навчальних предметів, з яких проводиться державна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ідсумкова атестація, визначає центральний орган виконавчої влади у сфері освіти і науки.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В окремих випадках здобувачі освіти за станом здоров’я або з інших поважних причин  можуть бути звільнені від державної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ідсумкової атестації у порядку, що встановлюється  МОН України та Міністерством охорони здоров’я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2.33. Здобувачі початкової освіти, які за результатами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 xml:space="preserve">ічного (вербального) оцінювання  мають початковий рівень навчальних досягнень (1, 2, 3) у вивченні одного з предметів  (українська мова, читання, математика), згідно з рішенням педагогічної ради закладу освіти та батьків (одного із батьків) або законних представників можуть бути переведені до наступного класу для продовження навчання за індивідуальною навчальною програмою (з предметів, за якими було виявлено початковий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івень навчальних досягнень згідно з результатами річного оцінювання), що затверджується керівником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2.34. Здобувачі початкової освіти, які через поважні причини (хвороба, інші обставини) за  результатами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 xml:space="preserve">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w:t>
      </w:r>
      <w:r w:rsidRPr="00244DC0">
        <w:rPr>
          <w:rFonts w:ascii="Times New Roman" w:eastAsia="Calibri" w:hAnsi="Times New Roman" w:cs="Times New Roman"/>
          <w:sz w:val="28"/>
          <w:szCs w:val="28"/>
          <w:lang w:eastAsia="ru-RU"/>
        </w:rPr>
        <w:lastRenderedPageBreak/>
        <w:t xml:space="preserve">педагогічної ради та за згодою батьків (осіб, які їх замінюють) чи  продовжити навчання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спеціальному закладі загальної середньої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2.35. Результати семестрового,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2.36. За результатами навчання здобувачам освіти або випускникам </w:t>
      </w:r>
      <w:proofErr w:type="gramStart"/>
      <w:r w:rsidRPr="00244DC0">
        <w:rPr>
          <w:rFonts w:ascii="Times New Roman" w:eastAsia="Calibri" w:hAnsi="Times New Roman" w:cs="Times New Roman"/>
          <w:sz w:val="28"/>
          <w:szCs w:val="28"/>
          <w:lang w:eastAsia="ru-RU"/>
        </w:rPr>
        <w:t>видається</w:t>
      </w:r>
      <w:proofErr w:type="gramEnd"/>
      <w:r w:rsidRPr="00244DC0">
        <w:rPr>
          <w:rFonts w:ascii="Times New Roman" w:eastAsia="Calibri" w:hAnsi="Times New Roman" w:cs="Times New Roman"/>
          <w:sz w:val="28"/>
          <w:szCs w:val="28"/>
          <w:lang w:eastAsia="ru-RU"/>
        </w:rPr>
        <w:t xml:space="preserve"> відповідний  документ про освіту.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2.37. Випускникам гімназії, які не атестовані хоча б з одного предмета, видається табель  успішності (</w:t>
      </w:r>
      <w:proofErr w:type="gramStart"/>
      <w:r w:rsidRPr="00244DC0">
        <w:rPr>
          <w:rFonts w:ascii="Times New Roman" w:eastAsia="Calibri" w:hAnsi="Times New Roman" w:cs="Times New Roman"/>
          <w:sz w:val="28"/>
          <w:szCs w:val="28"/>
          <w:lang w:eastAsia="ru-RU"/>
        </w:rPr>
        <w:t>св</w:t>
      </w:r>
      <w:proofErr w:type="gramEnd"/>
      <w:r w:rsidRPr="00244DC0">
        <w:rPr>
          <w:rFonts w:ascii="Times New Roman" w:eastAsia="Calibri" w:hAnsi="Times New Roman" w:cs="Times New Roman"/>
          <w:sz w:val="28"/>
          <w:szCs w:val="28"/>
          <w:lang w:eastAsia="ru-RU"/>
        </w:rPr>
        <w:t>ідоцтво досягнень).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Здобувачі освіти, які не отримали документи про освіту, можуть продовжити навчання  екстерном.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2.38. </w:t>
      </w:r>
      <w:proofErr w:type="gramStart"/>
      <w:r w:rsidRPr="00244DC0">
        <w:rPr>
          <w:rFonts w:ascii="Times New Roman" w:eastAsia="Calibri" w:hAnsi="Times New Roman" w:cs="Times New Roman"/>
          <w:sz w:val="28"/>
          <w:szCs w:val="28"/>
          <w:lang w:eastAsia="ru-RU"/>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визначеному</w:t>
      </w:r>
      <w:proofErr w:type="gramEnd"/>
      <w:r w:rsidRPr="00244DC0">
        <w:rPr>
          <w:rFonts w:ascii="Times New Roman" w:eastAsia="Calibri" w:hAnsi="Times New Roman" w:cs="Times New Roman"/>
          <w:sz w:val="28"/>
          <w:szCs w:val="28"/>
          <w:lang w:eastAsia="ru-RU"/>
        </w:rPr>
        <w:t xml:space="preserve"> Міністерством освіти та науки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2.39. Документи про освіту (</w:t>
      </w:r>
      <w:proofErr w:type="gramStart"/>
      <w:r w:rsidRPr="00244DC0">
        <w:rPr>
          <w:rFonts w:ascii="Times New Roman" w:eastAsia="Calibri" w:hAnsi="Times New Roman" w:cs="Times New Roman"/>
          <w:sz w:val="28"/>
          <w:szCs w:val="28"/>
          <w:lang w:eastAsia="ru-RU"/>
        </w:rPr>
        <w:t>св</w:t>
      </w:r>
      <w:proofErr w:type="gramEnd"/>
      <w:r w:rsidRPr="00244DC0">
        <w:rPr>
          <w:rFonts w:ascii="Times New Roman" w:eastAsia="Calibri" w:hAnsi="Times New Roman" w:cs="Times New Roman"/>
          <w:sz w:val="28"/>
          <w:szCs w:val="28"/>
          <w:lang w:eastAsia="ru-RU"/>
        </w:rPr>
        <w:t>ідоцтва) та відповідні додатки до них реєструються у книгах  обліку та видачі зазначених документів.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2.40. Виховання здобувачів освіти у закладі освіти здійснюється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 час проведення уроків, занять, в процесі позаурочної та позашкільної роботи.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2.41. </w:t>
      </w:r>
      <w:proofErr w:type="gramStart"/>
      <w:r w:rsidRPr="00244DC0">
        <w:rPr>
          <w:rFonts w:ascii="Times New Roman" w:eastAsia="Calibri" w:hAnsi="Times New Roman" w:cs="Times New Roman"/>
          <w:sz w:val="28"/>
          <w:szCs w:val="28"/>
          <w:lang w:eastAsia="ru-RU"/>
        </w:rPr>
        <w:t>Ц</w:t>
      </w:r>
      <w:proofErr w:type="gramEnd"/>
      <w:r w:rsidRPr="00244DC0">
        <w:rPr>
          <w:rFonts w:ascii="Times New Roman" w:eastAsia="Calibri" w:hAnsi="Times New Roman" w:cs="Times New Roman"/>
          <w:sz w:val="28"/>
          <w:szCs w:val="28"/>
          <w:lang w:eastAsia="ru-RU"/>
        </w:rPr>
        <w:t xml:space="preserve">ілі виховного процесу в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визначаються на основі принципів, закладених у Конституції та законах України, інших нормативно-правових актах.</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2.42. </w:t>
      </w:r>
      <w:r w:rsidRPr="00244DC0">
        <w:rPr>
          <w:rFonts w:ascii="Times New Roman" w:eastAsia="Calibri" w:hAnsi="Times New Roman" w:cs="Times New Roman"/>
          <w:sz w:val="28"/>
          <w:szCs w:val="28"/>
          <w:lang w:val="uk-UA" w:eastAsia="ru-RU"/>
        </w:rPr>
        <w:t>Гімназія</w:t>
      </w:r>
      <w:r w:rsidRPr="00244DC0">
        <w:rPr>
          <w:rFonts w:ascii="Times New Roman" w:eastAsia="Calibri" w:hAnsi="Times New Roman" w:cs="Times New Roman"/>
          <w:sz w:val="28"/>
          <w:szCs w:val="28"/>
          <w:lang w:eastAsia="ru-RU"/>
        </w:rPr>
        <w:t xml:space="preserve"> відокремлен</w:t>
      </w:r>
      <w:r w:rsidRPr="00244DC0">
        <w:rPr>
          <w:rFonts w:ascii="Times New Roman" w:eastAsia="Calibri" w:hAnsi="Times New Roman" w:cs="Times New Roman"/>
          <w:sz w:val="28"/>
          <w:szCs w:val="28"/>
          <w:lang w:val="uk-UA" w:eastAsia="ru-RU"/>
        </w:rPr>
        <w:t>а</w:t>
      </w:r>
      <w:r w:rsidRPr="00244DC0">
        <w:rPr>
          <w:rFonts w:ascii="Times New Roman" w:eastAsia="Calibri" w:hAnsi="Times New Roman" w:cs="Times New Roman"/>
          <w:sz w:val="28"/>
          <w:szCs w:val="28"/>
          <w:lang w:eastAsia="ru-RU"/>
        </w:rPr>
        <w:t xml:space="preserve"> від церкви (релігійних організацій), має світський  характер.</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Політичні партії (об’єднання) не мають права втручатися в освітню діяльність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У </w:t>
      </w:r>
      <w:proofErr w:type="gramStart"/>
      <w:r w:rsidRPr="00244DC0">
        <w:rPr>
          <w:rFonts w:ascii="Times New Roman" w:eastAsia="Calibri" w:hAnsi="Times New Roman" w:cs="Times New Roman"/>
          <w:sz w:val="28"/>
          <w:szCs w:val="28"/>
          <w:lang w:val="uk-UA" w:eastAsia="ru-RU"/>
        </w:rPr>
        <w:t>г</w:t>
      </w:r>
      <w:proofErr w:type="gramEnd"/>
      <w:r w:rsidRPr="00244DC0">
        <w:rPr>
          <w:rFonts w:ascii="Times New Roman" w:eastAsia="Calibri" w:hAnsi="Times New Roman" w:cs="Times New Roman"/>
          <w:sz w:val="28"/>
          <w:szCs w:val="28"/>
          <w:lang w:val="uk-UA" w:eastAsia="ru-RU"/>
        </w:rPr>
        <w:t xml:space="preserve">імназії </w:t>
      </w:r>
      <w:r w:rsidRPr="00244DC0">
        <w:rPr>
          <w:rFonts w:ascii="Times New Roman" w:eastAsia="Calibri" w:hAnsi="Times New Roman" w:cs="Times New Roman"/>
          <w:sz w:val="28"/>
          <w:szCs w:val="28"/>
          <w:lang w:eastAsia="ru-RU"/>
        </w:rPr>
        <w:t>забороняється створення осередків політичних партій та функціонування   будь-яких політичних об’єднань.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Керівництву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w:t>
      </w:r>
      <w:proofErr w:type="gramStart"/>
      <w:r w:rsidRPr="00244DC0">
        <w:rPr>
          <w:rFonts w:ascii="Times New Roman" w:eastAsia="Calibri" w:hAnsi="Times New Roman" w:cs="Times New Roman"/>
          <w:sz w:val="28"/>
          <w:szCs w:val="28"/>
          <w:lang w:eastAsia="ru-RU"/>
        </w:rPr>
        <w:t>рел</w:t>
      </w:r>
      <w:proofErr w:type="gramEnd"/>
      <w:r w:rsidRPr="00244DC0">
        <w:rPr>
          <w:rFonts w:ascii="Times New Roman" w:eastAsia="Calibri" w:hAnsi="Times New Roman" w:cs="Times New Roman"/>
          <w:sz w:val="28"/>
          <w:szCs w:val="28"/>
          <w:lang w:eastAsia="ru-RU"/>
        </w:rPr>
        <w:t>ігійними організаціями чи політичними партіями  (об’єднаннями), крім заходів, передбачених освітньою програмою.</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Керівництву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w:t>
      </w:r>
      <w:proofErr w:type="gramStart"/>
      <w:r w:rsidRPr="00244DC0">
        <w:rPr>
          <w:rFonts w:ascii="Times New Roman" w:eastAsia="Calibri" w:hAnsi="Times New Roman" w:cs="Times New Roman"/>
          <w:sz w:val="28"/>
          <w:szCs w:val="28"/>
          <w:lang w:eastAsia="ru-RU"/>
        </w:rPr>
        <w:t>рел</w:t>
      </w:r>
      <w:proofErr w:type="gramEnd"/>
      <w:r w:rsidRPr="00244DC0">
        <w:rPr>
          <w:rFonts w:ascii="Times New Roman" w:eastAsia="Calibri" w:hAnsi="Times New Roman" w:cs="Times New Roman"/>
          <w:sz w:val="28"/>
          <w:szCs w:val="28"/>
          <w:lang w:eastAsia="ru-RU"/>
        </w:rPr>
        <w:t>ігійними організаціями чи політичними партіями (об’єднаннями).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Здобувачі освіти не можуть бути обмежені у праві на здобуття освіти за їх належність або  неналежність до </w:t>
      </w:r>
      <w:proofErr w:type="gramStart"/>
      <w:r w:rsidRPr="00244DC0">
        <w:rPr>
          <w:rFonts w:ascii="Times New Roman" w:eastAsia="Calibri" w:hAnsi="Times New Roman" w:cs="Times New Roman"/>
          <w:sz w:val="28"/>
          <w:szCs w:val="28"/>
          <w:lang w:eastAsia="ru-RU"/>
        </w:rPr>
        <w:t>рел</w:t>
      </w:r>
      <w:proofErr w:type="gramEnd"/>
      <w:r w:rsidRPr="00244DC0">
        <w:rPr>
          <w:rFonts w:ascii="Times New Roman" w:eastAsia="Calibri" w:hAnsi="Times New Roman" w:cs="Times New Roman"/>
          <w:sz w:val="28"/>
          <w:szCs w:val="28"/>
          <w:lang w:eastAsia="ru-RU"/>
        </w:rPr>
        <w:t>ігійних організацій чи політичних партій (об’єднань).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2.43. </w:t>
      </w:r>
      <w:proofErr w:type="gramStart"/>
      <w:r w:rsidRPr="00244DC0">
        <w:rPr>
          <w:rFonts w:ascii="Times New Roman" w:eastAsia="Calibri" w:hAnsi="Times New Roman" w:cs="Times New Roman"/>
          <w:sz w:val="28"/>
          <w:szCs w:val="28"/>
          <w:lang w:eastAsia="ru-RU"/>
        </w:rPr>
        <w:t xml:space="preserve">Дисципліна в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дотримується на основі взаємоповаги усіх учасників  освітнього процесу, дотримання правил внутрішнього розпорядку </w:t>
      </w:r>
      <w:r w:rsidRPr="00244DC0">
        <w:rPr>
          <w:rFonts w:ascii="Times New Roman" w:eastAsia="Calibri" w:hAnsi="Times New Roman" w:cs="Times New Roman"/>
          <w:sz w:val="28"/>
          <w:szCs w:val="28"/>
          <w:lang w:eastAsia="ru-RU"/>
        </w:rPr>
        <w:lastRenderedPageBreak/>
        <w:t>та цього Статуту.</w:t>
      </w:r>
      <w:proofErr w:type="gramEnd"/>
      <w:r w:rsidRPr="00244DC0">
        <w:rPr>
          <w:rFonts w:ascii="Times New Roman" w:eastAsia="Calibri" w:hAnsi="Times New Roman" w:cs="Times New Roman"/>
          <w:sz w:val="28"/>
          <w:szCs w:val="28"/>
          <w:lang w:eastAsia="ru-RU"/>
        </w:rPr>
        <w:t xml:space="preserve"> Застосування методів фізичного та </w:t>
      </w:r>
      <w:proofErr w:type="gramStart"/>
      <w:r w:rsidRPr="00244DC0">
        <w:rPr>
          <w:rFonts w:ascii="Times New Roman" w:eastAsia="Calibri" w:hAnsi="Times New Roman" w:cs="Times New Roman"/>
          <w:sz w:val="28"/>
          <w:szCs w:val="28"/>
          <w:lang w:eastAsia="ru-RU"/>
        </w:rPr>
        <w:t>псих</w:t>
      </w:r>
      <w:proofErr w:type="gramEnd"/>
      <w:r w:rsidRPr="00244DC0">
        <w:rPr>
          <w:rFonts w:ascii="Times New Roman" w:eastAsia="Calibri" w:hAnsi="Times New Roman" w:cs="Times New Roman"/>
          <w:sz w:val="28"/>
          <w:szCs w:val="28"/>
          <w:lang w:eastAsia="ru-RU"/>
        </w:rPr>
        <w:t>ічного насильства до здобувачів освіти   забороняється.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2.44. Усі заходи, що проводяться в </w:t>
      </w:r>
      <w:r w:rsidRPr="00244DC0">
        <w:rPr>
          <w:rFonts w:ascii="Times New Roman" w:eastAsia="Calibri" w:hAnsi="Times New Roman" w:cs="Times New Roman"/>
          <w:sz w:val="28"/>
          <w:szCs w:val="28"/>
          <w:lang w:val="uk-UA" w:eastAsia="ru-RU"/>
        </w:rPr>
        <w:t>гімназ</w:t>
      </w:r>
      <w:r w:rsidRPr="00244DC0">
        <w:rPr>
          <w:rFonts w:ascii="Times New Roman" w:eastAsia="Calibri" w:hAnsi="Times New Roman" w:cs="Times New Roman"/>
          <w:sz w:val="28"/>
          <w:szCs w:val="28"/>
          <w:lang w:eastAsia="ru-RU"/>
        </w:rPr>
        <w:t>і</w:t>
      </w:r>
      <w:r w:rsidRPr="00244DC0">
        <w:rPr>
          <w:rFonts w:ascii="Times New Roman" w:eastAsia="Calibri" w:hAnsi="Times New Roman" w:cs="Times New Roman"/>
          <w:sz w:val="28"/>
          <w:szCs w:val="28"/>
          <w:lang w:val="uk-UA" w:eastAsia="ru-RU"/>
        </w:rPr>
        <w:t>ї</w:t>
      </w:r>
      <w:r w:rsidRPr="00244DC0">
        <w:rPr>
          <w:rFonts w:ascii="Times New Roman" w:eastAsia="Calibri" w:hAnsi="Times New Roman" w:cs="Times New Roman"/>
          <w:sz w:val="28"/>
          <w:szCs w:val="28"/>
          <w:lang w:eastAsia="ru-RU"/>
        </w:rPr>
        <w:t xml:space="preserve">, закінчуються не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ізніше 20.00 години.</w:t>
      </w:r>
    </w:p>
    <w:p w:rsidR="00244DC0" w:rsidRPr="00244DC0" w:rsidRDefault="00244DC0" w:rsidP="00244DC0">
      <w:pPr>
        <w:spacing w:after="0" w:line="240" w:lineRule="auto"/>
        <w:jc w:val="center"/>
        <w:rPr>
          <w:rFonts w:ascii="Times New Roman" w:eastAsia="Calibri" w:hAnsi="Times New Roman" w:cs="Times New Roman"/>
          <w:b/>
          <w:sz w:val="28"/>
          <w:szCs w:val="28"/>
          <w:lang w:eastAsia="ru-RU"/>
        </w:rPr>
      </w:pPr>
      <w:r w:rsidRPr="00244DC0">
        <w:rPr>
          <w:rFonts w:ascii="Times New Roman" w:eastAsia="Calibri" w:hAnsi="Times New Roman" w:cs="Times New Roman"/>
          <w:b/>
          <w:sz w:val="28"/>
          <w:szCs w:val="28"/>
          <w:lang w:eastAsia="ru-RU"/>
        </w:rPr>
        <w:t>ІІІ. Учасники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3.1. Учасниками освітнього процесу в </w:t>
      </w:r>
      <w:r w:rsidRPr="00244DC0">
        <w:rPr>
          <w:rFonts w:ascii="Times New Roman" w:eastAsia="Calibri" w:hAnsi="Times New Roman" w:cs="Times New Roman"/>
          <w:sz w:val="28"/>
          <w:szCs w:val="28"/>
          <w:lang w:val="uk-UA" w:eastAsia="ru-RU"/>
        </w:rPr>
        <w:t>гімназії</w:t>
      </w:r>
      <w:proofErr w:type="gramStart"/>
      <w:r w:rsidRPr="00244DC0">
        <w:rPr>
          <w:rFonts w:ascii="Times New Roman" w:eastAsia="Calibri" w:hAnsi="Times New Roman" w:cs="Times New Roman"/>
          <w:sz w:val="28"/>
          <w:szCs w:val="28"/>
          <w:lang w:eastAsia="ru-RU"/>
        </w:rPr>
        <w:t xml:space="preserve"> є:</w:t>
      </w:r>
      <w:proofErr w:type="gramEnd"/>
    </w:p>
    <w:p w:rsidR="00244DC0" w:rsidRPr="00244DC0" w:rsidRDefault="00244DC0" w:rsidP="00244DC0">
      <w:pPr>
        <w:shd w:val="clear" w:color="auto" w:fill="FFFFFF"/>
        <w:spacing w:after="0" w:line="240" w:lineRule="auto"/>
        <w:outlineLvl w:val="0"/>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 здобувачі освіти (учні та вихованці);</w:t>
      </w:r>
    </w:p>
    <w:p w:rsidR="00244DC0" w:rsidRPr="00244DC0" w:rsidRDefault="00244DC0" w:rsidP="00244DC0">
      <w:pPr>
        <w:shd w:val="clear" w:color="auto" w:fill="FFFFFF"/>
        <w:spacing w:after="0" w:line="240" w:lineRule="auto"/>
        <w:outlineLvl w:val="0"/>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 педагогічні працівники;</w:t>
      </w:r>
    </w:p>
    <w:p w:rsidR="00244DC0" w:rsidRPr="00244DC0" w:rsidRDefault="00244DC0" w:rsidP="00244DC0">
      <w:pPr>
        <w:shd w:val="clear" w:color="auto" w:fill="FFFFFF"/>
        <w:spacing w:after="0" w:line="240" w:lineRule="auto"/>
        <w:outlineLvl w:val="0"/>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 батьки здобувачів освіти;</w:t>
      </w:r>
    </w:p>
    <w:p w:rsidR="00244DC0" w:rsidRPr="00244DC0" w:rsidRDefault="00244DC0" w:rsidP="00244DC0">
      <w:pPr>
        <w:shd w:val="clear" w:color="auto" w:fill="FFFFFF"/>
        <w:spacing w:after="0" w:line="240" w:lineRule="auto"/>
        <w:outlineLvl w:val="0"/>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 фізичні особи, які провадять освітню діяльність;</w:t>
      </w:r>
    </w:p>
    <w:p w:rsidR="00244DC0" w:rsidRPr="00244DC0" w:rsidRDefault="00244DC0" w:rsidP="00244DC0">
      <w:pPr>
        <w:shd w:val="clear" w:color="auto" w:fill="FFFFFF"/>
        <w:spacing w:after="0" w:line="240" w:lineRule="auto"/>
        <w:outlineLvl w:val="0"/>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 xml:space="preserve">‒ інші особи, передбачені </w:t>
      </w:r>
      <w:proofErr w:type="gramStart"/>
      <w:r w:rsidRPr="00244DC0">
        <w:rPr>
          <w:rFonts w:ascii="Times New Roman" w:eastAsia="Times New Roman" w:hAnsi="Times New Roman" w:cs="Times New Roman"/>
          <w:sz w:val="28"/>
          <w:szCs w:val="28"/>
          <w:lang w:eastAsia="ru-RU"/>
        </w:rPr>
        <w:t>спец</w:t>
      </w:r>
      <w:proofErr w:type="gramEnd"/>
      <w:r w:rsidRPr="00244DC0">
        <w:rPr>
          <w:rFonts w:ascii="Times New Roman" w:eastAsia="Times New Roman" w:hAnsi="Times New Roman" w:cs="Times New Roman"/>
          <w:sz w:val="28"/>
          <w:szCs w:val="28"/>
          <w:lang w:eastAsia="ru-RU"/>
        </w:rPr>
        <w:t>іальними законами та залучені до освітнього</w:t>
      </w:r>
    </w:p>
    <w:p w:rsidR="00244DC0" w:rsidRPr="00244DC0" w:rsidRDefault="00244DC0" w:rsidP="00244DC0">
      <w:pPr>
        <w:shd w:val="clear" w:color="auto" w:fill="FFFFFF"/>
        <w:spacing w:after="0" w:line="240" w:lineRule="auto"/>
        <w:outlineLvl w:val="0"/>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eastAsia="ru-RU"/>
        </w:rPr>
        <w:t>процесу у порядку, що встановлюється закладом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3.2. Статус, права та обов’язки учасників освітнього процесу визначаються Законами  України «Про освіту»,</w:t>
      </w:r>
      <w:r w:rsidRPr="00244DC0">
        <w:rPr>
          <w:rFonts w:ascii="Times New Roman" w:eastAsia="Times New Roman" w:hAnsi="Times New Roman" w:cs="Times New Roman"/>
          <w:sz w:val="28"/>
          <w:szCs w:val="28"/>
          <w:lang w:eastAsia="ru-RU"/>
        </w:rPr>
        <w:t xml:space="preserve"> «Про повну  загальну середню освіту»,   </w:t>
      </w: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спец</w:t>
      </w:r>
      <w:proofErr w:type="gramEnd"/>
      <w:r w:rsidRPr="00244DC0">
        <w:rPr>
          <w:rFonts w:ascii="Times New Roman" w:eastAsia="Calibri" w:hAnsi="Times New Roman" w:cs="Times New Roman"/>
          <w:sz w:val="28"/>
          <w:szCs w:val="28"/>
          <w:lang w:eastAsia="ru-RU"/>
        </w:rPr>
        <w:t>іальними законами, іншими законодавчими актами, цим   Статутом, правилами внутрішнього розпорядку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3.3. Здобувачі освіти мають право </w:t>
      </w:r>
      <w:proofErr w:type="gramStart"/>
      <w:r w:rsidRPr="00244DC0">
        <w:rPr>
          <w:rFonts w:ascii="Times New Roman" w:eastAsia="Calibri" w:hAnsi="Times New Roman" w:cs="Times New Roman"/>
          <w:sz w:val="28"/>
          <w:szCs w:val="28"/>
          <w:lang w:eastAsia="ru-RU"/>
        </w:rPr>
        <w:t>на</w:t>
      </w:r>
      <w:proofErr w:type="gramEnd"/>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навчання впродовж життя та академічну мобільність;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індивідуальну освітню траєкторію, що реалізується, зокрема, через вільний вибі</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 xml:space="preserve">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якісні освітні послуги;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справедливе та об’єктивне оцінювання результатів навчання;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відзначення успіхів у </w:t>
      </w:r>
      <w:proofErr w:type="gramStart"/>
      <w:r w:rsidRPr="00244DC0">
        <w:rPr>
          <w:rFonts w:ascii="Times New Roman" w:eastAsia="Calibri" w:hAnsi="Times New Roman" w:cs="Times New Roman"/>
          <w:sz w:val="28"/>
          <w:szCs w:val="28"/>
          <w:lang w:eastAsia="ru-RU"/>
        </w:rPr>
        <w:t>своїй</w:t>
      </w:r>
      <w:proofErr w:type="gramEnd"/>
      <w:r w:rsidRPr="00244DC0">
        <w:rPr>
          <w:rFonts w:ascii="Times New Roman" w:eastAsia="Calibri" w:hAnsi="Times New Roman" w:cs="Times New Roman"/>
          <w:sz w:val="28"/>
          <w:szCs w:val="28"/>
          <w:lang w:eastAsia="ru-RU"/>
        </w:rPr>
        <w:t xml:space="preserve">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свободу творчої, спортивної, оздоровчої, культурної, просвітницької, наукової і науковотехнічної діяльності тощо;</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безпечні та нешкі</w:t>
      </w:r>
      <w:proofErr w:type="gramStart"/>
      <w:r w:rsidRPr="00244DC0">
        <w:rPr>
          <w:rFonts w:ascii="Times New Roman" w:eastAsia="Calibri" w:hAnsi="Times New Roman" w:cs="Times New Roman"/>
          <w:sz w:val="28"/>
          <w:szCs w:val="28"/>
          <w:lang w:eastAsia="ru-RU"/>
        </w:rPr>
        <w:t>длив</w:t>
      </w:r>
      <w:proofErr w:type="gramEnd"/>
      <w:r w:rsidRPr="00244DC0">
        <w:rPr>
          <w:rFonts w:ascii="Times New Roman" w:eastAsia="Calibri" w:hAnsi="Times New Roman" w:cs="Times New Roman"/>
          <w:sz w:val="28"/>
          <w:szCs w:val="28"/>
          <w:lang w:eastAsia="ru-RU"/>
        </w:rPr>
        <w:t>і умови навчання;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повагу людської гідності;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захист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ідрозділів у порядку, встановленому закладом освіти відповідно до   спеціальних законів;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доступ до інформаційних ресурсів і комунікацій, що використовуються в освітньому  процесі та науковій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особисту або через своїх законних представників участь у громадському самоврядуванні   та управлінні закладом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інші необхідні умови для здобуття освіти, у тому числі для осіб з особливими освітніми   потребами та із </w:t>
      </w:r>
      <w:proofErr w:type="gramStart"/>
      <w:r w:rsidRPr="00244DC0">
        <w:rPr>
          <w:rFonts w:ascii="Times New Roman" w:eastAsia="Calibri" w:hAnsi="Times New Roman" w:cs="Times New Roman"/>
          <w:sz w:val="28"/>
          <w:szCs w:val="28"/>
          <w:lang w:eastAsia="ru-RU"/>
        </w:rPr>
        <w:t>соц</w:t>
      </w:r>
      <w:proofErr w:type="gramEnd"/>
      <w:r w:rsidRPr="00244DC0">
        <w:rPr>
          <w:rFonts w:ascii="Times New Roman" w:eastAsia="Calibri" w:hAnsi="Times New Roman" w:cs="Times New Roman"/>
          <w:sz w:val="28"/>
          <w:szCs w:val="28"/>
          <w:lang w:eastAsia="ru-RU"/>
        </w:rPr>
        <w:t>іально незахищених верств населення;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участь в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ізних видах навчальної, науково-практичної діяльності, конференціях, олімпіадах, виставках, конкурсах тощо;</w:t>
      </w:r>
    </w:p>
    <w:p w:rsidR="00106C5B" w:rsidRDefault="00106C5B" w:rsidP="00244DC0">
      <w:pPr>
        <w:spacing w:after="0" w:line="240" w:lineRule="auto"/>
        <w:jc w:val="both"/>
        <w:rPr>
          <w:rFonts w:ascii="Times New Roman" w:eastAsia="Calibri" w:hAnsi="Times New Roman" w:cs="Times New Roman"/>
          <w:sz w:val="28"/>
          <w:szCs w:val="28"/>
          <w:lang w:val="uk-UA" w:eastAsia="ru-RU"/>
        </w:rPr>
      </w:pP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xml:space="preserve">- отримання додаткових,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тому числі платних, навчальних послуг;</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перегляд результатів оцінювання навчальних досягнень з усіх предметів інваріантної та  варіативної частини.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3.4. Здобувачі освіти зобов'язані: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івня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бережливо ставитись до </w:t>
      </w:r>
      <w:proofErr w:type="gramStart"/>
      <w:r w:rsidRPr="00244DC0">
        <w:rPr>
          <w:rFonts w:ascii="Times New Roman" w:eastAsia="Calibri" w:hAnsi="Times New Roman" w:cs="Times New Roman"/>
          <w:sz w:val="28"/>
          <w:szCs w:val="28"/>
          <w:lang w:eastAsia="ru-RU"/>
        </w:rPr>
        <w:t>державного</w:t>
      </w:r>
      <w:proofErr w:type="gramEnd"/>
      <w:r w:rsidRPr="00244DC0">
        <w:rPr>
          <w:rFonts w:ascii="Times New Roman" w:eastAsia="Calibri" w:hAnsi="Times New Roman" w:cs="Times New Roman"/>
          <w:sz w:val="28"/>
          <w:szCs w:val="28"/>
          <w:lang w:eastAsia="ru-RU"/>
        </w:rPr>
        <w:t>, громадського та особистого майна;</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поважати гідність, права, свободи та законні інтереси всіх учасників освітнього процесу,  дотримуватися етичних норм;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відповідально та дбайливо ставитися до власного здоров’я, здоров’я оточуючих, довкілля;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Здобувачі освіти мають також інші права та обов’язки, передбачені законодавством та  установчими документами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Залучення здобувачів освіти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3.5. Здобувачі освіти залучаються за їх згодою та згодою батьків або осіб, які їх замінюють, до самообслуговування,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3.7.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взакладі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3.8. До педагогічної діяльності у закладі осві</w:t>
      </w:r>
      <w:proofErr w:type="gramStart"/>
      <w:r w:rsidRPr="00244DC0">
        <w:rPr>
          <w:rFonts w:ascii="Times New Roman" w:eastAsia="Calibri" w:hAnsi="Times New Roman" w:cs="Times New Roman"/>
          <w:sz w:val="28"/>
          <w:szCs w:val="28"/>
          <w:lang w:eastAsia="ru-RU"/>
        </w:rPr>
        <w:t>ти не</w:t>
      </w:r>
      <w:proofErr w:type="gramEnd"/>
      <w:r w:rsidRPr="00244DC0">
        <w:rPr>
          <w:rFonts w:ascii="Times New Roman" w:eastAsia="Calibri" w:hAnsi="Times New Roman" w:cs="Times New Roman"/>
          <w:sz w:val="28"/>
          <w:szCs w:val="28"/>
          <w:lang w:eastAsia="ru-RU"/>
        </w:rPr>
        <w:t xml:space="preserve">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3.9. </w:t>
      </w:r>
      <w:proofErr w:type="gramStart"/>
      <w:r w:rsidRPr="00244DC0">
        <w:rPr>
          <w:rFonts w:ascii="Times New Roman" w:eastAsia="Calibri" w:hAnsi="Times New Roman" w:cs="Times New Roman"/>
          <w:sz w:val="28"/>
          <w:szCs w:val="28"/>
          <w:lang w:eastAsia="ru-RU"/>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proofErr w:type="gramEnd"/>
    </w:p>
    <w:p w:rsidR="00106C5B" w:rsidRDefault="00106C5B" w:rsidP="00244DC0">
      <w:pPr>
        <w:spacing w:after="0" w:line="240" w:lineRule="auto"/>
        <w:jc w:val="both"/>
        <w:rPr>
          <w:rFonts w:ascii="Times New Roman" w:eastAsia="Calibri" w:hAnsi="Times New Roman" w:cs="Times New Roman"/>
          <w:sz w:val="28"/>
          <w:szCs w:val="28"/>
          <w:lang w:val="uk-UA" w:eastAsia="ru-RU"/>
        </w:rPr>
      </w:pP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xml:space="preserve">3.10. Обсяг педагогічного навантаження вчителів визначається відповідно </w:t>
      </w:r>
      <w:proofErr w:type="gramStart"/>
      <w:r w:rsidRPr="00244DC0">
        <w:rPr>
          <w:rFonts w:ascii="Times New Roman" w:eastAsia="Calibri" w:hAnsi="Times New Roman" w:cs="Times New Roman"/>
          <w:sz w:val="28"/>
          <w:szCs w:val="28"/>
          <w:lang w:eastAsia="ru-RU"/>
        </w:rPr>
        <w:t>до</w:t>
      </w:r>
      <w:proofErr w:type="gramEnd"/>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законодавства директором закладу освіти та за погодженням профспілкового комітету закоаду освіти</w:t>
      </w:r>
      <w:proofErr w:type="gramStart"/>
      <w:r w:rsidRPr="00244DC0">
        <w:rPr>
          <w:rFonts w:ascii="Times New Roman" w:eastAsia="Calibri" w:hAnsi="Times New Roman" w:cs="Times New Roman"/>
          <w:sz w:val="28"/>
          <w:szCs w:val="28"/>
          <w:lang w:eastAsia="ru-RU"/>
        </w:rPr>
        <w:t xml:space="preserve">?.  </w:t>
      </w:r>
      <w:proofErr w:type="gramEnd"/>
      <w:r w:rsidRPr="00244DC0">
        <w:rPr>
          <w:rFonts w:ascii="Times New Roman" w:eastAsia="Calibri" w:hAnsi="Times New Roman" w:cs="Times New Roman"/>
          <w:sz w:val="28"/>
          <w:szCs w:val="28"/>
          <w:lang w:eastAsia="ru-RU"/>
        </w:rPr>
        <w:t xml:space="preserve">Обсяг педагогічного навантаження може бути менше тарифної ставки або посадового окладу  лише за письмовою згодою педагогічного працівника. Перерозподіл педагогічного навантаження протягом навчального року </w:t>
      </w:r>
      <w:proofErr w:type="gramStart"/>
      <w:r w:rsidRPr="00244DC0">
        <w:rPr>
          <w:rFonts w:ascii="Times New Roman" w:eastAsia="Calibri" w:hAnsi="Times New Roman" w:cs="Times New Roman"/>
          <w:sz w:val="28"/>
          <w:szCs w:val="28"/>
          <w:lang w:eastAsia="ru-RU"/>
        </w:rPr>
        <w:t>допускається</w:t>
      </w:r>
      <w:proofErr w:type="gramEnd"/>
      <w:r w:rsidRPr="00244DC0">
        <w:rPr>
          <w:rFonts w:ascii="Times New Roman" w:eastAsia="Calibri" w:hAnsi="Times New Roman" w:cs="Times New Roman"/>
          <w:sz w:val="28"/>
          <w:szCs w:val="28"/>
          <w:lang w:eastAsia="ru-RU"/>
        </w:rPr>
        <w:t xml:space="preserve">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3.11. Директор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призначає класних керівникі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зав</w:t>
      </w:r>
      <w:proofErr w:type="gramEnd"/>
      <w:r w:rsidRPr="00244DC0">
        <w:rPr>
          <w:rFonts w:ascii="Times New Roman" w:eastAsia="Calibri" w:hAnsi="Times New Roman" w:cs="Times New Roman"/>
          <w:sz w:val="28"/>
          <w:szCs w:val="28"/>
          <w:lang w:eastAsia="ru-RU"/>
        </w:rPr>
        <w:t>ідуючих навчальними  кабінетами, майстернею, права та обов’язки яких визначаються нормативно-правовими  актами МОН України, правилами внутрішнього розпорядку, цим Статутом та посадовими обовʼязками.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3.12. Не допускається відволікання педагогічних працівників </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ід виконання професійних  обов’язків крім випадків, передбачених законодавством.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Залучення педагогічних працівників до участі у </w:t>
      </w:r>
      <w:proofErr w:type="gramStart"/>
      <w:r w:rsidRPr="00244DC0">
        <w:rPr>
          <w:rFonts w:ascii="Times New Roman" w:eastAsia="Calibri" w:hAnsi="Times New Roman" w:cs="Times New Roman"/>
          <w:sz w:val="28"/>
          <w:szCs w:val="28"/>
          <w:lang w:eastAsia="ru-RU"/>
        </w:rPr>
        <w:t>видах</w:t>
      </w:r>
      <w:proofErr w:type="gramEnd"/>
      <w:r w:rsidRPr="00244DC0">
        <w:rPr>
          <w:rFonts w:ascii="Times New Roman" w:eastAsia="Calibri" w:hAnsi="Times New Roman" w:cs="Times New Roman"/>
          <w:sz w:val="28"/>
          <w:szCs w:val="28"/>
          <w:lang w:eastAsia="ru-RU"/>
        </w:rPr>
        <w:t xml:space="preserve">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3.13. Педагогічні працівники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ідлягають атестації, сертифікації відповідно до порядку, встановленого МОН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За результатами атестації, сертифікації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w:t>
      </w:r>
      <w:proofErr w:type="gramStart"/>
      <w:r w:rsidRPr="00244DC0">
        <w:rPr>
          <w:rFonts w:ascii="Times New Roman" w:eastAsia="Calibri" w:hAnsi="Times New Roman" w:cs="Times New Roman"/>
          <w:sz w:val="28"/>
          <w:szCs w:val="28"/>
          <w:lang w:eastAsia="ru-RU"/>
        </w:rPr>
        <w:t>стр</w:t>
      </w:r>
      <w:proofErr w:type="gramEnd"/>
      <w:r w:rsidRPr="00244DC0">
        <w:rPr>
          <w:rFonts w:ascii="Times New Roman" w:eastAsia="Calibri" w:hAnsi="Times New Roman" w:cs="Times New Roman"/>
          <w:sz w:val="28"/>
          <w:szCs w:val="28"/>
          <w:lang w:eastAsia="ru-RU"/>
        </w:rPr>
        <w:t>ів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3.14. Педагогічні працівники закладу освіти мають право </w:t>
      </w:r>
      <w:proofErr w:type="gramStart"/>
      <w:r w:rsidRPr="00244DC0">
        <w:rPr>
          <w:rFonts w:ascii="Times New Roman" w:eastAsia="Calibri" w:hAnsi="Times New Roman" w:cs="Times New Roman"/>
          <w:sz w:val="28"/>
          <w:szCs w:val="28"/>
          <w:lang w:eastAsia="ru-RU"/>
        </w:rPr>
        <w:t>на</w:t>
      </w:r>
      <w:proofErr w:type="gramEnd"/>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академічну свободу, включаючи свободу викладання, свободу від втручання в</w:t>
      </w:r>
      <w:r w:rsidRPr="00244DC0">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педагогічну, науково-педагогічну та наукову діяльність, вільний вибі</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 xml:space="preserve"> форм, методів і  засобів навчання, що відповідають освітній програмі;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педагогічну ініціативу;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користування бібліотекою, навчальною, науковою, виробничою, культурною,</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спортивною, побутовою, оздоровчою інфраструктурою закладу освіти та послугами його  структурних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ідрозділів у порядку, встановленому закладом освіти відповідно до  спеціальних законів;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ідвищення кваліфікації, перепідготовку;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проходження сертифікації на добровільних засадах;</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вільний вибі</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 xml:space="preserve">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доступ до інформаційних ресурсів і комунікацій, що використовуються в освітньому процесі та науковій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відзначення успіхів у </w:t>
      </w:r>
      <w:proofErr w:type="gramStart"/>
      <w:r w:rsidRPr="00244DC0">
        <w:rPr>
          <w:rFonts w:ascii="Times New Roman" w:eastAsia="Calibri" w:hAnsi="Times New Roman" w:cs="Times New Roman"/>
          <w:sz w:val="28"/>
          <w:szCs w:val="28"/>
          <w:lang w:eastAsia="ru-RU"/>
        </w:rPr>
        <w:t>своїй</w:t>
      </w:r>
      <w:proofErr w:type="gramEnd"/>
      <w:r w:rsidRPr="00244DC0">
        <w:rPr>
          <w:rFonts w:ascii="Times New Roman" w:eastAsia="Calibri" w:hAnsi="Times New Roman" w:cs="Times New Roman"/>
          <w:sz w:val="28"/>
          <w:szCs w:val="28"/>
          <w:lang w:eastAsia="ru-RU"/>
        </w:rPr>
        <w:t xml:space="preserve"> професійній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справедливе та об’єктивне оцінювання своєї професійної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захист професійної честі та </w:t>
      </w:r>
      <w:proofErr w:type="gramStart"/>
      <w:r w:rsidRPr="00244DC0">
        <w:rPr>
          <w:rFonts w:ascii="Times New Roman" w:eastAsia="Calibri" w:hAnsi="Times New Roman" w:cs="Times New Roman"/>
          <w:sz w:val="28"/>
          <w:szCs w:val="28"/>
          <w:lang w:eastAsia="ru-RU"/>
        </w:rPr>
        <w:t>г</w:t>
      </w:r>
      <w:proofErr w:type="gramEnd"/>
      <w:r w:rsidRPr="00244DC0">
        <w:rPr>
          <w:rFonts w:ascii="Times New Roman" w:eastAsia="Calibri" w:hAnsi="Times New Roman" w:cs="Times New Roman"/>
          <w:sz w:val="28"/>
          <w:szCs w:val="28"/>
          <w:lang w:eastAsia="ru-RU"/>
        </w:rPr>
        <w:t>ідності;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індивідуальну освітню (наукову, творчу, мистецьку та іншу) діяльність за межами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отримання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ільгових довгострокових кредитів на будівництво (реконструкцію) чи  придбання житла у порядку, передбаченому Кабінетом Міністрів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безпечні і нешкі</w:t>
      </w:r>
      <w:proofErr w:type="gramStart"/>
      <w:r w:rsidRPr="00244DC0">
        <w:rPr>
          <w:rFonts w:ascii="Times New Roman" w:eastAsia="Calibri" w:hAnsi="Times New Roman" w:cs="Times New Roman"/>
          <w:sz w:val="28"/>
          <w:szCs w:val="28"/>
          <w:lang w:eastAsia="ru-RU"/>
        </w:rPr>
        <w:t>длив</w:t>
      </w:r>
      <w:proofErr w:type="gramEnd"/>
      <w:r w:rsidRPr="00244DC0">
        <w:rPr>
          <w:rFonts w:ascii="Times New Roman" w:eastAsia="Calibri" w:hAnsi="Times New Roman" w:cs="Times New Roman"/>
          <w:sz w:val="28"/>
          <w:szCs w:val="28"/>
          <w:lang w:eastAsia="ru-RU"/>
        </w:rPr>
        <w:t>і умови праці;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участь у громадському самоврядуванні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участь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роботі колегіальних органів управління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проходження атестації (сертифікації) для здобуття відповідної кваліфікаційної категорії  та отримання її в разі успішного проходження атестації(сертифікації);</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об’єднання у професійні спілки та право бути членами інших об’єднань громадян,  діяльність яких не заборонена законодавством;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порушення питання захисту прав, професійної та людської честі і гідності.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3.15. Педагогічні працівники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зобов'язані: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постійно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ідвищувати свій професійний і загальнокультурний рівні та педагогічну  майстерність;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виконувати освітню програму для досягнення здобувачами освіти передбачених нею  результатів навчання;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сприяти розвитку здібностей здобувачів освіти, формуванню навичок </w:t>
      </w:r>
      <w:proofErr w:type="gramStart"/>
      <w:r w:rsidRPr="00244DC0">
        <w:rPr>
          <w:rFonts w:ascii="Times New Roman" w:eastAsia="Calibri" w:hAnsi="Times New Roman" w:cs="Times New Roman"/>
          <w:sz w:val="28"/>
          <w:szCs w:val="28"/>
          <w:lang w:eastAsia="ru-RU"/>
        </w:rPr>
        <w:t>здорового</w:t>
      </w:r>
      <w:proofErr w:type="gramEnd"/>
      <w:r w:rsidRPr="00244DC0">
        <w:rPr>
          <w:rFonts w:ascii="Times New Roman" w:eastAsia="Calibri" w:hAnsi="Times New Roman" w:cs="Times New Roman"/>
          <w:sz w:val="28"/>
          <w:szCs w:val="28"/>
          <w:lang w:eastAsia="ru-RU"/>
        </w:rPr>
        <w:t xml:space="preserve"> способу  життя, дбати про їхнє фізичне і психічне здоров’я;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дотримуватися педагогічної етики;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поважати гідність, права, свободи і законні інтереси всіх учасників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настановами і особистим прикладом утверджувати повагу до суспільної моралі та</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суспільних цінностей, зокрема правди, справедливості, патріотизму, гуманізму,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толерантності, працелюбства;</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244DC0">
        <w:rPr>
          <w:rFonts w:ascii="Times New Roman" w:eastAsia="Calibri" w:hAnsi="Times New Roman" w:cs="Times New Roman"/>
          <w:sz w:val="28"/>
          <w:szCs w:val="28"/>
          <w:lang w:eastAsia="ru-RU"/>
        </w:rPr>
        <w:t>природного</w:t>
      </w:r>
      <w:proofErr w:type="gramEnd"/>
      <w:r w:rsidRPr="00244DC0">
        <w:rPr>
          <w:rFonts w:ascii="Times New Roman" w:eastAsia="Calibri" w:hAnsi="Times New Roman" w:cs="Times New Roman"/>
          <w:sz w:val="28"/>
          <w:szCs w:val="28"/>
          <w:lang w:eastAsia="ru-RU"/>
        </w:rPr>
        <w:t xml:space="preserve"> середовища;</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формувати у здобувачів освіти прагнення до взаєморозуміння, миру, злагоди між усіма  народами, етнічними, національними, </w:t>
      </w:r>
      <w:proofErr w:type="gramStart"/>
      <w:r w:rsidRPr="00244DC0">
        <w:rPr>
          <w:rFonts w:ascii="Times New Roman" w:eastAsia="Calibri" w:hAnsi="Times New Roman" w:cs="Times New Roman"/>
          <w:sz w:val="28"/>
          <w:szCs w:val="28"/>
          <w:lang w:eastAsia="ru-RU"/>
        </w:rPr>
        <w:t>рел</w:t>
      </w:r>
      <w:proofErr w:type="gramEnd"/>
      <w:r w:rsidRPr="00244DC0">
        <w:rPr>
          <w:rFonts w:ascii="Times New Roman" w:eastAsia="Calibri" w:hAnsi="Times New Roman" w:cs="Times New Roman"/>
          <w:sz w:val="28"/>
          <w:szCs w:val="28"/>
          <w:lang w:eastAsia="ru-RU"/>
        </w:rPr>
        <w:t>ігійними групами;</w:t>
      </w:r>
    </w:p>
    <w:p w:rsidR="00106C5B" w:rsidRDefault="00106C5B" w:rsidP="00244DC0">
      <w:pPr>
        <w:spacing w:after="0" w:line="240" w:lineRule="auto"/>
        <w:jc w:val="both"/>
        <w:rPr>
          <w:rFonts w:ascii="Times New Roman" w:eastAsia="Calibri" w:hAnsi="Times New Roman" w:cs="Times New Roman"/>
          <w:sz w:val="28"/>
          <w:szCs w:val="28"/>
          <w:lang w:val="uk-UA" w:eastAsia="ru-RU"/>
        </w:rPr>
      </w:pPr>
    </w:p>
    <w:p w:rsidR="00106C5B" w:rsidRDefault="00106C5B" w:rsidP="00244DC0">
      <w:pPr>
        <w:spacing w:after="0" w:line="240" w:lineRule="auto"/>
        <w:jc w:val="both"/>
        <w:rPr>
          <w:rFonts w:ascii="Times New Roman" w:eastAsia="Calibri" w:hAnsi="Times New Roman" w:cs="Times New Roman"/>
          <w:sz w:val="28"/>
          <w:szCs w:val="28"/>
          <w:lang w:val="uk-UA" w:eastAsia="ru-RU"/>
        </w:rPr>
      </w:pPr>
    </w:p>
    <w:p w:rsidR="00244DC0" w:rsidRPr="00106C5B" w:rsidRDefault="00244DC0" w:rsidP="00244DC0">
      <w:pPr>
        <w:spacing w:after="0" w:line="240" w:lineRule="auto"/>
        <w:jc w:val="both"/>
        <w:rPr>
          <w:rFonts w:ascii="Times New Roman" w:eastAsia="Calibri" w:hAnsi="Times New Roman" w:cs="Times New Roman"/>
          <w:sz w:val="28"/>
          <w:szCs w:val="28"/>
          <w:lang w:val="uk-UA" w:eastAsia="ru-RU"/>
        </w:rPr>
      </w:pPr>
      <w:r w:rsidRPr="00106C5B">
        <w:rPr>
          <w:rFonts w:ascii="Times New Roman" w:eastAsia="Calibri" w:hAnsi="Times New Roman" w:cs="Times New Roman"/>
          <w:sz w:val="28"/>
          <w:szCs w:val="28"/>
          <w:lang w:val="uk-UA" w:eastAsia="ru-RU"/>
        </w:rPr>
        <w:lastRenderedPageBreak/>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додержуватися установчих документі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та правил внутрішнього розпорядку закладу  освіти, виконувати свої посадові обов’язки;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брати участь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роботі педагогічної ради, засіданнях методичних об’єднань, нарадах, зборах;</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виконувати накази і розпорядження директора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вести відповідну документацію;</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сприяти зростанню іміджу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утримувати навчальні приміщення відповідно до вимог правил пожежної безпеки, охорони праці та безпеки життєдіяльності, сані</w:t>
      </w:r>
      <w:proofErr w:type="gramStart"/>
      <w:r w:rsidRPr="00244DC0">
        <w:rPr>
          <w:rFonts w:ascii="Times New Roman" w:eastAsia="Calibri" w:hAnsi="Times New Roman" w:cs="Times New Roman"/>
          <w:sz w:val="28"/>
          <w:szCs w:val="28"/>
          <w:lang w:eastAsia="ru-RU"/>
        </w:rPr>
        <w:t>тарно-г</w:t>
      </w:r>
      <w:proofErr w:type="gramEnd"/>
      <w:r w:rsidRPr="00244DC0">
        <w:rPr>
          <w:rFonts w:ascii="Times New Roman" w:eastAsia="Calibri" w:hAnsi="Times New Roman" w:cs="Times New Roman"/>
          <w:sz w:val="28"/>
          <w:szCs w:val="28"/>
          <w:lang w:eastAsia="ru-RU"/>
        </w:rPr>
        <w:t>ігієнічних вимог.</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3.16. Педагогічні працівники, які систематично порушують цей Статут, правила</w:t>
      </w:r>
      <w:r w:rsidRPr="00244DC0">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внутрішнього розпорядку закладу освіти, не виконують посадових обов’язків, умови трудового договору або за результатами атестації (сертифікації) не відповідають займаній  посаді, звільняються з роботи згідно із законодавством.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3.17. Права і обов’язки інших працівникі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3.18. Батьки здобувачів освіти та особи, які їх замінюють, мають право:</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захищати відповідно до законодавства права та законні інтереси здобувачів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звертатися </w:t>
      </w:r>
      <w:proofErr w:type="gramStart"/>
      <w:r w:rsidRPr="00244DC0">
        <w:rPr>
          <w:rFonts w:ascii="Times New Roman" w:eastAsia="Calibri" w:hAnsi="Times New Roman" w:cs="Times New Roman"/>
          <w:sz w:val="28"/>
          <w:szCs w:val="28"/>
          <w:lang w:eastAsia="ru-RU"/>
        </w:rPr>
        <w:t>до</w:t>
      </w:r>
      <w:proofErr w:type="gramEnd"/>
      <w:r w:rsidRPr="00244DC0">
        <w:rPr>
          <w:rFonts w:ascii="Times New Roman" w:eastAsia="Calibri" w:hAnsi="Times New Roman" w:cs="Times New Roman"/>
          <w:sz w:val="28"/>
          <w:szCs w:val="28"/>
          <w:lang w:eastAsia="ru-RU"/>
        </w:rPr>
        <w:t xml:space="preserve"> закладів освіти, органів управління освітою з питань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обирати заклад освіти, освітню програму, вид і форму здобуття дітьми відповідної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брати участь у громадському самоврядуванні закладу освіти, зокрема обирати і бути  обраними </w:t>
      </w:r>
      <w:proofErr w:type="gramStart"/>
      <w:r w:rsidRPr="00244DC0">
        <w:rPr>
          <w:rFonts w:ascii="Times New Roman" w:eastAsia="Calibri" w:hAnsi="Times New Roman" w:cs="Times New Roman"/>
          <w:sz w:val="28"/>
          <w:szCs w:val="28"/>
          <w:lang w:eastAsia="ru-RU"/>
        </w:rPr>
        <w:t>до</w:t>
      </w:r>
      <w:proofErr w:type="gramEnd"/>
      <w:r w:rsidRPr="00244DC0">
        <w:rPr>
          <w:rFonts w:ascii="Times New Roman" w:eastAsia="Calibri" w:hAnsi="Times New Roman" w:cs="Times New Roman"/>
          <w:sz w:val="28"/>
          <w:szCs w:val="28"/>
          <w:lang w:eastAsia="ru-RU"/>
        </w:rPr>
        <w:t xml:space="preserve"> органів громадського самоврядування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завчасно отримувати інформацію про всі заплановані у закладі освіти та позапланові педагогічні, психологічні, медичні, </w:t>
      </w:r>
      <w:proofErr w:type="gramStart"/>
      <w:r w:rsidRPr="00244DC0">
        <w:rPr>
          <w:rFonts w:ascii="Times New Roman" w:eastAsia="Calibri" w:hAnsi="Times New Roman" w:cs="Times New Roman"/>
          <w:sz w:val="28"/>
          <w:szCs w:val="28"/>
          <w:lang w:eastAsia="ru-RU"/>
        </w:rPr>
        <w:t>соц</w:t>
      </w:r>
      <w:proofErr w:type="gramEnd"/>
      <w:r w:rsidRPr="00244DC0">
        <w:rPr>
          <w:rFonts w:ascii="Times New Roman" w:eastAsia="Calibri" w:hAnsi="Times New Roman" w:cs="Times New Roman"/>
          <w:sz w:val="28"/>
          <w:szCs w:val="28"/>
          <w:lang w:eastAsia="ru-RU"/>
        </w:rPr>
        <w:t>іологічні заходи, дослідження, обстеження,  педагогічні експерименти та надавати згоду на участь у них дитини;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брати участь у розробленні індивідуальної програми розвитку дитини та/або</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індиві</w:t>
      </w:r>
      <w:proofErr w:type="gramStart"/>
      <w:r w:rsidRPr="00244DC0">
        <w:rPr>
          <w:rFonts w:ascii="Times New Roman" w:eastAsia="Calibri" w:hAnsi="Times New Roman" w:cs="Times New Roman"/>
          <w:sz w:val="28"/>
          <w:szCs w:val="28"/>
          <w:lang w:eastAsia="ru-RU"/>
        </w:rPr>
        <w:t>дуального</w:t>
      </w:r>
      <w:proofErr w:type="gramEnd"/>
      <w:r w:rsidRPr="00244DC0">
        <w:rPr>
          <w:rFonts w:ascii="Times New Roman" w:eastAsia="Calibri" w:hAnsi="Times New Roman" w:cs="Times New Roman"/>
          <w:sz w:val="28"/>
          <w:szCs w:val="28"/>
          <w:lang w:eastAsia="ru-RU"/>
        </w:rPr>
        <w:t xml:space="preserve"> навчального плану;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отримувати інформацію про діяльність закладу освіти, результати навчання своїх дітей (дітей, законними представниками яких вони</w:t>
      </w:r>
      <w:proofErr w:type="gramStart"/>
      <w:r w:rsidRPr="00244DC0">
        <w:rPr>
          <w:rFonts w:ascii="Times New Roman" w:eastAsia="Calibri" w:hAnsi="Times New Roman" w:cs="Times New Roman"/>
          <w:sz w:val="28"/>
          <w:szCs w:val="28"/>
          <w:lang w:eastAsia="ru-RU"/>
        </w:rPr>
        <w:t xml:space="preserve"> є)</w:t>
      </w:r>
      <w:proofErr w:type="gramEnd"/>
      <w:r w:rsidRPr="00244DC0">
        <w:rPr>
          <w:rFonts w:ascii="Times New Roman" w:eastAsia="Calibri" w:hAnsi="Times New Roman" w:cs="Times New Roman"/>
          <w:sz w:val="28"/>
          <w:szCs w:val="28"/>
          <w:lang w:eastAsia="ru-RU"/>
        </w:rPr>
        <w:t xml:space="preserve"> і результати оцінювання якості освіти у  закладі освіти та його освітньої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3.19. Батьки та особи, які їх замінюють, є відпові</w:t>
      </w:r>
      <w:proofErr w:type="gramStart"/>
      <w:r w:rsidRPr="00244DC0">
        <w:rPr>
          <w:rFonts w:ascii="Times New Roman" w:eastAsia="Calibri" w:hAnsi="Times New Roman" w:cs="Times New Roman"/>
          <w:sz w:val="28"/>
          <w:szCs w:val="28"/>
          <w:lang w:eastAsia="ru-RU"/>
        </w:rPr>
        <w:t>дальними</w:t>
      </w:r>
      <w:proofErr w:type="gramEnd"/>
      <w:r w:rsidRPr="00244DC0">
        <w:rPr>
          <w:rFonts w:ascii="Times New Roman" w:eastAsia="Calibri" w:hAnsi="Times New Roman" w:cs="Times New Roman"/>
          <w:sz w:val="28"/>
          <w:szCs w:val="28"/>
          <w:lang w:eastAsia="ru-RU"/>
        </w:rPr>
        <w:t xml:space="preserve"> за здобуття дітьми повної  загальної середньої освіти, їх виховання і зобов’язані: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виховувати у дітей повагу до гідності, прав, свобод і законних інтересів людини, законі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та етичних норм, відповідальне ставлення до власного здоров’я, здоров’я оточуючих і   довкілля;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сприяти виконанню дитиною освітньої програми та досягненню дитиною передбачених  нею результатів навчання;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поважати гідність, права, свободи і законні інтереси дитини та інших учасників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дбати про фізичне і </w:t>
      </w:r>
      <w:proofErr w:type="gramStart"/>
      <w:r w:rsidRPr="00244DC0">
        <w:rPr>
          <w:rFonts w:ascii="Times New Roman" w:eastAsia="Calibri" w:hAnsi="Times New Roman" w:cs="Times New Roman"/>
          <w:sz w:val="28"/>
          <w:szCs w:val="28"/>
          <w:lang w:eastAsia="ru-RU"/>
        </w:rPr>
        <w:t>псих</w:t>
      </w:r>
      <w:proofErr w:type="gramEnd"/>
      <w:r w:rsidRPr="00244DC0">
        <w:rPr>
          <w:rFonts w:ascii="Times New Roman" w:eastAsia="Calibri" w:hAnsi="Times New Roman" w:cs="Times New Roman"/>
          <w:sz w:val="28"/>
          <w:szCs w:val="28"/>
          <w:lang w:eastAsia="ru-RU"/>
        </w:rPr>
        <w:t xml:space="preserve">ічне здоров’я дитини, сприяти розвитку її здібностей, </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формувати навички </w:t>
      </w:r>
      <w:proofErr w:type="gramStart"/>
      <w:r w:rsidRPr="00244DC0">
        <w:rPr>
          <w:rFonts w:ascii="Times New Roman" w:eastAsia="Calibri" w:hAnsi="Times New Roman" w:cs="Times New Roman"/>
          <w:sz w:val="28"/>
          <w:szCs w:val="28"/>
          <w:lang w:eastAsia="ru-RU"/>
        </w:rPr>
        <w:t>здорового</w:t>
      </w:r>
      <w:proofErr w:type="gramEnd"/>
      <w:r w:rsidRPr="00244DC0">
        <w:rPr>
          <w:rFonts w:ascii="Times New Roman" w:eastAsia="Calibri" w:hAnsi="Times New Roman" w:cs="Times New Roman"/>
          <w:sz w:val="28"/>
          <w:szCs w:val="28"/>
          <w:lang w:eastAsia="ru-RU"/>
        </w:rPr>
        <w:t xml:space="preserve"> способу життя;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формувати у дитини культуру діалогу, культуру життя у взаєморозумінні, мирі та злагоді між усіма народами, етнічними, національними, </w:t>
      </w:r>
      <w:proofErr w:type="gramStart"/>
      <w:r w:rsidRPr="00244DC0">
        <w:rPr>
          <w:rFonts w:ascii="Times New Roman" w:eastAsia="Calibri" w:hAnsi="Times New Roman" w:cs="Times New Roman"/>
          <w:sz w:val="28"/>
          <w:szCs w:val="28"/>
          <w:lang w:eastAsia="ru-RU"/>
        </w:rPr>
        <w:t>рел</w:t>
      </w:r>
      <w:proofErr w:type="gramEnd"/>
      <w:r w:rsidRPr="00244DC0">
        <w:rPr>
          <w:rFonts w:ascii="Times New Roman" w:eastAsia="Calibri" w:hAnsi="Times New Roman" w:cs="Times New Roman"/>
          <w:sz w:val="28"/>
          <w:szCs w:val="28"/>
          <w:lang w:eastAsia="ru-RU"/>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виховувати у дитини повагу </w:t>
      </w:r>
      <w:proofErr w:type="gramStart"/>
      <w:r w:rsidRPr="00244DC0">
        <w:rPr>
          <w:rFonts w:ascii="Times New Roman" w:eastAsia="Calibri" w:hAnsi="Times New Roman" w:cs="Times New Roman"/>
          <w:sz w:val="28"/>
          <w:szCs w:val="28"/>
          <w:lang w:eastAsia="ru-RU"/>
        </w:rPr>
        <w:t>до</w:t>
      </w:r>
      <w:proofErr w:type="gramEnd"/>
      <w:r w:rsidRPr="00244DC0">
        <w:rPr>
          <w:rFonts w:ascii="Times New Roman" w:eastAsia="Calibri" w:hAnsi="Times New Roman" w:cs="Times New Roman"/>
          <w:sz w:val="28"/>
          <w:szCs w:val="28"/>
          <w:lang w:eastAsia="ru-RU"/>
        </w:rPr>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дотримуватися установчих документі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правил внутрішнього розпорядку закладу освіти, а також умов договору про надання освітніх послуг (за наявності).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3.20.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разі невиконання батьками та особами, які їх замінюють, обов’язків, передбачених</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законодавством, заклад освіти може порушувати в установленому порядку клопотання про відповідальність таких осіб,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тому</w:t>
      </w:r>
      <w:proofErr w:type="gramEnd"/>
      <w:r w:rsidRPr="00244DC0">
        <w:rPr>
          <w:rFonts w:ascii="Times New Roman" w:eastAsia="Calibri" w:hAnsi="Times New Roman" w:cs="Times New Roman"/>
          <w:sz w:val="28"/>
          <w:szCs w:val="28"/>
          <w:lang w:eastAsia="ru-RU"/>
        </w:rPr>
        <w:t xml:space="preserve"> числі позбавлення їх батьківських прав.</w:t>
      </w:r>
    </w:p>
    <w:p w:rsidR="00244DC0" w:rsidRPr="00244DC0" w:rsidRDefault="00244DC0" w:rsidP="00244DC0">
      <w:pPr>
        <w:spacing w:after="0" w:line="240" w:lineRule="auto"/>
        <w:jc w:val="center"/>
        <w:rPr>
          <w:rFonts w:ascii="Times New Roman" w:eastAsia="Calibri" w:hAnsi="Times New Roman" w:cs="Times New Roman"/>
          <w:b/>
          <w:sz w:val="28"/>
          <w:szCs w:val="28"/>
          <w:lang w:eastAsia="ru-RU"/>
        </w:rPr>
      </w:pPr>
    </w:p>
    <w:p w:rsidR="00244DC0" w:rsidRPr="00244DC0" w:rsidRDefault="00244DC0" w:rsidP="00244DC0">
      <w:pPr>
        <w:spacing w:after="0" w:line="240" w:lineRule="auto"/>
        <w:jc w:val="center"/>
        <w:rPr>
          <w:rFonts w:ascii="Times New Roman" w:eastAsia="Calibri" w:hAnsi="Times New Roman" w:cs="Times New Roman"/>
          <w:b/>
          <w:sz w:val="28"/>
          <w:szCs w:val="28"/>
          <w:lang w:val="uk-UA" w:eastAsia="ru-RU"/>
        </w:rPr>
      </w:pPr>
      <w:r w:rsidRPr="00244DC0">
        <w:rPr>
          <w:rFonts w:ascii="Times New Roman" w:eastAsia="Calibri" w:hAnsi="Times New Roman" w:cs="Times New Roman"/>
          <w:b/>
          <w:sz w:val="28"/>
          <w:szCs w:val="28"/>
          <w:lang w:eastAsia="ru-RU"/>
        </w:rPr>
        <w:t xml:space="preserve">4. Управління </w:t>
      </w:r>
      <w:r w:rsidRPr="00244DC0">
        <w:rPr>
          <w:rFonts w:ascii="Times New Roman" w:eastAsia="Calibri" w:hAnsi="Times New Roman" w:cs="Times New Roman"/>
          <w:b/>
          <w:sz w:val="28"/>
          <w:szCs w:val="28"/>
          <w:lang w:val="uk-UA" w:eastAsia="ru-RU"/>
        </w:rPr>
        <w:t>гімназією</w:t>
      </w:r>
    </w:p>
    <w:p w:rsidR="00244DC0" w:rsidRPr="00244DC0" w:rsidRDefault="00244DC0" w:rsidP="00244DC0">
      <w:pPr>
        <w:spacing w:after="0" w:line="240" w:lineRule="auto"/>
        <w:jc w:val="center"/>
        <w:rPr>
          <w:rFonts w:ascii="Times New Roman" w:eastAsia="Calibri" w:hAnsi="Times New Roman" w:cs="Times New Roman"/>
          <w:b/>
          <w:bCs/>
          <w:sz w:val="28"/>
          <w:szCs w:val="28"/>
          <w:lang w:val="uk-UA" w:eastAsia="ru-RU"/>
        </w:rPr>
      </w:pPr>
      <w:r w:rsidRPr="00244DC0">
        <w:rPr>
          <w:rFonts w:ascii="Times New Roman" w:eastAsia="Calibri" w:hAnsi="Times New Roman" w:cs="Times New Roman"/>
          <w:b/>
          <w:sz w:val="28"/>
          <w:szCs w:val="28"/>
          <w:lang w:eastAsia="ru-RU"/>
        </w:rPr>
        <w:t xml:space="preserve">та громадське самоврядування </w:t>
      </w:r>
      <w:r w:rsidRPr="00244DC0">
        <w:rPr>
          <w:rFonts w:ascii="Times New Roman" w:eastAsia="Calibri" w:hAnsi="Times New Roman" w:cs="Times New Roman"/>
          <w:b/>
          <w:bCs/>
          <w:sz w:val="28"/>
          <w:szCs w:val="28"/>
          <w:lang w:val="uk-UA" w:eastAsia="ru-RU"/>
        </w:rPr>
        <w:t>гімназії</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b/>
          <w:bCs/>
          <w:sz w:val="28"/>
          <w:szCs w:val="28"/>
          <w:lang w:eastAsia="ru-RU"/>
        </w:rPr>
        <w:t xml:space="preserve"> </w:t>
      </w:r>
      <w:r w:rsidRPr="00244DC0">
        <w:rPr>
          <w:rFonts w:ascii="Times New Roman" w:eastAsia="Calibri" w:hAnsi="Times New Roman" w:cs="Times New Roman"/>
          <w:sz w:val="28"/>
          <w:szCs w:val="28"/>
          <w:lang w:eastAsia="ru-RU"/>
        </w:rPr>
        <w:t xml:space="preserve">4.1. Керівництво </w:t>
      </w:r>
      <w:r w:rsidRPr="00244DC0">
        <w:rPr>
          <w:rFonts w:ascii="Times New Roman" w:eastAsia="Calibri" w:hAnsi="Times New Roman" w:cs="Times New Roman"/>
          <w:sz w:val="28"/>
          <w:szCs w:val="28"/>
          <w:lang w:val="uk-UA" w:eastAsia="ru-RU"/>
        </w:rPr>
        <w:t xml:space="preserve">гімназією </w:t>
      </w:r>
      <w:r w:rsidRPr="00244DC0">
        <w:rPr>
          <w:rFonts w:ascii="Times New Roman" w:eastAsia="Calibri" w:hAnsi="Times New Roman" w:cs="Times New Roman"/>
          <w:sz w:val="28"/>
          <w:szCs w:val="28"/>
          <w:lang w:eastAsia="ru-RU"/>
        </w:rPr>
        <w:t xml:space="preserve">здійснює директор, повноваження якого визначаються Законами України «Про освіту», «Про повну </w:t>
      </w:r>
      <w:r w:rsidR="006F7409">
        <w:rPr>
          <w:rFonts w:ascii="Times New Roman" w:eastAsia="Calibri" w:hAnsi="Times New Roman" w:cs="Times New Roman"/>
          <w:sz w:val="28"/>
          <w:szCs w:val="28"/>
          <w:lang w:val="uk-UA" w:eastAsia="ru-RU"/>
        </w:rPr>
        <w:t xml:space="preserve">загальну </w:t>
      </w:r>
      <w:r w:rsidRPr="00244DC0">
        <w:rPr>
          <w:rFonts w:ascii="Times New Roman" w:eastAsia="Calibri" w:hAnsi="Times New Roman" w:cs="Times New Roman"/>
          <w:sz w:val="28"/>
          <w:szCs w:val="28"/>
          <w:lang w:eastAsia="ru-RU"/>
        </w:rPr>
        <w:t xml:space="preserve">середню освіту», </w:t>
      </w:r>
      <w:proofErr w:type="gramStart"/>
      <w:r w:rsidRPr="00244DC0">
        <w:rPr>
          <w:rFonts w:ascii="Times New Roman" w:eastAsia="Calibri" w:hAnsi="Times New Roman" w:cs="Times New Roman"/>
          <w:sz w:val="28"/>
          <w:szCs w:val="28"/>
          <w:lang w:eastAsia="ru-RU"/>
        </w:rPr>
        <w:t>спец</w:t>
      </w:r>
      <w:proofErr w:type="gramEnd"/>
      <w:r w:rsidRPr="00244DC0">
        <w:rPr>
          <w:rFonts w:ascii="Times New Roman" w:eastAsia="Calibri" w:hAnsi="Times New Roman" w:cs="Times New Roman"/>
          <w:sz w:val="28"/>
          <w:szCs w:val="28"/>
          <w:lang w:eastAsia="ru-RU"/>
        </w:rPr>
        <w:t xml:space="preserve">іальними законами, цим Статутом та трудовим договором. Керівник </w:t>
      </w:r>
      <w:proofErr w:type="gramStart"/>
      <w:r w:rsidRPr="00244DC0">
        <w:rPr>
          <w:rFonts w:ascii="Times New Roman" w:eastAsia="Calibri" w:hAnsi="Times New Roman" w:cs="Times New Roman"/>
          <w:sz w:val="28"/>
          <w:szCs w:val="28"/>
          <w:lang w:val="uk-UA" w:eastAsia="ru-RU"/>
        </w:rPr>
        <w:t>г</w:t>
      </w:r>
      <w:proofErr w:type="gramEnd"/>
      <w:r w:rsidRPr="00244DC0">
        <w:rPr>
          <w:rFonts w:ascii="Times New Roman" w:eastAsia="Calibri" w:hAnsi="Times New Roman" w:cs="Times New Roman"/>
          <w:sz w:val="28"/>
          <w:szCs w:val="28"/>
          <w:lang w:val="uk-UA" w:eastAsia="ru-RU"/>
        </w:rPr>
        <w:t>імназії</w:t>
      </w:r>
      <w:r w:rsidRPr="00244DC0">
        <w:rPr>
          <w:rFonts w:ascii="Times New Roman" w:eastAsia="Calibri" w:hAnsi="Times New Roman" w:cs="Times New Roman"/>
          <w:sz w:val="28"/>
          <w:szCs w:val="28"/>
          <w:lang w:eastAsia="ru-RU"/>
        </w:rPr>
        <w:t xml:space="preserve"> здійснює безпосереднє управління закладом і несе   відповідальність за освітню, фінансово-господарську та іншу діяльність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Керівник є представником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4.2. Керівник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призначається та звільняється з посади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 xml:space="preserve">ішенням засновника або уповноваженого ним органу призначається на посаду за результатами конкурсного відбору строком на шість років (строком на два </w:t>
      </w:r>
      <w:r w:rsidRPr="00244DC0">
        <w:rPr>
          <w:rFonts w:ascii="Times New Roman" w:eastAsia="Calibri" w:hAnsi="Times New Roman" w:cs="Times New Roman"/>
          <w:sz w:val="28"/>
          <w:szCs w:val="28"/>
          <w:lang w:eastAsia="ru-RU"/>
        </w:rPr>
        <w:lastRenderedPageBreak/>
        <w:t xml:space="preserve">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Положення про конкурс на  посаду керівника комунального закладу освіти, затвердженого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ішенням  Малинської  міської ради Житомирської області. Додаткові кваліфікаційні вимоги до керівника та порядок його обрання (призначення)  визначаються Положенням.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4.2.1. Призначення та звільнення заступників керівника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здійснюється керівником закладу освіти із дотриманням вимог </w:t>
      </w:r>
      <w:proofErr w:type="gramStart"/>
      <w:r w:rsidRPr="00244DC0">
        <w:rPr>
          <w:rFonts w:ascii="Times New Roman" w:eastAsia="Calibri" w:hAnsi="Times New Roman" w:cs="Times New Roman"/>
          <w:sz w:val="28"/>
          <w:szCs w:val="28"/>
          <w:lang w:eastAsia="ru-RU"/>
        </w:rPr>
        <w:t>Типового</w:t>
      </w:r>
      <w:proofErr w:type="gramEnd"/>
      <w:r w:rsidRPr="00244DC0">
        <w:rPr>
          <w:rFonts w:ascii="Times New Roman" w:eastAsia="Calibri" w:hAnsi="Times New Roman" w:cs="Times New Roman"/>
          <w:sz w:val="28"/>
          <w:szCs w:val="28"/>
          <w:lang w:eastAsia="ru-RU"/>
        </w:rPr>
        <w:t xml:space="preserve"> положення про атестації  педагогічних працівників (сертифікації).</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4.3. Керівник </w:t>
      </w:r>
      <w:proofErr w:type="gramStart"/>
      <w:r w:rsidRPr="00244DC0">
        <w:rPr>
          <w:rFonts w:ascii="Times New Roman" w:eastAsia="Calibri" w:hAnsi="Times New Roman" w:cs="Times New Roman"/>
          <w:sz w:val="28"/>
          <w:szCs w:val="28"/>
          <w:lang w:val="uk-UA" w:eastAsia="ru-RU"/>
        </w:rPr>
        <w:t>г</w:t>
      </w:r>
      <w:proofErr w:type="gramEnd"/>
      <w:r w:rsidRPr="00244DC0">
        <w:rPr>
          <w:rFonts w:ascii="Times New Roman" w:eastAsia="Calibri" w:hAnsi="Times New Roman" w:cs="Times New Roman"/>
          <w:sz w:val="28"/>
          <w:szCs w:val="28"/>
          <w:lang w:val="uk-UA" w:eastAsia="ru-RU"/>
        </w:rPr>
        <w:t>імназії</w:t>
      </w:r>
      <w:r w:rsidRPr="00244DC0">
        <w:rPr>
          <w:rFonts w:ascii="Times New Roman" w:eastAsia="Calibri" w:hAnsi="Times New Roman" w:cs="Times New Roman"/>
          <w:sz w:val="28"/>
          <w:szCs w:val="28"/>
          <w:lang w:eastAsia="ru-RU"/>
        </w:rPr>
        <w:t xml:space="preserve"> в межах наданих йому повноважень: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організовує діяльність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вирішує питання фінансово-господарської діяльності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призначає </w:t>
      </w:r>
      <w:proofErr w:type="gramStart"/>
      <w:r w:rsidRPr="00244DC0">
        <w:rPr>
          <w:rFonts w:ascii="Times New Roman" w:eastAsia="Calibri" w:hAnsi="Times New Roman" w:cs="Times New Roman"/>
          <w:sz w:val="28"/>
          <w:szCs w:val="28"/>
          <w:lang w:eastAsia="ru-RU"/>
        </w:rPr>
        <w:t>на</w:t>
      </w:r>
      <w:proofErr w:type="gramEnd"/>
      <w:r w:rsidRPr="00244DC0">
        <w:rPr>
          <w:rFonts w:ascii="Times New Roman" w:eastAsia="Calibri" w:hAnsi="Times New Roman" w:cs="Times New Roman"/>
          <w:sz w:val="28"/>
          <w:szCs w:val="28"/>
          <w:lang w:eastAsia="ru-RU"/>
        </w:rPr>
        <w:t xml:space="preserve">  посаду та звільняє з посади заступників директора, педагогічних та   інших працівників закладу, визначає їх функціональні обов’язки;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забезпечує організацію освітнього процесу та здійснення контролю за виконанням  освітніх програм;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забезпечує функціонування внутрішньої системи забезпечення якості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забезпечує умови для здійснення дієвого та відкритого громадського контролю за  діяльністю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забезпечує своєчасне та які</w:t>
      </w:r>
      <w:proofErr w:type="gramStart"/>
      <w:r w:rsidRPr="00244DC0">
        <w:rPr>
          <w:rFonts w:ascii="Times New Roman" w:eastAsia="Calibri" w:hAnsi="Times New Roman" w:cs="Times New Roman"/>
          <w:sz w:val="28"/>
          <w:szCs w:val="28"/>
          <w:lang w:eastAsia="ru-RU"/>
        </w:rPr>
        <w:t>сне</w:t>
      </w:r>
      <w:proofErr w:type="gramEnd"/>
      <w:r w:rsidRPr="00244DC0">
        <w:rPr>
          <w:rFonts w:ascii="Times New Roman" w:eastAsia="Calibri" w:hAnsi="Times New Roman" w:cs="Times New Roman"/>
          <w:sz w:val="28"/>
          <w:szCs w:val="28"/>
          <w:lang w:eastAsia="ru-RU"/>
        </w:rPr>
        <w:t xml:space="preserve"> подання статистичної звітності;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сприяє та створює умови для діяльності органів самоврядування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сприяє здоровому способу життя здобувачів освіти та працівникі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здійснює інші повноваження, що делеговані засновником закладу освіти або</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уповноваженим ним органом та/або передбачені Законами України «Про освіту», </w:t>
      </w:r>
      <w:proofErr w:type="gramStart"/>
      <w:r w:rsidRPr="00244DC0">
        <w:rPr>
          <w:rFonts w:ascii="Times New Roman" w:eastAsia="Calibri" w:hAnsi="Times New Roman" w:cs="Times New Roman"/>
          <w:sz w:val="28"/>
          <w:szCs w:val="28"/>
          <w:lang w:eastAsia="ru-RU"/>
        </w:rPr>
        <w:t>спец</w:t>
      </w:r>
      <w:proofErr w:type="gramEnd"/>
      <w:r w:rsidRPr="00244DC0">
        <w:rPr>
          <w:rFonts w:ascii="Times New Roman" w:eastAsia="Calibri" w:hAnsi="Times New Roman" w:cs="Times New Roman"/>
          <w:sz w:val="28"/>
          <w:szCs w:val="28"/>
          <w:lang w:eastAsia="ru-RU"/>
        </w:rPr>
        <w:t>іальними законами.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4.4. Директор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є головою педагогічної </w:t>
      </w:r>
      <w:proofErr w:type="gramStart"/>
      <w:r w:rsidRPr="00244DC0">
        <w:rPr>
          <w:rFonts w:ascii="Times New Roman" w:eastAsia="Calibri" w:hAnsi="Times New Roman" w:cs="Times New Roman"/>
          <w:sz w:val="28"/>
          <w:szCs w:val="28"/>
          <w:lang w:eastAsia="ru-RU"/>
        </w:rPr>
        <w:t>ради</w:t>
      </w:r>
      <w:proofErr w:type="gramEnd"/>
      <w:r w:rsidRPr="00244DC0">
        <w:rPr>
          <w:rFonts w:ascii="Times New Roman" w:eastAsia="Calibri" w:hAnsi="Times New Roman" w:cs="Times New Roman"/>
          <w:sz w:val="28"/>
          <w:szCs w:val="28"/>
          <w:lang w:eastAsia="ru-RU"/>
        </w:rPr>
        <w:t xml:space="preserve"> - постійно діючого колегіального органу управління закладу. Усі педагогічні працівники закладу освіти повинні брати участь у засіданнях педагогічної </w:t>
      </w:r>
      <w:proofErr w:type="gramStart"/>
      <w:r w:rsidRPr="00244DC0">
        <w:rPr>
          <w:rFonts w:ascii="Times New Roman" w:eastAsia="Calibri" w:hAnsi="Times New Roman" w:cs="Times New Roman"/>
          <w:sz w:val="28"/>
          <w:szCs w:val="28"/>
          <w:lang w:eastAsia="ru-RU"/>
        </w:rPr>
        <w:t>ради</w:t>
      </w:r>
      <w:proofErr w:type="gramEnd"/>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4.5. Засідання педагогічної ради проводяться у міру потреби, але не менш як чотири рази на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ік.</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4.6. Педагогічна рада </w:t>
      </w:r>
      <w:proofErr w:type="gramStart"/>
      <w:r w:rsidRPr="00244DC0">
        <w:rPr>
          <w:rFonts w:ascii="Times New Roman" w:eastAsia="Calibri" w:hAnsi="Times New Roman" w:cs="Times New Roman"/>
          <w:sz w:val="28"/>
          <w:szCs w:val="28"/>
          <w:lang w:val="uk-UA" w:eastAsia="ru-RU"/>
        </w:rPr>
        <w:t>г</w:t>
      </w:r>
      <w:proofErr w:type="gramEnd"/>
      <w:r w:rsidRPr="00244DC0">
        <w:rPr>
          <w:rFonts w:ascii="Times New Roman" w:eastAsia="Calibri" w:hAnsi="Times New Roman" w:cs="Times New Roman"/>
          <w:sz w:val="28"/>
          <w:szCs w:val="28"/>
          <w:lang w:val="uk-UA" w:eastAsia="ru-RU"/>
        </w:rPr>
        <w:t>імназії</w:t>
      </w:r>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планує роботу закладу;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схвалює освітню (освітні) програму (програми) закладу та оцінює результативність її (їх) виконання;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розглядає питання щодо вдосконалення методичного забезпечення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приймає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xml:space="preserve">- обговорює питання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та розподіляє виділені на це кошти;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розглядає питання впровадження в освітній процес найкращого педагогічного досвіду та інновацій, участі в </w:t>
      </w:r>
      <w:proofErr w:type="gramStart"/>
      <w:r w:rsidRPr="00244DC0">
        <w:rPr>
          <w:rFonts w:ascii="Times New Roman" w:eastAsia="Calibri" w:hAnsi="Times New Roman" w:cs="Times New Roman"/>
          <w:sz w:val="28"/>
          <w:szCs w:val="28"/>
          <w:lang w:eastAsia="ru-RU"/>
        </w:rPr>
        <w:t>досл</w:t>
      </w:r>
      <w:proofErr w:type="gramEnd"/>
      <w:r w:rsidRPr="00244DC0">
        <w:rPr>
          <w:rFonts w:ascii="Times New Roman" w:eastAsia="Calibri" w:hAnsi="Times New Roman" w:cs="Times New Roman"/>
          <w:sz w:val="28"/>
          <w:szCs w:val="28"/>
          <w:lang w:eastAsia="ru-RU"/>
        </w:rPr>
        <w:t>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ухвалює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розглядає питання щодо відповідальності учнів (вихованців), працівникі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закладу та інших учасників освітнього процесу за невиконання ними своїх обов’язків;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має право ініціювати проведення позапланового інституційного аудиту закладу та  проведення громадської акредитації закладу;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розглядає інші питання, віднесені Законом України «Про освіту», </w:t>
      </w:r>
      <w:proofErr w:type="gramStart"/>
      <w:r w:rsidRPr="00244DC0">
        <w:rPr>
          <w:rFonts w:ascii="Times New Roman" w:eastAsia="Calibri" w:hAnsi="Times New Roman" w:cs="Times New Roman"/>
          <w:sz w:val="28"/>
          <w:szCs w:val="28"/>
          <w:lang w:eastAsia="ru-RU"/>
        </w:rPr>
        <w:t>спец</w:t>
      </w:r>
      <w:proofErr w:type="gramEnd"/>
      <w:r w:rsidRPr="00244DC0">
        <w:rPr>
          <w:rFonts w:ascii="Times New Roman" w:eastAsia="Calibri" w:hAnsi="Times New Roman" w:cs="Times New Roman"/>
          <w:sz w:val="28"/>
          <w:szCs w:val="28"/>
          <w:lang w:eastAsia="ru-RU"/>
        </w:rPr>
        <w:t>іальними законами та/або цим Статутом до її повноважень.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 педагогічної ради закладу освіти вводяться в дію наказом керівника закладу.</w:t>
      </w:r>
    </w:p>
    <w:p w:rsidR="00244DC0" w:rsidRPr="00244DC0" w:rsidRDefault="00244DC0" w:rsidP="00244DC0">
      <w:pPr>
        <w:shd w:val="clear" w:color="auto" w:fill="FFFFFF"/>
        <w:spacing w:after="0" w:line="240" w:lineRule="auto"/>
        <w:jc w:val="both"/>
        <w:rPr>
          <w:rFonts w:ascii="Times New Roman" w:eastAsia="Calibri" w:hAnsi="Times New Roman" w:cs="Times New Roman"/>
          <w:sz w:val="28"/>
          <w:szCs w:val="28"/>
        </w:rPr>
      </w:pPr>
      <w:r w:rsidRPr="00244DC0">
        <w:rPr>
          <w:rFonts w:ascii="Times New Roman" w:eastAsia="Calibri" w:hAnsi="Times New Roman" w:cs="Times New Roman"/>
          <w:sz w:val="28"/>
          <w:szCs w:val="28"/>
        </w:rPr>
        <w:t xml:space="preserve">4.7. У </w:t>
      </w:r>
      <w:proofErr w:type="gramStart"/>
      <w:r w:rsidRPr="00244DC0">
        <w:rPr>
          <w:rFonts w:ascii="Times New Roman" w:eastAsia="Calibri" w:hAnsi="Times New Roman" w:cs="Times New Roman"/>
          <w:sz w:val="28"/>
          <w:szCs w:val="28"/>
          <w:lang w:val="uk-UA"/>
        </w:rPr>
        <w:t>г</w:t>
      </w:r>
      <w:proofErr w:type="gramEnd"/>
      <w:r w:rsidRPr="00244DC0">
        <w:rPr>
          <w:rFonts w:ascii="Times New Roman" w:eastAsia="Calibri" w:hAnsi="Times New Roman" w:cs="Times New Roman"/>
          <w:sz w:val="28"/>
          <w:szCs w:val="28"/>
          <w:lang w:val="uk-UA"/>
        </w:rPr>
        <w:t>імназії</w:t>
      </w:r>
      <w:r w:rsidRPr="00244DC0">
        <w:rPr>
          <w:rFonts w:ascii="Times New Roman" w:eastAsia="Calibri" w:hAnsi="Times New Roman" w:cs="Times New Roman"/>
          <w:sz w:val="28"/>
          <w:szCs w:val="28"/>
        </w:rPr>
        <w:t xml:space="preserve"> </w:t>
      </w:r>
      <w:r w:rsidRPr="00244DC0">
        <w:rPr>
          <w:rFonts w:ascii="Times New Roman" w:eastAsia="Calibri" w:hAnsi="Times New Roman" w:cs="Times New Roman"/>
          <w:sz w:val="28"/>
          <w:szCs w:val="28"/>
          <w:lang w:val="uk-UA"/>
        </w:rPr>
        <w:t>гімназії</w:t>
      </w:r>
      <w:r w:rsidRPr="00244DC0">
        <w:rPr>
          <w:rFonts w:ascii="Times New Roman" w:eastAsia="Calibri" w:hAnsi="Times New Roman" w:cs="Times New Roman"/>
          <w:sz w:val="28"/>
          <w:szCs w:val="28"/>
        </w:rPr>
        <w:t xml:space="preserve"> можуть створюватися та діяти органи самоврядування:   </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val="uk-UA"/>
        </w:rPr>
      </w:pPr>
      <w:r w:rsidRPr="00244DC0">
        <w:rPr>
          <w:rFonts w:ascii="Times New Roman" w:eastAsia="Calibri" w:hAnsi="Times New Roman" w:cs="Times New Roman"/>
          <w:sz w:val="28"/>
          <w:szCs w:val="28"/>
        </w:rPr>
        <w:t xml:space="preserve">- </w:t>
      </w:r>
      <w:r w:rsidRPr="00244DC0">
        <w:rPr>
          <w:rFonts w:ascii="Times New Roman" w:eastAsia="Times New Roman" w:hAnsi="Times New Roman" w:cs="Times New Roman"/>
          <w:sz w:val="28"/>
          <w:szCs w:val="28"/>
          <w:lang w:val="uk-UA"/>
        </w:rPr>
        <w:t>органи самоврядування працівникі</w:t>
      </w:r>
      <w:proofErr w:type="gramStart"/>
      <w:r w:rsidRPr="00244DC0">
        <w:rPr>
          <w:rFonts w:ascii="Times New Roman" w:eastAsia="Times New Roman" w:hAnsi="Times New Roman" w:cs="Times New Roman"/>
          <w:sz w:val="28"/>
          <w:szCs w:val="28"/>
          <w:lang w:val="uk-UA"/>
        </w:rPr>
        <w:t>в</w:t>
      </w:r>
      <w:proofErr w:type="gramEnd"/>
      <w:r w:rsidRPr="00244DC0">
        <w:rPr>
          <w:rFonts w:ascii="Times New Roman" w:eastAsia="Times New Roman" w:hAnsi="Times New Roman" w:cs="Times New Roman"/>
          <w:sz w:val="28"/>
          <w:szCs w:val="28"/>
          <w:lang w:val="uk-UA"/>
        </w:rPr>
        <w:t xml:space="preserve"> закладу освіти;</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1" w:name="n370"/>
      <w:bookmarkEnd w:id="1"/>
      <w:r w:rsidRPr="00244DC0">
        <w:rPr>
          <w:rFonts w:ascii="Times New Roman" w:eastAsia="Times New Roman" w:hAnsi="Times New Roman" w:cs="Times New Roman"/>
          <w:sz w:val="28"/>
          <w:szCs w:val="28"/>
          <w:lang w:eastAsia="ru-RU"/>
        </w:rPr>
        <w:t>- органи учнівського самоврядування;</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val="uk-UA" w:eastAsia="ru-RU"/>
        </w:rPr>
      </w:pPr>
      <w:bookmarkStart w:id="2" w:name="n371"/>
      <w:bookmarkEnd w:id="2"/>
      <w:r w:rsidRPr="00244DC0">
        <w:rPr>
          <w:rFonts w:ascii="Times New Roman" w:eastAsia="Times New Roman" w:hAnsi="Times New Roman" w:cs="Times New Roman"/>
          <w:sz w:val="28"/>
          <w:szCs w:val="28"/>
          <w:lang w:eastAsia="ru-RU"/>
        </w:rPr>
        <w:t>- органи батьківського самоврядування</w:t>
      </w:r>
      <w:r w:rsidRPr="00244DC0">
        <w:rPr>
          <w:rFonts w:ascii="Times New Roman" w:eastAsia="Times New Roman" w:hAnsi="Times New Roman" w:cs="Times New Roman"/>
          <w:sz w:val="28"/>
          <w:szCs w:val="28"/>
          <w:lang w:val="uk-UA"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4.8. Вищим колегіальним органом громадського самоврядування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є загальні збори (конференція) колективу закладу освіти, що скликаються не менш як один раз  на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ік.</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Делегати загальних зборів (конференції) з правом вирішального голосу обираються  пропорційно від таких трьох категорій:</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працівників закладу освіти - зборами </w:t>
      </w:r>
      <w:proofErr w:type="gramStart"/>
      <w:r w:rsidRPr="00244DC0">
        <w:rPr>
          <w:rFonts w:ascii="Times New Roman" w:eastAsia="Calibri" w:hAnsi="Times New Roman" w:cs="Times New Roman"/>
          <w:sz w:val="28"/>
          <w:szCs w:val="28"/>
          <w:lang w:eastAsia="ru-RU"/>
        </w:rPr>
        <w:t>трудового</w:t>
      </w:r>
      <w:proofErr w:type="gramEnd"/>
      <w:r w:rsidRPr="00244DC0">
        <w:rPr>
          <w:rFonts w:ascii="Times New Roman" w:eastAsia="Calibri" w:hAnsi="Times New Roman" w:cs="Times New Roman"/>
          <w:sz w:val="28"/>
          <w:szCs w:val="28"/>
          <w:lang w:eastAsia="ru-RU"/>
        </w:rPr>
        <w:t xml:space="preserve"> колективу;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здобувачів освіти - класними зборами;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батьків - класними батьківськими зборами.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Кожна категорія обирає однакову кількість делегатів. Загальні збори (конференція)  правочинні, якщо в їхній роботі бере участь не менше половини делегатів кожної з трьох  категорій.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 приймається простою більшістю голосів присутніх делегатів.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Загальні збор</w:t>
      </w:r>
      <w:proofErr w:type="gramStart"/>
      <w:r w:rsidRPr="00244DC0">
        <w:rPr>
          <w:rFonts w:ascii="Times New Roman" w:eastAsia="Calibri" w:hAnsi="Times New Roman" w:cs="Times New Roman"/>
          <w:sz w:val="28"/>
          <w:szCs w:val="28"/>
          <w:lang w:eastAsia="ru-RU"/>
        </w:rPr>
        <w:t>и(</w:t>
      </w:r>
      <w:proofErr w:type="gramEnd"/>
      <w:r w:rsidRPr="00244DC0">
        <w:rPr>
          <w:rFonts w:ascii="Times New Roman" w:eastAsia="Calibri" w:hAnsi="Times New Roman" w:cs="Times New Roman"/>
          <w:sz w:val="28"/>
          <w:szCs w:val="28"/>
          <w:lang w:eastAsia="ru-RU"/>
        </w:rPr>
        <w:t xml:space="preserve">конференція)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заслуховують звіт керівника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розглядають питання освітньої, методичної, фінансово-господарської діяльності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затверджують основні напрями вдосконалення освітнього процесу, розглядають інші  найважливіші напрями діяльності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приймають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 про стимулювання праці керівників та інших працівників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xml:space="preserve">    Право скликати збори (конференцію) мають учасники освітнього процесу (делегати конференції), якщо за це висловилось не менше третини їх загальної кількості, директор закладу, засновник.</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4.9. У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за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ішенням засновника відповідно до спеціальних законів може створюватися  і діяти  наглядова (піклувальна) рада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Наглядова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Основними завданнями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 ради є:</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сприяння виконанню законодавства України щодо обов'язковості повної загальної  середньої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співпраця з органами виконавчої влади, організаціями,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ідприємствами, установами, закладами освіти, окремими громадянами, спрямована на поліпшення умов навчання і виховання учнів у закладі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зміцнення навчально-виробничої, наукової, </w:t>
      </w:r>
      <w:proofErr w:type="gramStart"/>
      <w:r w:rsidRPr="00244DC0">
        <w:rPr>
          <w:rFonts w:ascii="Times New Roman" w:eastAsia="Calibri" w:hAnsi="Times New Roman" w:cs="Times New Roman"/>
          <w:sz w:val="28"/>
          <w:szCs w:val="28"/>
          <w:lang w:eastAsia="ru-RU"/>
        </w:rPr>
        <w:t>матер</w:t>
      </w:r>
      <w:proofErr w:type="gramEnd"/>
      <w:r w:rsidRPr="00244DC0">
        <w:rPr>
          <w:rFonts w:ascii="Times New Roman" w:eastAsia="Calibri" w:hAnsi="Times New Roman" w:cs="Times New Roman"/>
          <w:sz w:val="28"/>
          <w:szCs w:val="28"/>
          <w:lang w:eastAsia="ru-RU"/>
        </w:rPr>
        <w:t>іально-технічної, культурноспортивної, корекційно-відновної, та лікувально-оздоровчої бази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організація змістовного дозвілля та оздоровлення учні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педагогічних працівників;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стимулювання творчої праці педагогічних працівникі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та здобувачів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Наглядова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іклувальна)рада закладу: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вносить пропозиції щодо зміни типу, статусу, вивчення іноземних мов та мов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національних меншин;</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спільно з </w:t>
      </w:r>
      <w:proofErr w:type="gramStart"/>
      <w:r w:rsidRPr="00244DC0">
        <w:rPr>
          <w:rFonts w:ascii="Times New Roman" w:eastAsia="Calibri" w:hAnsi="Times New Roman" w:cs="Times New Roman"/>
          <w:sz w:val="28"/>
          <w:szCs w:val="28"/>
          <w:lang w:eastAsia="ru-RU"/>
        </w:rPr>
        <w:t>адм</w:t>
      </w:r>
      <w:proofErr w:type="gramEnd"/>
      <w:r w:rsidRPr="00244DC0">
        <w:rPr>
          <w:rFonts w:ascii="Times New Roman" w:eastAsia="Calibri" w:hAnsi="Times New Roman" w:cs="Times New Roman"/>
          <w:sz w:val="28"/>
          <w:szCs w:val="28"/>
          <w:lang w:eastAsia="ru-RU"/>
        </w:rPr>
        <w:t>іністрацією розглядає план роботи закладу освіти та здійснює контроль за його виконанням;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разом з </w:t>
      </w:r>
      <w:proofErr w:type="gramStart"/>
      <w:r w:rsidRPr="00244DC0">
        <w:rPr>
          <w:rFonts w:ascii="Times New Roman" w:eastAsia="Calibri" w:hAnsi="Times New Roman" w:cs="Times New Roman"/>
          <w:sz w:val="28"/>
          <w:szCs w:val="28"/>
          <w:lang w:eastAsia="ru-RU"/>
        </w:rPr>
        <w:t>адм</w:t>
      </w:r>
      <w:proofErr w:type="gramEnd"/>
      <w:r w:rsidRPr="00244DC0">
        <w:rPr>
          <w:rFonts w:ascii="Times New Roman" w:eastAsia="Calibri" w:hAnsi="Times New Roman" w:cs="Times New Roman"/>
          <w:sz w:val="28"/>
          <w:szCs w:val="28"/>
          <w:lang w:eastAsia="ru-RU"/>
        </w:rPr>
        <w:t>іністрацією здійснює контроль за виконанням статуту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сприяє формуванню мережі класів закладу освіти, обґрунтовуючи її </w:t>
      </w:r>
      <w:proofErr w:type="gramStart"/>
      <w:r w:rsidRPr="00244DC0">
        <w:rPr>
          <w:rFonts w:ascii="Times New Roman" w:eastAsia="Calibri" w:hAnsi="Times New Roman" w:cs="Times New Roman"/>
          <w:sz w:val="28"/>
          <w:szCs w:val="28"/>
          <w:lang w:eastAsia="ru-RU"/>
        </w:rPr>
        <w:t>доц</w:t>
      </w:r>
      <w:proofErr w:type="gramEnd"/>
      <w:r w:rsidRPr="00244DC0">
        <w:rPr>
          <w:rFonts w:ascii="Times New Roman" w:eastAsia="Calibri" w:hAnsi="Times New Roman" w:cs="Times New Roman"/>
          <w:sz w:val="28"/>
          <w:szCs w:val="28"/>
          <w:lang w:eastAsia="ru-RU"/>
        </w:rPr>
        <w:t>ільність в органах виконавчої влади та місцевого самоврядування;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заслуховує звіт голови ради, інформацію директора з фінансово-господарської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виносить на розгляд педагогічної ради пропозиції щодо поліпшення організації  позакласної та позашкільної роботи з учнями;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виступає ініціатором проведення добродійних акцій;</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вносить на розгляд педагогічної ради пропозиції щодо </w:t>
      </w:r>
      <w:proofErr w:type="gramStart"/>
      <w:r w:rsidRPr="00244DC0">
        <w:rPr>
          <w:rFonts w:ascii="Times New Roman" w:eastAsia="Calibri" w:hAnsi="Times New Roman" w:cs="Times New Roman"/>
          <w:sz w:val="28"/>
          <w:szCs w:val="28"/>
          <w:lang w:eastAsia="ru-RU"/>
        </w:rPr>
        <w:t>морального</w:t>
      </w:r>
      <w:proofErr w:type="gramEnd"/>
      <w:r w:rsidRPr="00244DC0">
        <w:rPr>
          <w:rFonts w:ascii="Times New Roman" w:eastAsia="Calibri" w:hAnsi="Times New Roman" w:cs="Times New Roman"/>
          <w:sz w:val="28"/>
          <w:szCs w:val="28"/>
          <w:lang w:eastAsia="ru-RU"/>
        </w:rPr>
        <w:t xml:space="preserve"> і матеріального заохочення учасників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сприяє створенню та діяльності центрів дозвілля, а також залучає громадськість, батьків (</w:t>
      </w:r>
      <w:proofErr w:type="gramStart"/>
      <w:r w:rsidRPr="00244DC0">
        <w:rPr>
          <w:rFonts w:ascii="Times New Roman" w:eastAsia="Calibri" w:hAnsi="Times New Roman" w:cs="Times New Roman"/>
          <w:sz w:val="28"/>
          <w:szCs w:val="28"/>
          <w:lang w:eastAsia="ru-RU"/>
        </w:rPr>
        <w:t>осіб</w:t>
      </w:r>
      <w:proofErr w:type="gramEnd"/>
      <w:r w:rsidRPr="00244DC0">
        <w:rPr>
          <w:rFonts w:ascii="Times New Roman" w:eastAsia="Calibri" w:hAnsi="Times New Roman" w:cs="Times New Roman"/>
          <w:sz w:val="28"/>
          <w:szCs w:val="28"/>
          <w:lang w:eastAsia="ru-RU"/>
        </w:rPr>
        <w:t>,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із  здобувачами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xml:space="preserve">- бере участь, за згодою батьків або осіб, які їх замінюють, в обстеженні житловопобутових умов учнів, які перебувають в несприятливих </w:t>
      </w:r>
      <w:proofErr w:type="gramStart"/>
      <w:r w:rsidRPr="00244DC0">
        <w:rPr>
          <w:rFonts w:ascii="Times New Roman" w:eastAsia="Calibri" w:hAnsi="Times New Roman" w:cs="Times New Roman"/>
          <w:sz w:val="28"/>
          <w:szCs w:val="28"/>
          <w:lang w:eastAsia="ru-RU"/>
        </w:rPr>
        <w:t>соц</w:t>
      </w:r>
      <w:proofErr w:type="gramEnd"/>
      <w:r w:rsidRPr="00244DC0">
        <w:rPr>
          <w:rFonts w:ascii="Times New Roman" w:eastAsia="Calibri" w:hAnsi="Times New Roman" w:cs="Times New Roman"/>
          <w:sz w:val="28"/>
          <w:szCs w:val="28"/>
          <w:lang w:eastAsia="ru-RU"/>
        </w:rPr>
        <w:t>іально-економічних умовах;</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сприяє педагогічній освіті батькі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сприяє поповненню біблі</w:t>
      </w:r>
      <w:proofErr w:type="gramStart"/>
      <w:r w:rsidRPr="00244DC0">
        <w:rPr>
          <w:rFonts w:ascii="Times New Roman" w:eastAsia="Calibri" w:hAnsi="Times New Roman" w:cs="Times New Roman"/>
          <w:sz w:val="28"/>
          <w:szCs w:val="28"/>
          <w:lang w:eastAsia="ru-RU"/>
        </w:rPr>
        <w:t>отечного</w:t>
      </w:r>
      <w:proofErr w:type="gramEnd"/>
      <w:r w:rsidRPr="00244DC0">
        <w:rPr>
          <w:rFonts w:ascii="Times New Roman" w:eastAsia="Calibri" w:hAnsi="Times New Roman" w:cs="Times New Roman"/>
          <w:sz w:val="28"/>
          <w:szCs w:val="28"/>
          <w:lang w:eastAsia="ru-RU"/>
        </w:rPr>
        <w:t xml:space="preserve"> фонду та передплаті періодичних видань;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розглядає питання здобуття обов'язкової загальної середньої освіти учнями;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організовує громадський контроль за харчуванням і медичним обслуговуванням учні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розглядає звернення учасників освітнього процесу з питань роботи закладу загальної середньої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вносить пропозиції щодо морального і матер</w:t>
      </w:r>
      <w:proofErr w:type="gramEnd"/>
      <w:r w:rsidRPr="00244DC0">
        <w:rPr>
          <w:rFonts w:ascii="Times New Roman" w:eastAsia="Calibri" w:hAnsi="Times New Roman" w:cs="Times New Roman"/>
          <w:sz w:val="28"/>
          <w:szCs w:val="28"/>
          <w:lang w:eastAsia="ru-RU"/>
        </w:rPr>
        <w:t>іального заохочення учасників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може створювати постійні або тимчасові комісії з окремих напрямів роботи.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4.10. Порядок формування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До складу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 ради закладу освіти не можуть входити здобувачі освіти та працівники цього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Члени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 ради закладу освіти мають право брати участь у роботі колегіальних органів закладу освіти з правом дорадчого голосу.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Наглядова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іклувальна) рада формується пропорційно з батьків здобувачів освіти та інших осіб, які залучені до освітнього процесу у порядку, що встановлюється закладом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Члени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 обираються на загальних зборах (конференції) закладу освіти шляхом голосування простою більшістю голосів.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Члени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 працюють на громадських засадах.</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Не допускається втручання членів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 в освітній процес (відвідування уроків тощо) без згоди керівника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У випадках, коли хтось із членів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 вибуває, на загальних зборах (конференції) на його місце обирається інша особа.</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Наглядова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іклувальна) рада діє на засадах:</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пр</w:t>
      </w:r>
      <w:proofErr w:type="gramEnd"/>
      <w:r w:rsidRPr="00244DC0">
        <w:rPr>
          <w:rFonts w:ascii="Times New Roman" w:eastAsia="Calibri" w:hAnsi="Times New Roman" w:cs="Times New Roman"/>
          <w:sz w:val="28"/>
          <w:szCs w:val="28"/>
          <w:lang w:eastAsia="ru-RU"/>
        </w:rPr>
        <w:t>іоритету прав людини, гармонійного поєднання інтересів суспільства, держави;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дотримання вимог законодавства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самоврядування;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колегіальності ухвалення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добровільності і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івноправності членства;</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гласності.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Робота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 xml:space="preserve">іклувальної) ради планується довільно. Кількість засідань визначається їх </w:t>
      </w:r>
      <w:proofErr w:type="gramStart"/>
      <w:r w:rsidRPr="00244DC0">
        <w:rPr>
          <w:rFonts w:ascii="Times New Roman" w:eastAsia="Calibri" w:hAnsi="Times New Roman" w:cs="Times New Roman"/>
          <w:sz w:val="28"/>
          <w:szCs w:val="28"/>
          <w:lang w:eastAsia="ru-RU"/>
        </w:rPr>
        <w:t>доц</w:t>
      </w:r>
      <w:proofErr w:type="gramEnd"/>
      <w:r w:rsidRPr="00244DC0">
        <w:rPr>
          <w:rFonts w:ascii="Times New Roman" w:eastAsia="Calibri" w:hAnsi="Times New Roman" w:cs="Times New Roman"/>
          <w:sz w:val="28"/>
          <w:szCs w:val="28"/>
          <w:lang w:eastAsia="ru-RU"/>
        </w:rPr>
        <w:t>ільністю, але, як правило, не менш, ніж два рази на рік. Позачергові засідання можуть проводитись також на вимогу третини і більше її членів. Засідання наглядової (піклувальної)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 є правомочним, якщо на ньому присутні не менше  двох третин її членів.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xml:space="preserve">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 наглядової (піклувальної)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 приймається простою більшістю голосів.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Наглядова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іклувальна) рада інформує про свою діяльність у доступній формі на зборах, на сайті закладу, через спеціальні стенди тощо.</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 наглядової (піклувальної)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 в 7-денний термін доводяться до відома закладу освіти, батьків, громадськості, їх виконання організовується членами наглядової (піклувальної)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Очолює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раду голова, який обирається шляхом голосування на її засіданні з числа членів наглядової (піклувальної)ради.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З</w:t>
      </w:r>
      <w:proofErr w:type="gramEnd"/>
      <w:r w:rsidRPr="00244DC0">
        <w:rPr>
          <w:rFonts w:ascii="Times New Roman" w:eastAsia="Calibri" w:hAnsi="Times New Roman" w:cs="Times New Roman"/>
          <w:sz w:val="28"/>
          <w:szCs w:val="28"/>
          <w:lang w:eastAsia="ru-RU"/>
        </w:rPr>
        <w:t xml:space="preserve"> числа членів наглядової (піклувальної)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 також обираються заступник та секретар.</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Голова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скликає і координує роботу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готує і проводить засідання, затверджує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 наглядової (піклувальної)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визначає функції заступника, секретаря та інших члені</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представляє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раду в установах, підприємствах та організаціях з  питань, віднесених до її повноважень.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Голова наглядової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 має право делегувати свої повноваження членам  наглядової (піклувальної)</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ради.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4.11. Наглядова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іклувальна) рада має право:</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брати участь у визначенні стратегії розвитку закладу освіти та контролювати її  виконання;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сприяти залученню додаткових джерел фінансування;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аналізувати та оцінювати діяльність закладу освіти та його керівника;</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вносити засновнику закладу освіти подання про заохочення або відкликання керівника  закладу освіти з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ідстав, визначених законом;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здійснювати інші права, визначені </w:t>
      </w:r>
      <w:proofErr w:type="gramStart"/>
      <w:r w:rsidRPr="00244DC0">
        <w:rPr>
          <w:rFonts w:ascii="Times New Roman" w:eastAsia="Calibri" w:hAnsi="Times New Roman" w:cs="Times New Roman"/>
          <w:sz w:val="28"/>
          <w:szCs w:val="28"/>
          <w:lang w:eastAsia="ru-RU"/>
        </w:rPr>
        <w:t>спец</w:t>
      </w:r>
      <w:proofErr w:type="gramEnd"/>
      <w:r w:rsidRPr="00244DC0">
        <w:rPr>
          <w:rFonts w:ascii="Times New Roman" w:eastAsia="Calibri" w:hAnsi="Times New Roman" w:cs="Times New Roman"/>
          <w:sz w:val="28"/>
          <w:szCs w:val="28"/>
          <w:lang w:eastAsia="ru-RU"/>
        </w:rPr>
        <w:t>іальними законами та установчими документами  закладу освіти.</w:t>
      </w:r>
    </w:p>
    <w:p w:rsidR="00244DC0" w:rsidRPr="00244DC0" w:rsidRDefault="00244DC0" w:rsidP="00244DC0">
      <w:pPr>
        <w:spacing w:after="0" w:line="240" w:lineRule="auto"/>
        <w:jc w:val="center"/>
        <w:rPr>
          <w:rFonts w:ascii="Times New Roman" w:eastAsia="Calibri" w:hAnsi="Times New Roman" w:cs="Times New Roman"/>
          <w:b/>
          <w:sz w:val="28"/>
          <w:szCs w:val="28"/>
          <w:lang w:eastAsia="ru-RU"/>
        </w:rPr>
      </w:pPr>
    </w:p>
    <w:p w:rsidR="00244DC0" w:rsidRPr="00244DC0" w:rsidRDefault="00244DC0" w:rsidP="00244DC0">
      <w:pPr>
        <w:spacing w:after="0" w:line="240" w:lineRule="auto"/>
        <w:jc w:val="center"/>
        <w:rPr>
          <w:rFonts w:ascii="Times New Roman" w:eastAsia="Calibri" w:hAnsi="Times New Roman" w:cs="Times New Roman"/>
          <w:b/>
          <w:bCs/>
          <w:sz w:val="28"/>
          <w:szCs w:val="28"/>
          <w:lang w:eastAsia="ru-RU"/>
        </w:rPr>
      </w:pPr>
      <w:r w:rsidRPr="00244DC0">
        <w:rPr>
          <w:rFonts w:ascii="Times New Roman" w:eastAsia="Calibri" w:hAnsi="Times New Roman" w:cs="Times New Roman"/>
          <w:b/>
          <w:sz w:val="28"/>
          <w:szCs w:val="28"/>
          <w:lang w:eastAsia="ru-RU"/>
        </w:rPr>
        <w:t xml:space="preserve">5. Прозорість та інформаційна відкритість </w:t>
      </w:r>
      <w:r w:rsidRPr="00244DC0">
        <w:rPr>
          <w:rFonts w:ascii="Times New Roman" w:eastAsia="Calibri" w:hAnsi="Times New Roman" w:cs="Times New Roman"/>
          <w:b/>
          <w:bCs/>
          <w:sz w:val="28"/>
          <w:szCs w:val="28"/>
          <w:lang w:val="uk-UA" w:eastAsia="ru-RU"/>
        </w:rPr>
        <w:t>гімназії</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5.1. </w:t>
      </w:r>
      <w:r w:rsidRPr="00244DC0">
        <w:rPr>
          <w:rFonts w:ascii="Times New Roman" w:eastAsia="Calibri" w:hAnsi="Times New Roman" w:cs="Times New Roman"/>
          <w:sz w:val="28"/>
          <w:szCs w:val="28"/>
          <w:lang w:val="uk-UA" w:eastAsia="ru-RU"/>
        </w:rPr>
        <w:t>Гімназія</w:t>
      </w:r>
      <w:r w:rsidRPr="00244DC0">
        <w:rPr>
          <w:rFonts w:ascii="Times New Roman" w:eastAsia="Calibri" w:hAnsi="Times New Roman" w:cs="Times New Roman"/>
          <w:sz w:val="28"/>
          <w:szCs w:val="28"/>
          <w:lang w:eastAsia="ru-RU"/>
        </w:rPr>
        <w:t xml:space="preserve"> формує відкриті та загальнодоступні ресурси з інформацією про свою  діяльність та оприлюднює таку інформацію.</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5.2. </w:t>
      </w:r>
      <w:r w:rsidRPr="00244DC0">
        <w:rPr>
          <w:rFonts w:ascii="Times New Roman" w:eastAsia="Calibri" w:hAnsi="Times New Roman" w:cs="Times New Roman"/>
          <w:sz w:val="28"/>
          <w:szCs w:val="28"/>
          <w:lang w:val="uk-UA" w:eastAsia="ru-RU"/>
        </w:rPr>
        <w:t>Гімназія</w:t>
      </w:r>
      <w:r w:rsidRPr="00244DC0">
        <w:rPr>
          <w:rFonts w:ascii="Times New Roman" w:eastAsia="Calibri" w:hAnsi="Times New Roman" w:cs="Times New Roman"/>
          <w:sz w:val="28"/>
          <w:szCs w:val="28"/>
          <w:lang w:eastAsia="ru-RU"/>
        </w:rPr>
        <w:t xml:space="preserve"> забезпечує на офіційному веб-сайті закладу відкритий доступ до такої   інформації та документів: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статут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л</w:t>
      </w:r>
      <w:proofErr w:type="gramEnd"/>
      <w:r w:rsidRPr="00244DC0">
        <w:rPr>
          <w:rFonts w:ascii="Times New Roman" w:eastAsia="Calibri" w:hAnsi="Times New Roman" w:cs="Times New Roman"/>
          <w:sz w:val="28"/>
          <w:szCs w:val="28"/>
          <w:lang w:eastAsia="ru-RU"/>
        </w:rPr>
        <w:t>іцензії на провадження освітньої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сертифікати про акредитацію освітніх програм;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структура та органи управління закладом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кадровий склад закладу освіти згідно з ліцензійними умовами;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освітні програми, що реалізуються в закладі освіти, та перелі</w:t>
      </w:r>
      <w:proofErr w:type="gramStart"/>
      <w:r w:rsidRPr="00244DC0">
        <w:rPr>
          <w:rFonts w:ascii="Times New Roman" w:eastAsia="Calibri" w:hAnsi="Times New Roman" w:cs="Times New Roman"/>
          <w:sz w:val="28"/>
          <w:szCs w:val="28"/>
          <w:lang w:eastAsia="ru-RU"/>
        </w:rPr>
        <w:t>к осв</w:t>
      </w:r>
      <w:proofErr w:type="gramEnd"/>
      <w:r w:rsidRPr="00244DC0">
        <w:rPr>
          <w:rFonts w:ascii="Times New Roman" w:eastAsia="Calibri" w:hAnsi="Times New Roman" w:cs="Times New Roman"/>
          <w:sz w:val="28"/>
          <w:szCs w:val="28"/>
          <w:lang w:eastAsia="ru-RU"/>
        </w:rPr>
        <w:t>ітніх компонентів, що</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передбачені відповідною освітньою програмою;</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lastRenderedPageBreak/>
        <w:t>- територія обслуговування, закріплена за закладом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фактична кількість осіб, які навчаються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закладі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мова (мови) освітнього процесу;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наявність вакантних посад, порядок і умови проведення к</w:t>
      </w:r>
      <w:r w:rsidR="006F7409">
        <w:rPr>
          <w:rFonts w:ascii="Times New Roman" w:eastAsia="Calibri" w:hAnsi="Times New Roman" w:cs="Times New Roman"/>
          <w:sz w:val="28"/>
          <w:szCs w:val="28"/>
          <w:lang w:eastAsia="ru-RU"/>
        </w:rPr>
        <w:t>онкурсу на їх заміщення (</w:t>
      </w:r>
      <w:proofErr w:type="gramStart"/>
      <w:r w:rsidR="006F7409">
        <w:rPr>
          <w:rFonts w:ascii="Times New Roman" w:eastAsia="Calibri" w:hAnsi="Times New Roman" w:cs="Times New Roman"/>
          <w:sz w:val="28"/>
          <w:szCs w:val="28"/>
          <w:lang w:eastAsia="ru-RU"/>
        </w:rPr>
        <w:t>у</w:t>
      </w:r>
      <w:proofErr w:type="gramEnd"/>
      <w:r w:rsidR="006F7409">
        <w:rPr>
          <w:rFonts w:ascii="Times New Roman" w:eastAsia="Calibri" w:hAnsi="Times New Roman" w:cs="Times New Roman"/>
          <w:sz w:val="28"/>
          <w:szCs w:val="28"/>
          <w:lang w:eastAsia="ru-RU"/>
        </w:rPr>
        <w:t xml:space="preserve"> разі</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його проведення);</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матеріально-технічне забезпечення закладу освіти (згідно з ліцензійними умовами);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результати моніторингу якості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ічний звіт про діяльність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правила прийому </w:t>
      </w:r>
      <w:proofErr w:type="gramStart"/>
      <w:r w:rsidRPr="00244DC0">
        <w:rPr>
          <w:rFonts w:ascii="Times New Roman" w:eastAsia="Calibri" w:hAnsi="Times New Roman" w:cs="Times New Roman"/>
          <w:sz w:val="28"/>
          <w:szCs w:val="28"/>
          <w:lang w:eastAsia="ru-RU"/>
        </w:rPr>
        <w:t>до</w:t>
      </w:r>
      <w:proofErr w:type="gramEnd"/>
      <w:r w:rsidRPr="00244DC0">
        <w:rPr>
          <w:rFonts w:ascii="Times New Roman" w:eastAsia="Calibri" w:hAnsi="Times New Roman" w:cs="Times New Roman"/>
          <w:sz w:val="28"/>
          <w:szCs w:val="28"/>
          <w:lang w:eastAsia="ru-RU"/>
        </w:rPr>
        <w:t xml:space="preserve">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умови доступності закладу освіти для навчання </w:t>
      </w:r>
      <w:proofErr w:type="gramStart"/>
      <w:r w:rsidRPr="00244DC0">
        <w:rPr>
          <w:rFonts w:ascii="Times New Roman" w:eastAsia="Calibri" w:hAnsi="Times New Roman" w:cs="Times New Roman"/>
          <w:sz w:val="28"/>
          <w:szCs w:val="28"/>
          <w:lang w:eastAsia="ru-RU"/>
        </w:rPr>
        <w:t>осіб</w:t>
      </w:r>
      <w:proofErr w:type="gramEnd"/>
      <w:r w:rsidRPr="00244DC0">
        <w:rPr>
          <w:rFonts w:ascii="Times New Roman" w:eastAsia="Calibri" w:hAnsi="Times New Roman" w:cs="Times New Roman"/>
          <w:sz w:val="28"/>
          <w:szCs w:val="28"/>
          <w:lang w:eastAsia="ru-RU"/>
        </w:rPr>
        <w:t xml:space="preserve"> з особливими освітніми потребами;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перелік додаткових освітніх та інших послуг, їх вартість, порядок надання та оплати;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інша інформація, що оприлюднюється за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ішенням закладу освіти або на вимогу законодавства.</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5.3. </w:t>
      </w:r>
      <w:r w:rsidRPr="00244DC0">
        <w:rPr>
          <w:rFonts w:ascii="Times New Roman" w:eastAsia="Calibri" w:hAnsi="Times New Roman" w:cs="Times New Roman"/>
          <w:sz w:val="28"/>
          <w:szCs w:val="28"/>
          <w:lang w:val="uk-UA" w:eastAsia="ru-RU"/>
        </w:rPr>
        <w:t>Гімназія</w:t>
      </w:r>
      <w:r w:rsidRPr="00244DC0">
        <w:rPr>
          <w:rFonts w:ascii="Times New Roman" w:eastAsia="Calibri" w:hAnsi="Times New Roman" w:cs="Times New Roman"/>
          <w:sz w:val="28"/>
          <w:szCs w:val="28"/>
          <w:lang w:eastAsia="ru-RU"/>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ізніше, ніж чер</w:t>
      </w:r>
      <w:r w:rsidR="006F7409">
        <w:rPr>
          <w:rFonts w:ascii="Times New Roman" w:eastAsia="Calibri" w:hAnsi="Times New Roman" w:cs="Times New Roman"/>
          <w:sz w:val="28"/>
          <w:szCs w:val="28"/>
          <w:lang w:eastAsia="ru-RU"/>
        </w:rPr>
        <w:t>ез десять робочих днів з дня їх</w:t>
      </w:r>
      <w:r w:rsidR="006F7409">
        <w:rPr>
          <w:rFonts w:ascii="Times New Roman" w:eastAsia="Calibri" w:hAnsi="Times New Roman" w:cs="Times New Roman"/>
          <w:sz w:val="28"/>
          <w:szCs w:val="28"/>
          <w:lang w:val="uk-UA" w:eastAsia="ru-RU"/>
        </w:rPr>
        <w:t xml:space="preserve"> </w:t>
      </w:r>
      <w:r w:rsidRPr="00244DC0">
        <w:rPr>
          <w:rFonts w:ascii="Times New Roman" w:eastAsia="Calibri" w:hAnsi="Times New Roman" w:cs="Times New Roman"/>
          <w:sz w:val="28"/>
          <w:szCs w:val="28"/>
          <w:lang w:eastAsia="ru-RU"/>
        </w:rPr>
        <w:t>затвердження чи внесення змін до них, якщо інше не визначено спеціальними законами.</w:t>
      </w:r>
    </w:p>
    <w:p w:rsidR="00244DC0" w:rsidRPr="00244DC0" w:rsidRDefault="00244DC0" w:rsidP="006F7409">
      <w:pPr>
        <w:spacing w:after="0" w:line="240" w:lineRule="auto"/>
        <w:rPr>
          <w:rFonts w:ascii="Times New Roman" w:eastAsia="Times New Roman" w:hAnsi="Times New Roman" w:cs="Times New Roman"/>
          <w:b/>
          <w:sz w:val="28"/>
          <w:szCs w:val="28"/>
          <w:lang w:val="uk-UA" w:eastAsia="ru-RU"/>
        </w:rPr>
      </w:pPr>
    </w:p>
    <w:p w:rsidR="00244DC0" w:rsidRPr="00244DC0" w:rsidRDefault="00244DC0" w:rsidP="00244DC0">
      <w:pPr>
        <w:shd w:val="clear" w:color="auto" w:fill="FFFFFF"/>
        <w:spacing w:after="0" w:line="240" w:lineRule="auto"/>
        <w:jc w:val="center"/>
        <w:rPr>
          <w:rFonts w:ascii="Times New Roman" w:eastAsia="Times New Roman" w:hAnsi="Times New Roman" w:cs="Times New Roman"/>
          <w:b/>
          <w:bCs/>
          <w:sz w:val="28"/>
          <w:szCs w:val="28"/>
          <w:lang w:eastAsia="ru-RU"/>
        </w:rPr>
      </w:pPr>
      <w:r w:rsidRPr="00244DC0">
        <w:rPr>
          <w:rFonts w:ascii="Times New Roman" w:eastAsia="Times New Roman" w:hAnsi="Times New Roman" w:cs="Times New Roman"/>
          <w:b/>
          <w:sz w:val="28"/>
          <w:szCs w:val="28"/>
          <w:lang w:val="uk-UA" w:eastAsia="ru-RU"/>
        </w:rPr>
        <w:t xml:space="preserve">6. </w:t>
      </w:r>
      <w:r w:rsidRPr="00244DC0">
        <w:rPr>
          <w:rFonts w:ascii="Times New Roman" w:eastAsia="Times New Roman" w:hAnsi="Times New Roman" w:cs="Times New Roman"/>
          <w:b/>
          <w:bCs/>
          <w:sz w:val="28"/>
          <w:szCs w:val="28"/>
          <w:lang w:eastAsia="ru-RU"/>
        </w:rPr>
        <w:t>Забезпечення академічної доброчесності</w:t>
      </w:r>
      <w:bookmarkStart w:id="3" w:name="n717"/>
      <w:bookmarkEnd w:id="3"/>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val="uk-UA" w:eastAsia="ru-RU"/>
        </w:rPr>
        <w:t>6.</w:t>
      </w:r>
      <w:r w:rsidRPr="00244DC0">
        <w:rPr>
          <w:rFonts w:ascii="Times New Roman" w:eastAsia="Times New Roman" w:hAnsi="Times New Roman" w:cs="Times New Roman"/>
          <w:sz w:val="28"/>
          <w:szCs w:val="28"/>
          <w:lang w:eastAsia="ru-RU"/>
        </w:rPr>
        <w:t>1. Кожен учасник освітнього процесу зобов’язаний дотримуватися академічної доброчесності.</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4" w:name="n718"/>
      <w:bookmarkEnd w:id="4"/>
      <w:r w:rsidRPr="00244DC0">
        <w:rPr>
          <w:rFonts w:ascii="Times New Roman" w:eastAsia="Times New Roman" w:hAnsi="Times New Roman" w:cs="Times New Roman"/>
          <w:sz w:val="28"/>
          <w:szCs w:val="28"/>
          <w:lang w:val="uk-UA" w:eastAsia="ru-RU"/>
        </w:rPr>
        <w:t>6.</w:t>
      </w:r>
      <w:r w:rsidRPr="00244DC0">
        <w:rPr>
          <w:rFonts w:ascii="Times New Roman" w:eastAsia="Times New Roman" w:hAnsi="Times New Roman" w:cs="Times New Roman"/>
          <w:sz w:val="28"/>
          <w:szCs w:val="28"/>
          <w:lang w:eastAsia="ru-RU"/>
        </w:rPr>
        <w:t>2. Система та механізми забезпечення академічної доброчесності в закладі освіти формуються відповідно прийнятого положення.</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5" w:name="n719"/>
      <w:bookmarkEnd w:id="5"/>
      <w:r w:rsidRPr="00244DC0">
        <w:rPr>
          <w:rFonts w:ascii="Times New Roman" w:eastAsia="Times New Roman" w:hAnsi="Times New Roman" w:cs="Times New Roman"/>
          <w:sz w:val="28"/>
          <w:szCs w:val="28"/>
          <w:lang w:val="uk-UA" w:eastAsia="ru-RU"/>
        </w:rPr>
        <w:t>6.</w:t>
      </w:r>
      <w:r w:rsidRPr="00244DC0">
        <w:rPr>
          <w:rFonts w:ascii="Times New Roman" w:eastAsia="Times New Roman" w:hAnsi="Times New Roman" w:cs="Times New Roman"/>
          <w:sz w:val="28"/>
          <w:szCs w:val="28"/>
          <w:lang w:eastAsia="ru-RU"/>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6" w:name="n720"/>
      <w:bookmarkEnd w:id="6"/>
      <w:r w:rsidRPr="00244DC0">
        <w:rPr>
          <w:rFonts w:ascii="Times New Roman" w:eastAsia="Times New Roman" w:hAnsi="Times New Roman" w:cs="Times New Roman"/>
          <w:sz w:val="28"/>
          <w:szCs w:val="28"/>
          <w:lang w:val="uk-UA" w:eastAsia="ru-RU"/>
        </w:rPr>
        <w:t>6.</w:t>
      </w:r>
      <w:r w:rsidRPr="00244DC0">
        <w:rPr>
          <w:rFonts w:ascii="Times New Roman" w:eastAsia="Times New Roman" w:hAnsi="Times New Roman" w:cs="Times New Roman"/>
          <w:sz w:val="28"/>
          <w:szCs w:val="28"/>
          <w:lang w:eastAsia="ru-RU"/>
        </w:rPr>
        <w:t>4. 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8" w:tgtFrame="_blank" w:history="1">
        <w:r w:rsidRPr="00244DC0">
          <w:rPr>
            <w:rFonts w:ascii="Times New Roman" w:eastAsia="Times New Roman" w:hAnsi="Times New Roman" w:cs="Times New Roman"/>
            <w:sz w:val="28"/>
            <w:szCs w:val="28"/>
            <w:lang w:eastAsia="ru-RU"/>
          </w:rPr>
          <w:t>Законом України</w:t>
        </w:r>
      </w:hyperlink>
      <w:r w:rsidRPr="00244DC0">
        <w:rPr>
          <w:rFonts w:ascii="Times New Roman" w:eastAsia="Times New Roman" w:hAnsi="Times New Roman" w:cs="Times New Roman"/>
          <w:sz w:val="28"/>
          <w:szCs w:val="28"/>
          <w:lang w:eastAsia="ru-RU"/>
        </w:rPr>
        <w:t> «Про освіту», а також такі форми обману, як:</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7" w:name="n721"/>
      <w:bookmarkEnd w:id="7"/>
      <w:r w:rsidRPr="00244DC0">
        <w:rPr>
          <w:rFonts w:ascii="Times New Roman" w:eastAsia="Times New Roman" w:hAnsi="Times New Roman" w:cs="Times New Roman"/>
          <w:sz w:val="28"/>
          <w:szCs w:val="28"/>
          <w:lang w:eastAsia="ru-RU"/>
        </w:rPr>
        <w:t xml:space="preserve">- надання педагогічними працівниками та іншими особами допомоги учням </w:t>
      </w:r>
      <w:proofErr w:type="gramStart"/>
      <w:r w:rsidRPr="00244DC0">
        <w:rPr>
          <w:rFonts w:ascii="Times New Roman" w:eastAsia="Times New Roman" w:hAnsi="Times New Roman" w:cs="Times New Roman"/>
          <w:sz w:val="28"/>
          <w:szCs w:val="28"/>
          <w:lang w:eastAsia="ru-RU"/>
        </w:rPr>
        <w:t>п</w:t>
      </w:r>
      <w:proofErr w:type="gramEnd"/>
      <w:r w:rsidRPr="00244DC0">
        <w:rPr>
          <w:rFonts w:ascii="Times New Roman" w:eastAsia="Times New Roman" w:hAnsi="Times New Roman" w:cs="Times New Roman"/>
          <w:sz w:val="28"/>
          <w:szCs w:val="28"/>
          <w:lang w:eastAsia="ru-RU"/>
        </w:rPr>
        <w:t>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8" w:name="n722"/>
      <w:bookmarkEnd w:id="8"/>
      <w:r w:rsidRPr="00244DC0">
        <w:rPr>
          <w:rFonts w:ascii="Times New Roman" w:eastAsia="Times New Roman" w:hAnsi="Times New Roman" w:cs="Times New Roman"/>
          <w:sz w:val="28"/>
          <w:szCs w:val="28"/>
          <w:lang w:eastAsia="ru-RU"/>
        </w:rPr>
        <w:t xml:space="preserve">- використання учнем </w:t>
      </w:r>
      <w:proofErr w:type="gramStart"/>
      <w:r w:rsidRPr="00244DC0">
        <w:rPr>
          <w:rFonts w:ascii="Times New Roman" w:eastAsia="Times New Roman" w:hAnsi="Times New Roman" w:cs="Times New Roman"/>
          <w:sz w:val="28"/>
          <w:szCs w:val="28"/>
          <w:lang w:eastAsia="ru-RU"/>
        </w:rPr>
        <w:t>п</w:t>
      </w:r>
      <w:proofErr w:type="gramEnd"/>
      <w:r w:rsidRPr="00244DC0">
        <w:rPr>
          <w:rFonts w:ascii="Times New Roman" w:eastAsia="Times New Roman" w:hAnsi="Times New Roman" w:cs="Times New Roman"/>
          <w:sz w:val="28"/>
          <w:szCs w:val="28"/>
          <w:lang w:eastAsia="ru-RU"/>
        </w:rPr>
        <w:t>ід час контрольних заходів непередбачених допоміжних матеріалів та/або технічних засобів;</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9" w:name="n723"/>
      <w:bookmarkEnd w:id="9"/>
      <w:r w:rsidRPr="00244DC0">
        <w:rPr>
          <w:rFonts w:ascii="Times New Roman" w:eastAsia="Times New Roman" w:hAnsi="Times New Roman" w:cs="Times New Roman"/>
          <w:sz w:val="28"/>
          <w:szCs w:val="28"/>
          <w:lang w:eastAsia="ru-RU"/>
        </w:rPr>
        <w:t xml:space="preserve">- проходження процедури оцінювання результатів навчання замість інших </w:t>
      </w:r>
      <w:proofErr w:type="gramStart"/>
      <w:r w:rsidRPr="00244DC0">
        <w:rPr>
          <w:rFonts w:ascii="Times New Roman" w:eastAsia="Times New Roman" w:hAnsi="Times New Roman" w:cs="Times New Roman"/>
          <w:sz w:val="28"/>
          <w:szCs w:val="28"/>
          <w:lang w:eastAsia="ru-RU"/>
        </w:rPr>
        <w:t>осіб</w:t>
      </w:r>
      <w:proofErr w:type="gramEnd"/>
      <w:r w:rsidRPr="00244DC0">
        <w:rPr>
          <w:rFonts w:ascii="Times New Roman" w:eastAsia="Times New Roman" w:hAnsi="Times New Roman" w:cs="Times New Roman"/>
          <w:sz w:val="28"/>
          <w:szCs w:val="28"/>
          <w:lang w:eastAsia="ru-RU"/>
        </w:rPr>
        <w:t>;</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10" w:name="n724"/>
      <w:bookmarkEnd w:id="10"/>
      <w:r w:rsidRPr="00244DC0">
        <w:rPr>
          <w:rFonts w:ascii="Times New Roman" w:eastAsia="Times New Roman" w:hAnsi="Times New Roman" w:cs="Times New Roman"/>
          <w:sz w:val="28"/>
          <w:szCs w:val="28"/>
          <w:lang w:eastAsia="ru-RU"/>
        </w:rPr>
        <w:lastRenderedPageBreak/>
        <w:t xml:space="preserve">- необ’єктивне оцінювання компетентностей педагогічних працівників </w:t>
      </w:r>
      <w:proofErr w:type="gramStart"/>
      <w:r w:rsidRPr="00244DC0">
        <w:rPr>
          <w:rFonts w:ascii="Times New Roman" w:eastAsia="Times New Roman" w:hAnsi="Times New Roman" w:cs="Times New Roman"/>
          <w:sz w:val="28"/>
          <w:szCs w:val="28"/>
          <w:lang w:eastAsia="ru-RU"/>
        </w:rPr>
        <w:t>п</w:t>
      </w:r>
      <w:proofErr w:type="gramEnd"/>
      <w:r w:rsidRPr="00244DC0">
        <w:rPr>
          <w:rFonts w:ascii="Times New Roman" w:eastAsia="Times New Roman" w:hAnsi="Times New Roman" w:cs="Times New Roman"/>
          <w:sz w:val="28"/>
          <w:szCs w:val="28"/>
          <w:lang w:eastAsia="ru-RU"/>
        </w:rPr>
        <w:t>ід час атестації чи сертифікації.</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11" w:name="n725"/>
      <w:bookmarkEnd w:id="11"/>
      <w:r w:rsidRPr="00244DC0">
        <w:rPr>
          <w:rFonts w:ascii="Times New Roman" w:eastAsia="Times New Roman" w:hAnsi="Times New Roman" w:cs="Times New Roman"/>
          <w:sz w:val="28"/>
          <w:szCs w:val="28"/>
          <w:lang w:val="uk-UA" w:eastAsia="ru-RU"/>
        </w:rPr>
        <w:t>6.</w:t>
      </w:r>
      <w:r w:rsidRPr="00244DC0">
        <w:rPr>
          <w:rFonts w:ascii="Times New Roman" w:eastAsia="Times New Roman" w:hAnsi="Times New Roman" w:cs="Times New Roman"/>
          <w:sz w:val="28"/>
          <w:szCs w:val="28"/>
          <w:lang w:eastAsia="ru-RU"/>
        </w:rPr>
        <w:t>5. Педагогічні працівники, стосовно яких встановлено факт порушення академічної доброчесності:</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12" w:name="n726"/>
      <w:bookmarkEnd w:id="12"/>
      <w:r w:rsidRPr="00244DC0">
        <w:rPr>
          <w:rFonts w:ascii="Times New Roman" w:eastAsia="Times New Roman" w:hAnsi="Times New Roman" w:cs="Times New Roman"/>
          <w:sz w:val="28"/>
          <w:szCs w:val="28"/>
          <w:lang w:eastAsia="ru-RU"/>
        </w:rPr>
        <w:t xml:space="preserve">1) не можуть бути залучені до проведення процедур та заходів забезпечення і </w:t>
      </w:r>
      <w:proofErr w:type="gramStart"/>
      <w:r w:rsidRPr="00244DC0">
        <w:rPr>
          <w:rFonts w:ascii="Times New Roman" w:eastAsia="Times New Roman" w:hAnsi="Times New Roman" w:cs="Times New Roman"/>
          <w:sz w:val="28"/>
          <w:szCs w:val="28"/>
          <w:lang w:eastAsia="ru-RU"/>
        </w:rPr>
        <w:t>п</w:t>
      </w:r>
      <w:proofErr w:type="gramEnd"/>
      <w:r w:rsidRPr="00244DC0">
        <w:rPr>
          <w:rFonts w:ascii="Times New Roman" w:eastAsia="Times New Roman" w:hAnsi="Times New Roman" w:cs="Times New Roman"/>
          <w:sz w:val="28"/>
          <w:szCs w:val="28"/>
          <w:lang w:eastAsia="ru-RU"/>
        </w:rPr>
        <w:t>ідвищення якості освіти, учнівських олімпіад та інших змагань;</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13" w:name="n727"/>
      <w:bookmarkEnd w:id="13"/>
      <w:r w:rsidRPr="00244DC0">
        <w:rPr>
          <w:rFonts w:ascii="Times New Roman" w:eastAsia="Times New Roman" w:hAnsi="Times New Roman" w:cs="Times New Roman"/>
          <w:sz w:val="28"/>
          <w:szCs w:val="28"/>
          <w:lang w:eastAsia="ru-RU"/>
        </w:rPr>
        <w:t xml:space="preserve">2) не можуть бути допущені до позачергової атестації, що має на меті </w:t>
      </w:r>
      <w:proofErr w:type="gramStart"/>
      <w:r w:rsidRPr="00244DC0">
        <w:rPr>
          <w:rFonts w:ascii="Times New Roman" w:eastAsia="Times New Roman" w:hAnsi="Times New Roman" w:cs="Times New Roman"/>
          <w:sz w:val="28"/>
          <w:szCs w:val="28"/>
          <w:lang w:eastAsia="ru-RU"/>
        </w:rPr>
        <w:t>п</w:t>
      </w:r>
      <w:proofErr w:type="gramEnd"/>
      <w:r w:rsidRPr="00244DC0">
        <w:rPr>
          <w:rFonts w:ascii="Times New Roman" w:eastAsia="Times New Roman" w:hAnsi="Times New Roman" w:cs="Times New Roman"/>
          <w:sz w:val="28"/>
          <w:szCs w:val="28"/>
          <w:lang w:eastAsia="ru-RU"/>
        </w:rPr>
        <w:t>ідвищення кваліфікаційної категорії або присвоєння педагогічного звання;</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14" w:name="n728"/>
      <w:bookmarkEnd w:id="14"/>
      <w:r w:rsidRPr="00244DC0">
        <w:rPr>
          <w:rFonts w:ascii="Times New Roman" w:eastAsia="Times New Roman" w:hAnsi="Times New Roman" w:cs="Times New Roman"/>
          <w:sz w:val="28"/>
          <w:szCs w:val="28"/>
          <w:lang w:eastAsia="ru-RU"/>
        </w:rPr>
        <w:t xml:space="preserve">3) не можуть отримувати </w:t>
      </w:r>
      <w:proofErr w:type="gramStart"/>
      <w:r w:rsidRPr="00244DC0">
        <w:rPr>
          <w:rFonts w:ascii="Times New Roman" w:eastAsia="Times New Roman" w:hAnsi="Times New Roman" w:cs="Times New Roman"/>
          <w:sz w:val="28"/>
          <w:szCs w:val="28"/>
          <w:lang w:eastAsia="ru-RU"/>
        </w:rPr>
        <w:t>будь-як</w:t>
      </w:r>
      <w:proofErr w:type="gramEnd"/>
      <w:r w:rsidRPr="00244DC0">
        <w:rPr>
          <w:rFonts w:ascii="Times New Roman" w:eastAsia="Times New Roman" w:hAnsi="Times New Roman" w:cs="Times New Roman"/>
          <w:sz w:val="28"/>
          <w:szCs w:val="28"/>
          <w:lang w:eastAsia="ru-RU"/>
        </w:rPr>
        <w:t>і види заохочення (премії, інші заохочувальні виплати, нагороди тощо) протягом одного року;</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15" w:name="n729"/>
      <w:bookmarkEnd w:id="15"/>
      <w:r w:rsidRPr="00244DC0">
        <w:rPr>
          <w:rFonts w:ascii="Times New Roman" w:eastAsia="Times New Roman" w:hAnsi="Times New Roman" w:cs="Times New Roman"/>
          <w:sz w:val="28"/>
          <w:szCs w:val="28"/>
          <w:lang w:eastAsia="ru-RU"/>
        </w:rPr>
        <w:t>4) можуть бути позбавлені педагогічного звання.</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16" w:name="n730"/>
      <w:bookmarkStart w:id="17" w:name="n733"/>
      <w:bookmarkEnd w:id="16"/>
      <w:bookmarkEnd w:id="17"/>
      <w:r w:rsidRPr="00244DC0">
        <w:rPr>
          <w:rFonts w:ascii="Times New Roman" w:eastAsia="Times New Roman" w:hAnsi="Times New Roman" w:cs="Times New Roman"/>
          <w:sz w:val="28"/>
          <w:szCs w:val="28"/>
          <w:lang w:eastAsia="ru-RU"/>
        </w:rPr>
        <w:t>6. За порушення академічної доброчесності до учня може бути застосовано такі види академічної відповідальності:</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18" w:name="n734"/>
      <w:bookmarkEnd w:id="18"/>
      <w:r w:rsidRPr="00244DC0">
        <w:rPr>
          <w:rFonts w:ascii="Times New Roman" w:eastAsia="Times New Roman" w:hAnsi="Times New Roman" w:cs="Times New Roman"/>
          <w:sz w:val="28"/>
          <w:szCs w:val="28"/>
          <w:lang w:eastAsia="ru-RU"/>
        </w:rPr>
        <w:t>1) зауваження;</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19" w:name="n735"/>
      <w:bookmarkEnd w:id="19"/>
      <w:r w:rsidRPr="00244DC0">
        <w:rPr>
          <w:rFonts w:ascii="Times New Roman" w:eastAsia="Times New Roman" w:hAnsi="Times New Roman" w:cs="Times New Roman"/>
          <w:sz w:val="28"/>
          <w:szCs w:val="28"/>
          <w:lang w:eastAsia="ru-RU"/>
        </w:rPr>
        <w:t xml:space="preserve">2) повторне проходження </w:t>
      </w:r>
      <w:proofErr w:type="gramStart"/>
      <w:r w:rsidRPr="00244DC0">
        <w:rPr>
          <w:rFonts w:ascii="Times New Roman" w:eastAsia="Times New Roman" w:hAnsi="Times New Roman" w:cs="Times New Roman"/>
          <w:sz w:val="28"/>
          <w:szCs w:val="28"/>
          <w:lang w:eastAsia="ru-RU"/>
        </w:rPr>
        <w:t>п</w:t>
      </w:r>
      <w:proofErr w:type="gramEnd"/>
      <w:r w:rsidRPr="00244DC0">
        <w:rPr>
          <w:rFonts w:ascii="Times New Roman" w:eastAsia="Times New Roman" w:hAnsi="Times New Roman" w:cs="Times New Roman"/>
          <w:sz w:val="28"/>
          <w:szCs w:val="28"/>
          <w:lang w:eastAsia="ru-RU"/>
        </w:rPr>
        <w:t>ідсумкового оцінювання;</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20" w:name="n736"/>
      <w:bookmarkEnd w:id="20"/>
      <w:r w:rsidRPr="00244DC0">
        <w:rPr>
          <w:rFonts w:ascii="Times New Roman" w:eastAsia="Times New Roman" w:hAnsi="Times New Roman" w:cs="Times New Roman"/>
          <w:sz w:val="28"/>
          <w:szCs w:val="28"/>
          <w:lang w:eastAsia="ru-RU"/>
        </w:rPr>
        <w:t xml:space="preserve">3) повторне проходження державної </w:t>
      </w:r>
      <w:proofErr w:type="gramStart"/>
      <w:r w:rsidRPr="00244DC0">
        <w:rPr>
          <w:rFonts w:ascii="Times New Roman" w:eastAsia="Times New Roman" w:hAnsi="Times New Roman" w:cs="Times New Roman"/>
          <w:sz w:val="28"/>
          <w:szCs w:val="28"/>
          <w:lang w:eastAsia="ru-RU"/>
        </w:rPr>
        <w:t>п</w:t>
      </w:r>
      <w:proofErr w:type="gramEnd"/>
      <w:r w:rsidRPr="00244DC0">
        <w:rPr>
          <w:rFonts w:ascii="Times New Roman" w:eastAsia="Times New Roman" w:hAnsi="Times New Roman" w:cs="Times New Roman"/>
          <w:sz w:val="28"/>
          <w:szCs w:val="28"/>
          <w:lang w:eastAsia="ru-RU"/>
        </w:rPr>
        <w:t>ідсумкової атестації;</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21" w:name="n737"/>
      <w:bookmarkEnd w:id="21"/>
      <w:r w:rsidRPr="00244DC0">
        <w:rPr>
          <w:rFonts w:ascii="Times New Roman" w:eastAsia="Times New Roman" w:hAnsi="Times New Roman" w:cs="Times New Roman"/>
          <w:sz w:val="28"/>
          <w:szCs w:val="28"/>
          <w:lang w:eastAsia="ru-RU"/>
        </w:rPr>
        <w:t>4) повторне проходження відповідного освітнього компонента освітньої програми;</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22" w:name="n738"/>
      <w:bookmarkEnd w:id="22"/>
      <w:r w:rsidRPr="00244DC0">
        <w:rPr>
          <w:rFonts w:ascii="Times New Roman" w:eastAsia="Times New Roman" w:hAnsi="Times New Roman" w:cs="Times New Roman"/>
          <w:sz w:val="28"/>
          <w:szCs w:val="28"/>
          <w:lang w:eastAsia="ru-RU"/>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23" w:name="n739"/>
      <w:bookmarkEnd w:id="23"/>
      <w:r w:rsidRPr="00244DC0">
        <w:rPr>
          <w:rFonts w:ascii="Times New Roman" w:eastAsia="Times New Roman" w:hAnsi="Times New Roman" w:cs="Times New Roman"/>
          <w:sz w:val="28"/>
          <w:szCs w:val="28"/>
          <w:lang w:val="uk-UA" w:eastAsia="ru-RU"/>
        </w:rPr>
        <w:t>6.</w:t>
      </w:r>
      <w:r w:rsidRPr="00244DC0">
        <w:rPr>
          <w:rFonts w:ascii="Times New Roman" w:eastAsia="Times New Roman" w:hAnsi="Times New Roman" w:cs="Times New Roman"/>
          <w:sz w:val="28"/>
          <w:szCs w:val="28"/>
          <w:lang w:eastAsia="ru-RU"/>
        </w:rPr>
        <w:t xml:space="preserve">6. </w:t>
      </w:r>
      <w:proofErr w:type="gramStart"/>
      <w:r w:rsidRPr="00244DC0">
        <w:rPr>
          <w:rFonts w:ascii="Times New Roman" w:eastAsia="Times New Roman" w:hAnsi="Times New Roman" w:cs="Times New Roman"/>
          <w:sz w:val="28"/>
          <w:szCs w:val="28"/>
          <w:lang w:eastAsia="ru-RU"/>
        </w:rPr>
        <w:t>Р</w:t>
      </w:r>
      <w:proofErr w:type="gramEnd"/>
      <w:r w:rsidRPr="00244DC0">
        <w:rPr>
          <w:rFonts w:ascii="Times New Roman" w:eastAsia="Times New Roman" w:hAnsi="Times New Roman" w:cs="Times New Roman"/>
          <w:sz w:val="28"/>
          <w:szCs w:val="28"/>
          <w:lang w:eastAsia="ru-RU"/>
        </w:rPr>
        <w:t>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24" w:name="n740"/>
      <w:bookmarkEnd w:id="24"/>
      <w:r w:rsidRPr="00244DC0">
        <w:rPr>
          <w:rFonts w:ascii="Times New Roman" w:eastAsia="Times New Roman" w:hAnsi="Times New Roman" w:cs="Times New Roman"/>
          <w:sz w:val="28"/>
          <w:szCs w:val="28"/>
          <w:lang w:val="uk-UA" w:eastAsia="ru-RU"/>
        </w:rPr>
        <w:t>6.</w:t>
      </w:r>
      <w:r w:rsidRPr="00244DC0">
        <w:rPr>
          <w:rFonts w:ascii="Times New Roman" w:eastAsia="Times New Roman" w:hAnsi="Times New Roman" w:cs="Times New Roman"/>
          <w:sz w:val="28"/>
          <w:szCs w:val="28"/>
          <w:lang w:eastAsia="ru-RU"/>
        </w:rPr>
        <w:t xml:space="preserve">7. </w:t>
      </w:r>
      <w:proofErr w:type="gramStart"/>
      <w:r w:rsidRPr="00244DC0">
        <w:rPr>
          <w:rFonts w:ascii="Times New Roman" w:eastAsia="Times New Roman" w:hAnsi="Times New Roman" w:cs="Times New Roman"/>
          <w:sz w:val="28"/>
          <w:szCs w:val="28"/>
          <w:lang w:eastAsia="ru-RU"/>
        </w:rPr>
        <w:t>Р</w:t>
      </w:r>
      <w:proofErr w:type="gramEnd"/>
      <w:r w:rsidRPr="00244DC0">
        <w:rPr>
          <w:rFonts w:ascii="Times New Roman" w:eastAsia="Times New Roman" w:hAnsi="Times New Roman" w:cs="Times New Roman"/>
          <w:sz w:val="28"/>
          <w:szCs w:val="28"/>
          <w:lang w:eastAsia="ru-RU"/>
        </w:rPr>
        <w:t>ішення про академічну відповідальність учнів приймає педагогічний працівник, який виявив порушення академічної доброчесності, або в окремих випадках педагогічна рада закладу освіти відповідно до положення про внутрішню систему забезпечення якості освіти.</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25" w:name="n741"/>
      <w:bookmarkStart w:id="26" w:name="n742"/>
      <w:bookmarkEnd w:id="25"/>
      <w:bookmarkEnd w:id="26"/>
      <w:r w:rsidRPr="00244DC0">
        <w:rPr>
          <w:rFonts w:ascii="Times New Roman" w:eastAsia="Times New Roman" w:hAnsi="Times New Roman" w:cs="Times New Roman"/>
          <w:sz w:val="28"/>
          <w:szCs w:val="28"/>
          <w:lang w:val="uk-UA" w:eastAsia="ru-RU"/>
        </w:rPr>
        <w:t>6.</w:t>
      </w:r>
      <w:r w:rsidRPr="00244DC0">
        <w:rPr>
          <w:rFonts w:ascii="Times New Roman" w:eastAsia="Times New Roman" w:hAnsi="Times New Roman" w:cs="Times New Roman"/>
          <w:sz w:val="28"/>
          <w:szCs w:val="28"/>
          <w:lang w:eastAsia="ru-RU"/>
        </w:rPr>
        <w:t xml:space="preserve">8. </w:t>
      </w:r>
      <w:bookmarkStart w:id="27" w:name="n743"/>
      <w:bookmarkEnd w:id="27"/>
      <w:proofErr w:type="gramStart"/>
      <w:r w:rsidRPr="00244DC0">
        <w:rPr>
          <w:rFonts w:ascii="Times New Roman" w:eastAsia="Times New Roman" w:hAnsi="Times New Roman" w:cs="Times New Roman"/>
          <w:sz w:val="28"/>
          <w:szCs w:val="28"/>
          <w:lang w:eastAsia="ru-RU"/>
        </w:rPr>
        <w:t>Р</w:t>
      </w:r>
      <w:proofErr w:type="gramEnd"/>
      <w:r w:rsidRPr="00244DC0">
        <w:rPr>
          <w:rFonts w:ascii="Times New Roman" w:eastAsia="Times New Roman" w:hAnsi="Times New Roman" w:cs="Times New Roman"/>
          <w:sz w:val="28"/>
          <w:szCs w:val="28"/>
          <w:lang w:eastAsia="ru-RU"/>
        </w:rPr>
        <w:t xml:space="preserve">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w:t>
      </w:r>
      <w:r w:rsidRPr="00244DC0">
        <w:rPr>
          <w:rFonts w:ascii="Times New Roman" w:eastAsia="Times New Roman" w:hAnsi="Times New Roman" w:cs="Times New Roman"/>
          <w:sz w:val="28"/>
          <w:szCs w:val="28"/>
          <w:lang w:val="uk-UA" w:eastAsia="ru-RU"/>
        </w:rPr>
        <w:t>гімназії</w:t>
      </w:r>
      <w:r w:rsidRPr="00244DC0">
        <w:rPr>
          <w:rFonts w:ascii="Times New Roman" w:eastAsia="Times New Roman" w:hAnsi="Times New Roman" w:cs="Times New Roman"/>
          <w:sz w:val="28"/>
          <w:szCs w:val="28"/>
          <w:lang w:eastAsia="ru-RU"/>
        </w:rPr>
        <w:t>.</w:t>
      </w:r>
    </w:p>
    <w:p w:rsidR="00244DC0" w:rsidRPr="00244DC0" w:rsidRDefault="00244DC0" w:rsidP="00244DC0">
      <w:pPr>
        <w:shd w:val="clear" w:color="auto" w:fill="FFFFFF"/>
        <w:spacing w:after="0" w:line="240" w:lineRule="auto"/>
        <w:jc w:val="center"/>
        <w:rPr>
          <w:rFonts w:ascii="Times New Roman" w:eastAsia="Times New Roman" w:hAnsi="Times New Roman" w:cs="Times New Roman"/>
          <w:b/>
          <w:bCs/>
          <w:sz w:val="28"/>
          <w:szCs w:val="28"/>
          <w:lang w:eastAsia="ru-RU"/>
        </w:rPr>
      </w:pPr>
      <w:r w:rsidRPr="00244DC0">
        <w:rPr>
          <w:rFonts w:ascii="Times New Roman" w:eastAsia="Times New Roman" w:hAnsi="Times New Roman" w:cs="Times New Roman"/>
          <w:b/>
          <w:bCs/>
          <w:sz w:val="28"/>
          <w:szCs w:val="28"/>
          <w:lang w:val="uk-UA" w:eastAsia="ru-RU"/>
        </w:rPr>
        <w:t xml:space="preserve">7. </w:t>
      </w:r>
      <w:r w:rsidRPr="00244DC0">
        <w:rPr>
          <w:rFonts w:ascii="Times New Roman" w:eastAsia="Times New Roman" w:hAnsi="Times New Roman" w:cs="Times New Roman"/>
          <w:b/>
          <w:bCs/>
          <w:sz w:val="28"/>
          <w:szCs w:val="28"/>
          <w:lang w:eastAsia="ru-RU"/>
        </w:rPr>
        <w:t>Виховний процес</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28" w:name="n220"/>
      <w:bookmarkEnd w:id="28"/>
      <w:r w:rsidRPr="00244DC0">
        <w:rPr>
          <w:rFonts w:ascii="Times New Roman" w:eastAsia="Times New Roman" w:hAnsi="Times New Roman" w:cs="Times New Roman"/>
          <w:sz w:val="28"/>
          <w:szCs w:val="28"/>
          <w:lang w:val="uk-UA" w:eastAsia="ru-RU"/>
        </w:rPr>
        <w:t>7.</w:t>
      </w:r>
      <w:r w:rsidRPr="00244DC0">
        <w:rPr>
          <w:rFonts w:ascii="Times New Roman" w:eastAsia="Times New Roman" w:hAnsi="Times New Roman" w:cs="Times New Roman"/>
          <w:sz w:val="28"/>
          <w:szCs w:val="28"/>
          <w:lang w:eastAsia="ru-RU"/>
        </w:rPr>
        <w:t xml:space="preserve">1. </w:t>
      </w:r>
      <w:proofErr w:type="gramStart"/>
      <w:r w:rsidRPr="00244DC0">
        <w:rPr>
          <w:rFonts w:ascii="Times New Roman" w:eastAsia="Times New Roman" w:hAnsi="Times New Roman" w:cs="Times New Roman"/>
          <w:sz w:val="28"/>
          <w:szCs w:val="28"/>
          <w:lang w:eastAsia="ru-RU"/>
        </w:rPr>
        <w:t xml:space="preserve">Виховний процес є невід’ємною складовою освітнього процесу у </w:t>
      </w:r>
      <w:r w:rsidRPr="00244DC0">
        <w:rPr>
          <w:rFonts w:ascii="Times New Roman" w:eastAsia="Times New Roman" w:hAnsi="Times New Roman" w:cs="Times New Roman"/>
          <w:sz w:val="28"/>
          <w:szCs w:val="28"/>
          <w:lang w:val="uk-UA" w:eastAsia="ru-RU"/>
        </w:rPr>
        <w:t>гімназії</w:t>
      </w:r>
      <w:r w:rsidRPr="00244DC0">
        <w:rPr>
          <w:rFonts w:ascii="Times New Roman" w:eastAsia="Times New Roman" w:hAnsi="Times New Roman" w:cs="Times New Roman"/>
          <w:sz w:val="28"/>
          <w:szCs w:val="28"/>
          <w:lang w:eastAsia="ru-RU"/>
        </w:rPr>
        <w:t xml:space="preserve">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tgtFrame="_blank" w:history="1">
        <w:r w:rsidRPr="00244DC0">
          <w:rPr>
            <w:rFonts w:ascii="Times New Roman" w:eastAsia="Times New Roman" w:hAnsi="Times New Roman" w:cs="Times New Roman"/>
            <w:sz w:val="28"/>
            <w:szCs w:val="28"/>
            <w:lang w:eastAsia="ru-RU"/>
          </w:rPr>
          <w:t>Законами України</w:t>
        </w:r>
      </w:hyperlink>
      <w:r w:rsidRPr="00244DC0">
        <w:rPr>
          <w:rFonts w:ascii="Times New Roman" w:eastAsia="Times New Roman" w:hAnsi="Times New Roman" w:cs="Times New Roman"/>
          <w:sz w:val="28"/>
          <w:szCs w:val="28"/>
          <w:lang w:eastAsia="ru-RU"/>
        </w:rPr>
        <w:t> </w:t>
      </w:r>
      <w:r w:rsidR="006F7409">
        <w:rPr>
          <w:rFonts w:ascii="Times New Roman" w:eastAsia="Times New Roman" w:hAnsi="Times New Roman" w:cs="Times New Roman"/>
          <w:sz w:val="28"/>
          <w:szCs w:val="28"/>
          <w:lang w:val="uk-UA" w:eastAsia="ru-RU"/>
        </w:rPr>
        <w:t>«</w:t>
      </w:r>
      <w:r w:rsidR="006F7409">
        <w:rPr>
          <w:rFonts w:ascii="Times New Roman" w:eastAsia="Times New Roman" w:hAnsi="Times New Roman" w:cs="Times New Roman"/>
          <w:sz w:val="28"/>
          <w:szCs w:val="28"/>
          <w:lang w:eastAsia="ru-RU"/>
        </w:rPr>
        <w:t>Про освіту</w:t>
      </w:r>
      <w:r w:rsidR="006F7409">
        <w:rPr>
          <w:rFonts w:ascii="Times New Roman" w:eastAsia="Times New Roman" w:hAnsi="Times New Roman" w:cs="Times New Roman"/>
          <w:sz w:val="28"/>
          <w:szCs w:val="28"/>
          <w:lang w:val="uk-UA" w:eastAsia="ru-RU"/>
        </w:rPr>
        <w:t>»</w:t>
      </w:r>
      <w:r w:rsidRPr="00244DC0">
        <w:rPr>
          <w:rFonts w:ascii="Times New Roman" w:eastAsia="Times New Roman" w:hAnsi="Times New Roman" w:cs="Times New Roman"/>
          <w:sz w:val="28"/>
          <w:szCs w:val="28"/>
          <w:lang w:eastAsia="ru-RU"/>
        </w:rPr>
        <w:t>, «Про повну середню освіту» та спрямовуватися на формування:</w:t>
      </w:r>
      <w:proofErr w:type="gramEnd"/>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29" w:name="n221"/>
      <w:bookmarkEnd w:id="29"/>
      <w:r w:rsidRPr="00244DC0">
        <w:rPr>
          <w:rFonts w:ascii="Times New Roman" w:eastAsia="Times New Roman" w:hAnsi="Times New Roman" w:cs="Times New Roman"/>
          <w:sz w:val="28"/>
          <w:szCs w:val="28"/>
          <w:lang w:eastAsia="ru-RU"/>
        </w:rPr>
        <w:t xml:space="preserve">- відповідальних та чесних громадян, які здатні до </w:t>
      </w:r>
      <w:proofErr w:type="gramStart"/>
      <w:r w:rsidRPr="00244DC0">
        <w:rPr>
          <w:rFonts w:ascii="Times New Roman" w:eastAsia="Times New Roman" w:hAnsi="Times New Roman" w:cs="Times New Roman"/>
          <w:sz w:val="28"/>
          <w:szCs w:val="28"/>
          <w:lang w:eastAsia="ru-RU"/>
        </w:rPr>
        <w:t>св</w:t>
      </w:r>
      <w:proofErr w:type="gramEnd"/>
      <w:r w:rsidRPr="00244DC0">
        <w:rPr>
          <w:rFonts w:ascii="Times New Roman" w:eastAsia="Times New Roman" w:hAnsi="Times New Roman" w:cs="Times New Roman"/>
          <w:sz w:val="28"/>
          <w:szCs w:val="28"/>
          <w:lang w:eastAsia="ru-RU"/>
        </w:rPr>
        <w:t>ідомого суспільного вибору та спрямування своєї діяльності на користь іншим людям і суспільству;</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30" w:name="n222"/>
      <w:bookmarkEnd w:id="30"/>
      <w:r w:rsidRPr="00244DC0">
        <w:rPr>
          <w:rFonts w:ascii="Times New Roman" w:eastAsia="Times New Roman" w:hAnsi="Times New Roman" w:cs="Times New Roman"/>
          <w:sz w:val="28"/>
          <w:szCs w:val="28"/>
          <w:lang w:eastAsia="ru-RU"/>
        </w:rPr>
        <w:t xml:space="preserve">- поваги до </w:t>
      </w:r>
      <w:proofErr w:type="gramStart"/>
      <w:r w:rsidRPr="00244DC0">
        <w:rPr>
          <w:rFonts w:ascii="Times New Roman" w:eastAsia="Times New Roman" w:hAnsi="Times New Roman" w:cs="Times New Roman"/>
          <w:sz w:val="28"/>
          <w:szCs w:val="28"/>
          <w:lang w:eastAsia="ru-RU"/>
        </w:rPr>
        <w:t>г</w:t>
      </w:r>
      <w:proofErr w:type="gramEnd"/>
      <w:r w:rsidRPr="00244DC0">
        <w:rPr>
          <w:rFonts w:ascii="Times New Roman" w:eastAsia="Times New Roman" w:hAnsi="Times New Roman" w:cs="Times New Roman"/>
          <w:sz w:val="28"/>
          <w:szCs w:val="28"/>
          <w:lang w:eastAsia="ru-RU"/>
        </w:rPr>
        <w:t>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31" w:name="n223"/>
      <w:bookmarkEnd w:id="31"/>
      <w:r w:rsidRPr="00244DC0">
        <w:rPr>
          <w:rFonts w:ascii="Times New Roman" w:eastAsia="Times New Roman" w:hAnsi="Times New Roman" w:cs="Times New Roman"/>
          <w:sz w:val="28"/>
          <w:szCs w:val="28"/>
          <w:lang w:eastAsia="ru-RU"/>
        </w:rPr>
        <w:lastRenderedPageBreak/>
        <w:t xml:space="preserve">-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w:t>
      </w:r>
      <w:proofErr w:type="gramStart"/>
      <w:r w:rsidRPr="00244DC0">
        <w:rPr>
          <w:rFonts w:ascii="Times New Roman" w:eastAsia="Times New Roman" w:hAnsi="Times New Roman" w:cs="Times New Roman"/>
          <w:sz w:val="28"/>
          <w:szCs w:val="28"/>
          <w:lang w:eastAsia="ru-RU"/>
        </w:rPr>
        <w:t>у</w:t>
      </w:r>
      <w:proofErr w:type="gramEnd"/>
      <w:r w:rsidRPr="00244DC0">
        <w:rPr>
          <w:rFonts w:ascii="Times New Roman" w:eastAsia="Times New Roman" w:hAnsi="Times New Roman" w:cs="Times New Roman"/>
          <w:sz w:val="28"/>
          <w:szCs w:val="28"/>
          <w:lang w:eastAsia="ru-RU"/>
        </w:rPr>
        <w:t xml:space="preserve"> разі потреби суверенітет і територіальну цілісність України;</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32" w:name="n224"/>
      <w:bookmarkEnd w:id="32"/>
      <w:r w:rsidRPr="00244DC0">
        <w:rPr>
          <w:rFonts w:ascii="Times New Roman" w:eastAsia="Times New Roman" w:hAnsi="Times New Roman" w:cs="Times New Roman"/>
          <w:sz w:val="28"/>
          <w:szCs w:val="28"/>
          <w:lang w:eastAsia="ru-RU"/>
        </w:rPr>
        <w:t>- усвідомленої потреби в дотриманні </w:t>
      </w:r>
      <w:hyperlink r:id="rId10" w:tgtFrame="_blank" w:history="1">
        <w:r w:rsidRPr="00244DC0">
          <w:rPr>
            <w:rFonts w:ascii="Times New Roman" w:eastAsia="Times New Roman" w:hAnsi="Times New Roman" w:cs="Times New Roman"/>
            <w:sz w:val="28"/>
            <w:szCs w:val="28"/>
            <w:lang w:eastAsia="ru-RU"/>
          </w:rPr>
          <w:t>Конституції</w:t>
        </w:r>
      </w:hyperlink>
      <w:r w:rsidRPr="00244DC0">
        <w:rPr>
          <w:rFonts w:ascii="Times New Roman" w:eastAsia="Times New Roman" w:hAnsi="Times New Roman" w:cs="Times New Roman"/>
          <w:sz w:val="28"/>
          <w:szCs w:val="28"/>
          <w:lang w:eastAsia="ru-RU"/>
        </w:rPr>
        <w:t> та законів України, нетерпимості до їх порушення, проявів корупції та порушень академічної доброчесності;</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33" w:name="n225"/>
      <w:bookmarkEnd w:id="33"/>
      <w:r w:rsidRPr="00244DC0">
        <w:rPr>
          <w:rFonts w:ascii="Times New Roman" w:eastAsia="Times New Roman" w:hAnsi="Times New Roman" w:cs="Times New Roman"/>
          <w:sz w:val="28"/>
          <w:szCs w:val="28"/>
          <w:lang w:eastAsia="ru-RU"/>
        </w:rPr>
        <w:t>- громадянської культури та культури демократії;</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34" w:name="n226"/>
      <w:bookmarkEnd w:id="34"/>
      <w:r w:rsidRPr="00244DC0">
        <w:rPr>
          <w:rFonts w:ascii="Times New Roman" w:eastAsia="Times New Roman" w:hAnsi="Times New Roman" w:cs="Times New Roman"/>
          <w:sz w:val="28"/>
          <w:szCs w:val="28"/>
          <w:lang w:eastAsia="ru-RU"/>
        </w:rPr>
        <w:t xml:space="preserve">- культури та навичок </w:t>
      </w:r>
      <w:proofErr w:type="gramStart"/>
      <w:r w:rsidRPr="00244DC0">
        <w:rPr>
          <w:rFonts w:ascii="Times New Roman" w:eastAsia="Times New Roman" w:hAnsi="Times New Roman" w:cs="Times New Roman"/>
          <w:sz w:val="28"/>
          <w:szCs w:val="28"/>
          <w:lang w:eastAsia="ru-RU"/>
        </w:rPr>
        <w:t>здорового</w:t>
      </w:r>
      <w:proofErr w:type="gramEnd"/>
      <w:r w:rsidRPr="00244DC0">
        <w:rPr>
          <w:rFonts w:ascii="Times New Roman" w:eastAsia="Times New Roman" w:hAnsi="Times New Roman" w:cs="Times New Roman"/>
          <w:sz w:val="28"/>
          <w:szCs w:val="28"/>
          <w:lang w:eastAsia="ru-RU"/>
        </w:rPr>
        <w:t xml:space="preserve"> способу життя, екологічної культури і дбайливого ставлення до довкілля;</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35" w:name="n227"/>
      <w:bookmarkEnd w:id="35"/>
      <w:r w:rsidRPr="00244DC0">
        <w:rPr>
          <w:rFonts w:ascii="Times New Roman" w:eastAsia="Times New Roman" w:hAnsi="Times New Roman" w:cs="Times New Roman"/>
          <w:sz w:val="28"/>
          <w:szCs w:val="28"/>
          <w:lang w:eastAsia="ru-RU"/>
        </w:rPr>
        <w:t xml:space="preserve">- прагнення до утвердження довіри, взаєморозуміння, миру, злагоди між усіма народами, етнічними, національними, </w:t>
      </w:r>
      <w:proofErr w:type="gramStart"/>
      <w:r w:rsidRPr="00244DC0">
        <w:rPr>
          <w:rFonts w:ascii="Times New Roman" w:eastAsia="Times New Roman" w:hAnsi="Times New Roman" w:cs="Times New Roman"/>
          <w:sz w:val="28"/>
          <w:szCs w:val="28"/>
          <w:lang w:eastAsia="ru-RU"/>
        </w:rPr>
        <w:t>рел</w:t>
      </w:r>
      <w:proofErr w:type="gramEnd"/>
      <w:r w:rsidRPr="00244DC0">
        <w:rPr>
          <w:rFonts w:ascii="Times New Roman" w:eastAsia="Times New Roman" w:hAnsi="Times New Roman" w:cs="Times New Roman"/>
          <w:sz w:val="28"/>
          <w:szCs w:val="28"/>
          <w:lang w:eastAsia="ru-RU"/>
        </w:rPr>
        <w:t>ігійними групами;</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36" w:name="n228"/>
      <w:bookmarkEnd w:id="36"/>
      <w:r w:rsidRPr="00244DC0">
        <w:rPr>
          <w:rFonts w:ascii="Times New Roman" w:eastAsia="Times New Roman" w:hAnsi="Times New Roman" w:cs="Times New Roman"/>
          <w:sz w:val="28"/>
          <w:szCs w:val="28"/>
          <w:lang w:eastAsia="ru-RU"/>
        </w:rPr>
        <w:t xml:space="preserve">- почуттів доброти, милосердя, толерантності, турботи, справедливості, шанобливого ставлення до сім’ї, відповідальності за </w:t>
      </w:r>
      <w:proofErr w:type="gramStart"/>
      <w:r w:rsidRPr="00244DC0">
        <w:rPr>
          <w:rFonts w:ascii="Times New Roman" w:eastAsia="Times New Roman" w:hAnsi="Times New Roman" w:cs="Times New Roman"/>
          <w:sz w:val="28"/>
          <w:szCs w:val="28"/>
          <w:lang w:eastAsia="ru-RU"/>
        </w:rPr>
        <w:t>свої д</w:t>
      </w:r>
      <w:proofErr w:type="gramEnd"/>
      <w:r w:rsidRPr="00244DC0">
        <w:rPr>
          <w:rFonts w:ascii="Times New Roman" w:eastAsia="Times New Roman" w:hAnsi="Times New Roman" w:cs="Times New Roman"/>
          <w:sz w:val="28"/>
          <w:szCs w:val="28"/>
          <w:lang w:eastAsia="ru-RU"/>
        </w:rPr>
        <w:t>ії;</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37" w:name="n229"/>
      <w:bookmarkEnd w:id="37"/>
      <w:r w:rsidRPr="00244DC0">
        <w:rPr>
          <w:rFonts w:ascii="Times New Roman" w:eastAsia="Times New Roman" w:hAnsi="Times New Roman" w:cs="Times New Roman"/>
          <w:sz w:val="28"/>
          <w:szCs w:val="28"/>
          <w:lang w:eastAsia="ru-RU"/>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38" w:name="n230"/>
      <w:bookmarkEnd w:id="38"/>
      <w:r w:rsidRPr="00244DC0">
        <w:rPr>
          <w:rFonts w:ascii="Times New Roman" w:eastAsia="Times New Roman" w:hAnsi="Times New Roman" w:cs="Times New Roman"/>
          <w:sz w:val="28"/>
          <w:szCs w:val="28"/>
          <w:lang w:val="uk-UA" w:eastAsia="ru-RU"/>
        </w:rPr>
        <w:t>7.</w:t>
      </w:r>
      <w:r w:rsidRPr="00244DC0">
        <w:rPr>
          <w:rFonts w:ascii="Times New Roman" w:eastAsia="Times New Roman" w:hAnsi="Times New Roman" w:cs="Times New Roman"/>
          <w:sz w:val="28"/>
          <w:szCs w:val="28"/>
          <w:lang w:eastAsia="ru-RU"/>
        </w:rPr>
        <w:t>2. Єдність навчання, виховання і розвитку учнів забезпечується спільними зусиллями всіх учасників освітнього процесу.</w:t>
      </w:r>
    </w:p>
    <w:p w:rsidR="00244DC0" w:rsidRPr="00244DC0" w:rsidRDefault="00244DC0" w:rsidP="00244DC0">
      <w:pPr>
        <w:shd w:val="clear" w:color="auto" w:fill="FFFFFF"/>
        <w:spacing w:after="150" w:line="240" w:lineRule="auto"/>
        <w:jc w:val="center"/>
        <w:rPr>
          <w:rFonts w:ascii="Times New Roman" w:eastAsia="Times New Roman" w:hAnsi="Times New Roman" w:cs="Times New Roman"/>
          <w:b/>
          <w:bCs/>
          <w:sz w:val="28"/>
          <w:szCs w:val="28"/>
          <w:lang w:eastAsia="ru-RU"/>
        </w:rPr>
      </w:pPr>
    </w:p>
    <w:p w:rsidR="00244DC0" w:rsidRPr="00244DC0" w:rsidRDefault="00244DC0" w:rsidP="00244DC0">
      <w:pPr>
        <w:shd w:val="clear" w:color="auto" w:fill="FFFFFF"/>
        <w:spacing w:after="0" w:line="240" w:lineRule="auto"/>
        <w:jc w:val="center"/>
        <w:rPr>
          <w:rFonts w:ascii="Times New Roman" w:eastAsia="Times New Roman" w:hAnsi="Times New Roman" w:cs="Times New Roman"/>
          <w:b/>
          <w:bCs/>
          <w:sz w:val="28"/>
          <w:szCs w:val="28"/>
          <w:lang w:eastAsia="ru-RU"/>
        </w:rPr>
      </w:pPr>
      <w:r w:rsidRPr="00244DC0">
        <w:rPr>
          <w:rFonts w:ascii="Times New Roman" w:eastAsia="Times New Roman" w:hAnsi="Times New Roman" w:cs="Times New Roman"/>
          <w:b/>
          <w:bCs/>
          <w:sz w:val="28"/>
          <w:szCs w:val="28"/>
          <w:lang w:val="uk-UA" w:eastAsia="ru-RU"/>
        </w:rPr>
        <w:t xml:space="preserve">8. </w:t>
      </w:r>
      <w:r w:rsidRPr="00244DC0">
        <w:rPr>
          <w:rFonts w:ascii="Times New Roman" w:eastAsia="Times New Roman" w:hAnsi="Times New Roman" w:cs="Times New Roman"/>
          <w:b/>
          <w:bCs/>
          <w:sz w:val="28"/>
          <w:szCs w:val="28"/>
          <w:lang w:eastAsia="ru-RU"/>
        </w:rPr>
        <w:t>Організація інклюзивного навчання</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39" w:name="n353"/>
      <w:bookmarkEnd w:id="39"/>
      <w:r w:rsidRPr="00244DC0">
        <w:rPr>
          <w:rFonts w:ascii="Times New Roman" w:eastAsia="Times New Roman" w:hAnsi="Times New Roman" w:cs="Times New Roman"/>
          <w:sz w:val="28"/>
          <w:szCs w:val="28"/>
          <w:lang w:val="uk-UA" w:eastAsia="ru-RU"/>
        </w:rPr>
        <w:t>8.</w:t>
      </w:r>
      <w:r w:rsidRPr="00244DC0">
        <w:rPr>
          <w:rFonts w:ascii="Times New Roman" w:eastAsia="Times New Roman" w:hAnsi="Times New Roman" w:cs="Times New Roman"/>
          <w:sz w:val="28"/>
          <w:szCs w:val="28"/>
          <w:lang w:eastAsia="ru-RU"/>
        </w:rPr>
        <w:t xml:space="preserve">1. </w:t>
      </w:r>
      <w:r w:rsidRPr="00244DC0">
        <w:rPr>
          <w:rFonts w:ascii="Times New Roman" w:eastAsia="Times New Roman" w:hAnsi="Times New Roman" w:cs="Times New Roman"/>
          <w:sz w:val="28"/>
          <w:szCs w:val="28"/>
          <w:lang w:val="uk-UA" w:eastAsia="ru-RU"/>
        </w:rPr>
        <w:t>Гімназія</w:t>
      </w:r>
      <w:r w:rsidRPr="00244DC0">
        <w:rPr>
          <w:rFonts w:ascii="Times New Roman" w:eastAsia="Times New Roman" w:hAnsi="Times New Roman" w:cs="Times New Roman"/>
          <w:sz w:val="28"/>
          <w:szCs w:val="28"/>
          <w:lang w:eastAsia="ru-RU"/>
        </w:rPr>
        <w:t xml:space="preserve"> на підставі письмових звернень батьків дітей з особливими освітніми потребами може утворювати інклюзивні та/або спеціальні класи у порядку, визначеному законодавством.</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40" w:name="n354"/>
      <w:bookmarkStart w:id="41" w:name="n355"/>
      <w:bookmarkEnd w:id="40"/>
      <w:bookmarkEnd w:id="41"/>
      <w:r w:rsidRPr="00244DC0">
        <w:rPr>
          <w:rFonts w:ascii="Times New Roman" w:eastAsia="Times New Roman" w:hAnsi="Times New Roman" w:cs="Times New Roman"/>
          <w:sz w:val="28"/>
          <w:szCs w:val="28"/>
          <w:lang w:val="uk-UA" w:eastAsia="ru-RU"/>
        </w:rPr>
        <w:t>8.</w:t>
      </w:r>
      <w:r w:rsidRPr="00244DC0">
        <w:rPr>
          <w:rFonts w:ascii="Times New Roman" w:eastAsia="Times New Roman" w:hAnsi="Times New Roman" w:cs="Times New Roman"/>
          <w:sz w:val="28"/>
          <w:szCs w:val="28"/>
          <w:lang w:eastAsia="ru-RU"/>
        </w:rPr>
        <w:t xml:space="preserve">2. Організація інклюзивного навчання у </w:t>
      </w:r>
      <w:r w:rsidRPr="00244DC0">
        <w:rPr>
          <w:rFonts w:ascii="Times New Roman" w:eastAsia="Times New Roman" w:hAnsi="Times New Roman" w:cs="Times New Roman"/>
          <w:sz w:val="28"/>
          <w:szCs w:val="28"/>
          <w:lang w:val="uk-UA" w:eastAsia="ru-RU"/>
        </w:rPr>
        <w:t xml:space="preserve">гімназії </w:t>
      </w:r>
      <w:r w:rsidRPr="00244DC0">
        <w:rPr>
          <w:rFonts w:ascii="Times New Roman" w:eastAsia="Times New Roman" w:hAnsi="Times New Roman" w:cs="Times New Roman"/>
          <w:sz w:val="28"/>
          <w:szCs w:val="28"/>
          <w:lang w:eastAsia="ru-RU"/>
        </w:rPr>
        <w:t xml:space="preserve"> здійснюється у </w:t>
      </w:r>
      <w:hyperlink r:id="rId11" w:anchor="n13" w:tgtFrame="_blank" w:history="1">
        <w:r w:rsidRPr="00244DC0">
          <w:rPr>
            <w:rFonts w:ascii="Times New Roman" w:eastAsia="Times New Roman" w:hAnsi="Times New Roman" w:cs="Times New Roman"/>
            <w:sz w:val="28"/>
            <w:szCs w:val="28"/>
            <w:lang w:eastAsia="ru-RU"/>
          </w:rPr>
          <w:t>порядку</w:t>
        </w:r>
      </w:hyperlink>
      <w:r w:rsidRPr="00244DC0">
        <w:rPr>
          <w:rFonts w:ascii="Times New Roman" w:eastAsia="Times New Roman" w:hAnsi="Times New Roman" w:cs="Times New Roman"/>
          <w:sz w:val="28"/>
          <w:szCs w:val="28"/>
          <w:lang w:eastAsia="ru-RU"/>
        </w:rPr>
        <w:t>, затвердженому Кабінетом Міні</w:t>
      </w:r>
      <w:proofErr w:type="gramStart"/>
      <w:r w:rsidRPr="00244DC0">
        <w:rPr>
          <w:rFonts w:ascii="Times New Roman" w:eastAsia="Times New Roman" w:hAnsi="Times New Roman" w:cs="Times New Roman"/>
          <w:sz w:val="28"/>
          <w:szCs w:val="28"/>
          <w:lang w:eastAsia="ru-RU"/>
        </w:rPr>
        <w:t>стр</w:t>
      </w:r>
      <w:proofErr w:type="gramEnd"/>
      <w:r w:rsidRPr="00244DC0">
        <w:rPr>
          <w:rFonts w:ascii="Times New Roman" w:eastAsia="Times New Roman" w:hAnsi="Times New Roman" w:cs="Times New Roman"/>
          <w:sz w:val="28"/>
          <w:szCs w:val="28"/>
          <w:lang w:eastAsia="ru-RU"/>
        </w:rPr>
        <w:t>ів України.</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42" w:name="n356"/>
      <w:bookmarkEnd w:id="42"/>
      <w:r w:rsidRPr="00244DC0">
        <w:rPr>
          <w:rFonts w:ascii="Times New Roman" w:eastAsia="Times New Roman" w:hAnsi="Times New Roman" w:cs="Times New Roman"/>
          <w:sz w:val="28"/>
          <w:szCs w:val="28"/>
          <w:lang w:val="uk-UA" w:eastAsia="ru-RU"/>
        </w:rPr>
        <w:t>8.</w:t>
      </w:r>
      <w:r w:rsidRPr="00244DC0">
        <w:rPr>
          <w:rFonts w:ascii="Times New Roman" w:eastAsia="Times New Roman" w:hAnsi="Times New Roman" w:cs="Times New Roman"/>
          <w:sz w:val="28"/>
          <w:szCs w:val="28"/>
          <w:lang w:eastAsia="ru-RU"/>
        </w:rPr>
        <w:t xml:space="preserve">3.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w:t>
      </w:r>
      <w:proofErr w:type="gramStart"/>
      <w:r w:rsidRPr="00244DC0">
        <w:rPr>
          <w:rFonts w:ascii="Times New Roman" w:eastAsia="Times New Roman" w:hAnsi="Times New Roman" w:cs="Times New Roman"/>
          <w:sz w:val="28"/>
          <w:szCs w:val="28"/>
          <w:lang w:eastAsia="ru-RU"/>
        </w:rPr>
        <w:t>психолого-педагог</w:t>
      </w:r>
      <w:proofErr w:type="gramEnd"/>
      <w:r w:rsidRPr="00244DC0">
        <w:rPr>
          <w:rFonts w:ascii="Times New Roman" w:eastAsia="Times New Roman" w:hAnsi="Times New Roman" w:cs="Times New Roman"/>
          <w:sz w:val="28"/>
          <w:szCs w:val="28"/>
          <w:lang w:eastAsia="ru-RU"/>
        </w:rPr>
        <w:t>ічну оцінку розвитку.</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43" w:name="n357"/>
      <w:bookmarkEnd w:id="43"/>
      <w:r w:rsidRPr="00244DC0">
        <w:rPr>
          <w:rFonts w:ascii="Times New Roman" w:eastAsia="Times New Roman" w:hAnsi="Times New Roman" w:cs="Times New Roman"/>
          <w:sz w:val="28"/>
          <w:szCs w:val="28"/>
          <w:lang w:val="uk-UA" w:eastAsia="ru-RU"/>
        </w:rPr>
        <w:t>8.</w:t>
      </w:r>
      <w:r w:rsidRPr="00244DC0">
        <w:rPr>
          <w:rFonts w:ascii="Times New Roman" w:eastAsia="Times New Roman" w:hAnsi="Times New Roman" w:cs="Times New Roman"/>
          <w:sz w:val="28"/>
          <w:szCs w:val="28"/>
          <w:lang w:eastAsia="ru-RU"/>
        </w:rPr>
        <w:t>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w:t>
      </w:r>
      <w:proofErr w:type="gramStart"/>
      <w:r w:rsidRPr="00244DC0">
        <w:rPr>
          <w:rFonts w:ascii="Times New Roman" w:eastAsia="Times New Roman" w:hAnsi="Times New Roman" w:cs="Times New Roman"/>
          <w:sz w:val="28"/>
          <w:szCs w:val="28"/>
          <w:lang w:eastAsia="ru-RU"/>
        </w:rPr>
        <w:t>за</w:t>
      </w:r>
      <w:proofErr w:type="gramEnd"/>
      <w:r w:rsidRPr="00244DC0">
        <w:rPr>
          <w:rFonts w:ascii="Times New Roman" w:eastAsia="Times New Roman" w:hAnsi="Times New Roman" w:cs="Times New Roman"/>
          <w:sz w:val="28"/>
          <w:szCs w:val="28"/>
          <w:lang w:eastAsia="ru-RU"/>
        </w:rPr>
        <w:t xml:space="preserve"> потреби).</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44" w:name="n358"/>
      <w:bookmarkEnd w:id="44"/>
      <w:r w:rsidRPr="00244DC0">
        <w:rPr>
          <w:rFonts w:ascii="Times New Roman" w:eastAsia="Times New Roman" w:hAnsi="Times New Roman" w:cs="Times New Roman"/>
          <w:sz w:val="28"/>
          <w:szCs w:val="28"/>
          <w:lang w:val="uk-UA" w:eastAsia="ru-RU"/>
        </w:rPr>
        <w:t>8.</w:t>
      </w:r>
      <w:r w:rsidRPr="00244DC0">
        <w:rPr>
          <w:rFonts w:ascii="Times New Roman" w:eastAsia="Times New Roman" w:hAnsi="Times New Roman" w:cs="Times New Roman"/>
          <w:sz w:val="28"/>
          <w:szCs w:val="28"/>
          <w:lang w:eastAsia="ru-RU"/>
        </w:rPr>
        <w:t xml:space="preserve">5. Індивідуальна програма розвитку визначає перелік необхідних дитині </w:t>
      </w:r>
      <w:proofErr w:type="gramStart"/>
      <w:r w:rsidRPr="00244DC0">
        <w:rPr>
          <w:rFonts w:ascii="Times New Roman" w:eastAsia="Times New Roman" w:hAnsi="Times New Roman" w:cs="Times New Roman"/>
          <w:sz w:val="28"/>
          <w:szCs w:val="28"/>
          <w:lang w:eastAsia="ru-RU"/>
        </w:rPr>
        <w:t>психолого-педагог</w:t>
      </w:r>
      <w:proofErr w:type="gramEnd"/>
      <w:r w:rsidRPr="00244DC0">
        <w:rPr>
          <w:rFonts w:ascii="Times New Roman" w:eastAsia="Times New Roman" w:hAnsi="Times New Roman" w:cs="Times New Roman"/>
          <w:sz w:val="28"/>
          <w:szCs w:val="28"/>
          <w:lang w:eastAsia="ru-RU"/>
        </w:rPr>
        <w:t>ічних, корекційно-розвиткових послуг, що надаються індивідуально та/або в груповій формі.</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45" w:name="n359"/>
      <w:bookmarkEnd w:id="45"/>
      <w:r w:rsidRPr="00244DC0">
        <w:rPr>
          <w:rFonts w:ascii="Times New Roman" w:eastAsia="Times New Roman" w:hAnsi="Times New Roman" w:cs="Times New Roman"/>
          <w:sz w:val="28"/>
          <w:szCs w:val="28"/>
          <w:lang w:val="uk-UA" w:eastAsia="ru-RU"/>
        </w:rPr>
        <w:t>8.</w:t>
      </w:r>
      <w:r w:rsidRPr="00244DC0">
        <w:rPr>
          <w:rFonts w:ascii="Times New Roman" w:eastAsia="Times New Roman" w:hAnsi="Times New Roman" w:cs="Times New Roman"/>
          <w:sz w:val="28"/>
          <w:szCs w:val="28"/>
          <w:lang w:eastAsia="ru-RU"/>
        </w:rPr>
        <w:t>6. Особистісно орієнтоване спрямування освітнього процесу для учня з особливими освітніми потребами забезпечує асистент вчителя.</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46" w:name="n360"/>
      <w:bookmarkEnd w:id="46"/>
      <w:r w:rsidRPr="00244DC0">
        <w:rPr>
          <w:rFonts w:ascii="Times New Roman" w:eastAsia="Times New Roman" w:hAnsi="Times New Roman" w:cs="Times New Roman"/>
          <w:sz w:val="28"/>
          <w:szCs w:val="28"/>
          <w:lang w:val="uk-UA" w:eastAsia="ru-RU"/>
        </w:rPr>
        <w:t>8.</w:t>
      </w:r>
      <w:r w:rsidRPr="00244DC0">
        <w:rPr>
          <w:rFonts w:ascii="Times New Roman" w:eastAsia="Times New Roman" w:hAnsi="Times New Roman" w:cs="Times New Roman"/>
          <w:sz w:val="28"/>
          <w:szCs w:val="28"/>
          <w:lang w:eastAsia="ru-RU"/>
        </w:rPr>
        <w:t xml:space="preserve">7. В освітньому процесі </w:t>
      </w:r>
      <w:proofErr w:type="gramStart"/>
      <w:r w:rsidRPr="00244DC0">
        <w:rPr>
          <w:rFonts w:ascii="Times New Roman" w:eastAsia="Times New Roman" w:hAnsi="Times New Roman" w:cs="Times New Roman"/>
          <w:sz w:val="28"/>
          <w:szCs w:val="28"/>
          <w:lang w:eastAsia="ru-RU"/>
        </w:rPr>
        <w:t>соц</w:t>
      </w:r>
      <w:proofErr w:type="gramEnd"/>
      <w:r w:rsidRPr="00244DC0">
        <w:rPr>
          <w:rFonts w:ascii="Times New Roman" w:eastAsia="Times New Roman" w:hAnsi="Times New Roman" w:cs="Times New Roman"/>
          <w:sz w:val="28"/>
          <w:szCs w:val="28"/>
          <w:lang w:eastAsia="ru-RU"/>
        </w:rPr>
        <w:t>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47" w:name="n361"/>
      <w:bookmarkEnd w:id="47"/>
      <w:r w:rsidRPr="00244DC0">
        <w:rPr>
          <w:rFonts w:ascii="Times New Roman" w:eastAsia="Times New Roman" w:hAnsi="Times New Roman" w:cs="Times New Roman"/>
          <w:sz w:val="28"/>
          <w:szCs w:val="28"/>
          <w:lang w:eastAsia="ru-RU"/>
        </w:rPr>
        <w:lastRenderedPageBreak/>
        <w:t xml:space="preserve">Асистент учня допускається до участі в освітньому процесі для виконання його функцій виключно за умови проходження спеціальної </w:t>
      </w:r>
      <w:proofErr w:type="gramStart"/>
      <w:r w:rsidRPr="00244DC0">
        <w:rPr>
          <w:rFonts w:ascii="Times New Roman" w:eastAsia="Times New Roman" w:hAnsi="Times New Roman" w:cs="Times New Roman"/>
          <w:sz w:val="28"/>
          <w:szCs w:val="28"/>
          <w:lang w:eastAsia="ru-RU"/>
        </w:rPr>
        <w:t>п</w:t>
      </w:r>
      <w:proofErr w:type="gramEnd"/>
      <w:r w:rsidRPr="00244DC0">
        <w:rPr>
          <w:rFonts w:ascii="Times New Roman" w:eastAsia="Times New Roman" w:hAnsi="Times New Roman" w:cs="Times New Roman"/>
          <w:sz w:val="28"/>
          <w:szCs w:val="28"/>
          <w:lang w:eastAsia="ru-RU"/>
        </w:rPr>
        <w:t>ідготовки, що підтверджується відповідним документом.</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48" w:name="n362"/>
      <w:bookmarkEnd w:id="48"/>
      <w:proofErr w:type="gramStart"/>
      <w:r w:rsidRPr="00244DC0">
        <w:rPr>
          <w:rFonts w:ascii="Times New Roman" w:eastAsia="Times New Roman" w:hAnsi="Times New Roman" w:cs="Times New Roman"/>
          <w:sz w:val="28"/>
          <w:szCs w:val="28"/>
          <w:lang w:eastAsia="ru-RU"/>
        </w:rPr>
        <w:t>Р</w:t>
      </w:r>
      <w:proofErr w:type="gramEnd"/>
      <w:r w:rsidRPr="00244DC0">
        <w:rPr>
          <w:rFonts w:ascii="Times New Roman" w:eastAsia="Times New Roman" w:hAnsi="Times New Roman" w:cs="Times New Roman"/>
          <w:sz w:val="28"/>
          <w:szCs w:val="28"/>
          <w:lang w:eastAsia="ru-RU"/>
        </w:rPr>
        <w:t>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244DC0" w:rsidRPr="00244DC0" w:rsidRDefault="00244DC0" w:rsidP="00244DC0">
      <w:pPr>
        <w:shd w:val="clear" w:color="auto" w:fill="FFFFFF"/>
        <w:spacing w:after="0" w:line="240" w:lineRule="auto"/>
        <w:jc w:val="both"/>
        <w:rPr>
          <w:rFonts w:ascii="Times New Roman" w:eastAsia="Times New Roman" w:hAnsi="Times New Roman" w:cs="Times New Roman"/>
          <w:sz w:val="28"/>
          <w:szCs w:val="28"/>
          <w:lang w:eastAsia="ru-RU"/>
        </w:rPr>
      </w:pPr>
      <w:bookmarkStart w:id="49" w:name="n363"/>
      <w:bookmarkEnd w:id="49"/>
      <w:r w:rsidRPr="00244DC0">
        <w:rPr>
          <w:rFonts w:ascii="Times New Roman" w:eastAsia="Times New Roman" w:hAnsi="Times New Roman" w:cs="Times New Roman"/>
          <w:sz w:val="28"/>
          <w:szCs w:val="28"/>
          <w:lang w:val="uk-UA" w:eastAsia="ru-RU"/>
        </w:rPr>
        <w:t>8.</w:t>
      </w:r>
      <w:r w:rsidRPr="00244DC0">
        <w:rPr>
          <w:rFonts w:ascii="Times New Roman" w:eastAsia="Times New Roman" w:hAnsi="Times New Roman" w:cs="Times New Roman"/>
          <w:sz w:val="28"/>
          <w:szCs w:val="28"/>
          <w:lang w:eastAsia="ru-RU"/>
        </w:rPr>
        <w:t xml:space="preserve">8. Для організації процесу навчання учнів з особливими освітніми потребами </w:t>
      </w:r>
      <w:proofErr w:type="gramStart"/>
      <w:r w:rsidRPr="00244DC0">
        <w:rPr>
          <w:rFonts w:ascii="Times New Roman" w:eastAsia="Times New Roman" w:hAnsi="Times New Roman" w:cs="Times New Roman"/>
          <w:sz w:val="28"/>
          <w:szCs w:val="28"/>
          <w:lang w:eastAsia="ru-RU"/>
        </w:rPr>
        <w:t>у</w:t>
      </w:r>
      <w:proofErr w:type="gramEnd"/>
      <w:r w:rsidRPr="00244DC0">
        <w:rPr>
          <w:rFonts w:ascii="Times New Roman" w:eastAsia="Times New Roman" w:hAnsi="Times New Roman" w:cs="Times New Roman"/>
          <w:sz w:val="28"/>
          <w:szCs w:val="28"/>
          <w:lang w:eastAsia="ru-RU"/>
        </w:rPr>
        <w:t xml:space="preserve"> закладі можуть облаштовуватися ресурсні кімнати та медіатеки за рахунок коштів державного та/або місцевих бюджетів, а також за рахунок інших джерел, не заборонених законодавством.</w:t>
      </w:r>
    </w:p>
    <w:p w:rsidR="00244DC0" w:rsidRPr="00244DC0" w:rsidRDefault="00244DC0" w:rsidP="00244DC0">
      <w:pPr>
        <w:spacing w:after="0" w:line="240" w:lineRule="auto"/>
        <w:jc w:val="center"/>
        <w:rPr>
          <w:rFonts w:ascii="Times New Roman" w:eastAsia="Times New Roman" w:hAnsi="Times New Roman" w:cs="Times New Roman"/>
          <w:b/>
          <w:sz w:val="28"/>
          <w:szCs w:val="28"/>
          <w:lang w:val="uk-UA" w:eastAsia="ru-RU"/>
        </w:rPr>
      </w:pPr>
      <w:r w:rsidRPr="00244DC0">
        <w:rPr>
          <w:rFonts w:ascii="Times New Roman" w:eastAsia="Times New Roman" w:hAnsi="Times New Roman" w:cs="Times New Roman"/>
          <w:b/>
          <w:sz w:val="28"/>
          <w:szCs w:val="28"/>
          <w:lang w:val="uk-UA" w:eastAsia="ru-RU"/>
        </w:rPr>
        <w:t xml:space="preserve"> 9.Матеріально-технічна база</w:t>
      </w:r>
    </w:p>
    <w:p w:rsidR="00244DC0" w:rsidRPr="00244DC0" w:rsidRDefault="00244DC0" w:rsidP="00244DC0">
      <w:pPr>
        <w:spacing w:after="0" w:line="240" w:lineRule="auto"/>
        <w:rPr>
          <w:rFonts w:ascii="Times New Roman" w:eastAsia="Times New Roman" w:hAnsi="Times New Roman" w:cs="Times New Roman"/>
          <w:sz w:val="28"/>
          <w:szCs w:val="28"/>
          <w:lang w:val="uk-UA" w:eastAsia="ru-RU"/>
        </w:rPr>
      </w:pPr>
      <w:r w:rsidRPr="00244DC0">
        <w:rPr>
          <w:rFonts w:ascii="Times New Roman" w:eastAsia="Times New Roman" w:hAnsi="Times New Roman" w:cs="Times New Roman"/>
          <w:sz w:val="28"/>
          <w:szCs w:val="28"/>
          <w:lang w:val="uk-UA" w:eastAsia="ru-RU"/>
        </w:rPr>
        <w:t xml:space="preserve">9.1. Матеріально-технічна база гімназії включає будівлі, споруди, землю, комунікації, обладнання, транспортні засоби та інші матеріальні цінності, вартість яких відображена в балансі. </w:t>
      </w:r>
      <w:r w:rsidRPr="00244DC0">
        <w:rPr>
          <w:rFonts w:ascii="Times New Roman" w:eastAsia="Times New Roman" w:hAnsi="Times New Roman" w:cs="Times New Roman"/>
          <w:sz w:val="28"/>
          <w:szCs w:val="28"/>
          <w:lang w:eastAsia="ru-RU"/>
        </w:rPr>
        <w:t xml:space="preserve">Майно </w:t>
      </w:r>
      <w:r w:rsidRPr="00244DC0">
        <w:rPr>
          <w:rFonts w:ascii="Times New Roman" w:eastAsia="Times New Roman" w:hAnsi="Times New Roman" w:cs="Times New Roman"/>
          <w:sz w:val="28"/>
          <w:szCs w:val="28"/>
          <w:lang w:val="uk-UA" w:eastAsia="ru-RU"/>
        </w:rPr>
        <w:t xml:space="preserve"> гімназії належить йому </w:t>
      </w:r>
    </w:p>
    <w:p w:rsidR="00244DC0" w:rsidRPr="00244DC0" w:rsidRDefault="00244DC0" w:rsidP="00244DC0">
      <w:pPr>
        <w:spacing w:after="0" w:line="240" w:lineRule="auto"/>
        <w:jc w:val="both"/>
        <w:rPr>
          <w:rFonts w:ascii="Times New Roman" w:eastAsia="Times New Roman" w:hAnsi="Times New Roman" w:cs="Times New Roman"/>
          <w:sz w:val="28"/>
          <w:szCs w:val="28"/>
          <w:lang w:val="uk-UA" w:eastAsia="ru-RU"/>
        </w:rPr>
      </w:pPr>
      <w:r w:rsidRPr="00244DC0">
        <w:rPr>
          <w:rFonts w:ascii="Times New Roman" w:eastAsia="Times New Roman" w:hAnsi="Times New Roman" w:cs="Times New Roman"/>
          <w:sz w:val="28"/>
          <w:szCs w:val="28"/>
          <w:lang w:val="uk-UA" w:eastAsia="ru-RU"/>
        </w:rPr>
        <w:t>на праві власності повного господарського віддання або оперативного управління відповідно до чинного законодавства, рішення про застосування і статуту гімназії та укладених нею договорів.</w:t>
      </w:r>
      <w:r w:rsidRPr="00244DC0">
        <w:rPr>
          <w:rFonts w:ascii="Times New Roman" w:eastAsia="Times New Roman" w:hAnsi="Times New Roman" w:cs="Times New Roman"/>
          <w:sz w:val="28"/>
          <w:szCs w:val="28"/>
          <w:lang w:eastAsia="ru-RU"/>
        </w:rPr>
        <w:t xml:space="preserve"> </w:t>
      </w:r>
    </w:p>
    <w:p w:rsidR="00244DC0" w:rsidRPr="00244DC0" w:rsidRDefault="00244DC0" w:rsidP="00244DC0">
      <w:pPr>
        <w:spacing w:after="0" w:line="240" w:lineRule="auto"/>
        <w:jc w:val="both"/>
        <w:rPr>
          <w:rFonts w:ascii="Times New Roman" w:eastAsia="Times New Roman" w:hAnsi="Times New Roman" w:cs="Times New Roman"/>
          <w:sz w:val="28"/>
          <w:szCs w:val="28"/>
          <w:lang w:val="uk-UA" w:eastAsia="ru-RU"/>
        </w:rPr>
      </w:pPr>
      <w:r w:rsidRPr="00244DC0">
        <w:rPr>
          <w:rFonts w:ascii="Times New Roman" w:eastAsia="Times New Roman" w:hAnsi="Times New Roman" w:cs="Times New Roman"/>
          <w:sz w:val="28"/>
          <w:szCs w:val="28"/>
          <w:lang w:val="uk-UA" w:eastAsia="ru-RU"/>
        </w:rPr>
        <w:t xml:space="preserve"> 9.2.  Гімназія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244DC0" w:rsidRPr="00244DC0" w:rsidRDefault="00244DC0" w:rsidP="00244DC0">
      <w:pPr>
        <w:spacing w:after="0" w:line="240" w:lineRule="auto"/>
        <w:jc w:val="both"/>
        <w:rPr>
          <w:rFonts w:ascii="Times New Roman" w:eastAsia="Times New Roman" w:hAnsi="Times New Roman" w:cs="Times New Roman"/>
          <w:sz w:val="28"/>
          <w:szCs w:val="28"/>
          <w:lang w:val="uk-UA" w:eastAsia="ru-RU"/>
        </w:rPr>
      </w:pPr>
      <w:r w:rsidRPr="00244DC0">
        <w:rPr>
          <w:rFonts w:ascii="Times New Roman" w:eastAsia="Times New Roman" w:hAnsi="Times New Roman" w:cs="Times New Roman"/>
          <w:sz w:val="28"/>
          <w:szCs w:val="28"/>
          <w:lang w:val="uk-UA" w:eastAsia="ru-RU"/>
        </w:rPr>
        <w:t>9.3. Для забезпечення освітнього процесу база гімназії складається із навчальних кабінетів, спортивної кімнати, бібліотеки.</w:t>
      </w:r>
    </w:p>
    <w:p w:rsidR="00244DC0" w:rsidRPr="00244DC0" w:rsidRDefault="00244DC0" w:rsidP="00244DC0">
      <w:pPr>
        <w:spacing w:after="0" w:line="240" w:lineRule="auto"/>
        <w:jc w:val="both"/>
        <w:rPr>
          <w:rFonts w:ascii="Times New Roman" w:eastAsia="Times New Roman" w:hAnsi="Times New Roman" w:cs="Times New Roman"/>
          <w:sz w:val="28"/>
          <w:szCs w:val="28"/>
          <w:lang w:val="uk-UA" w:eastAsia="ru-RU"/>
        </w:rPr>
      </w:pPr>
      <w:r w:rsidRPr="00244DC0">
        <w:rPr>
          <w:rFonts w:ascii="Times New Roman" w:eastAsia="Times New Roman" w:hAnsi="Times New Roman" w:cs="Times New Roman"/>
          <w:sz w:val="28"/>
          <w:szCs w:val="28"/>
          <w:lang w:val="uk-UA" w:eastAsia="ru-RU"/>
        </w:rPr>
        <w:t>9.4. Гімназія має земельну ділянку де розміщуються  спортивна площадка, господарчі будівлі, сад.</w:t>
      </w:r>
    </w:p>
    <w:p w:rsidR="00244DC0" w:rsidRPr="00244DC0" w:rsidRDefault="00244DC0" w:rsidP="00244DC0">
      <w:pPr>
        <w:spacing w:after="0" w:line="240" w:lineRule="auto"/>
        <w:jc w:val="center"/>
        <w:rPr>
          <w:rFonts w:ascii="Times New Roman" w:eastAsia="Times New Roman" w:hAnsi="Times New Roman" w:cs="Times New Roman"/>
          <w:b/>
          <w:sz w:val="28"/>
          <w:szCs w:val="28"/>
          <w:lang w:val="uk-UA" w:eastAsia="ru-RU"/>
        </w:rPr>
      </w:pPr>
    </w:p>
    <w:p w:rsidR="00244DC0" w:rsidRPr="00244DC0" w:rsidRDefault="00244DC0" w:rsidP="00244DC0">
      <w:pPr>
        <w:spacing w:after="0" w:line="240" w:lineRule="auto"/>
        <w:jc w:val="center"/>
        <w:rPr>
          <w:rFonts w:ascii="Times New Roman" w:eastAsia="Times New Roman" w:hAnsi="Times New Roman" w:cs="Times New Roman"/>
          <w:b/>
          <w:sz w:val="28"/>
          <w:szCs w:val="28"/>
          <w:lang w:val="uk-UA" w:eastAsia="ru-RU"/>
        </w:rPr>
      </w:pPr>
      <w:r w:rsidRPr="00244DC0">
        <w:rPr>
          <w:rFonts w:ascii="Times New Roman" w:eastAsia="Times New Roman" w:hAnsi="Times New Roman" w:cs="Times New Roman"/>
          <w:b/>
          <w:sz w:val="28"/>
          <w:szCs w:val="28"/>
          <w:lang w:val="uk-UA" w:eastAsia="ru-RU"/>
        </w:rPr>
        <w:t>10. Фінансово господарська діяльність</w:t>
      </w:r>
    </w:p>
    <w:p w:rsidR="00244DC0" w:rsidRPr="00244DC0" w:rsidRDefault="00244DC0" w:rsidP="00244DC0">
      <w:pPr>
        <w:spacing w:after="0" w:line="240" w:lineRule="auto"/>
        <w:jc w:val="both"/>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val="uk-UA" w:eastAsia="ru-RU"/>
        </w:rPr>
        <w:t xml:space="preserve">10.1. </w:t>
      </w:r>
      <w:r w:rsidRPr="00244DC0">
        <w:rPr>
          <w:rFonts w:ascii="Times New Roman" w:eastAsia="Times New Roman" w:hAnsi="Times New Roman" w:cs="Times New Roman"/>
          <w:sz w:val="28"/>
          <w:szCs w:val="28"/>
          <w:lang w:eastAsia="ru-RU"/>
        </w:rPr>
        <w:t>Фінансово-господарська діяльність гімназії проводиться відповідно до Бюджетного кодексу України, Законів України</w:t>
      </w:r>
      <w:proofErr w:type="gramStart"/>
      <w:r w:rsidRPr="00244DC0">
        <w:rPr>
          <w:rFonts w:ascii="Times New Roman" w:eastAsia="Times New Roman" w:hAnsi="Times New Roman" w:cs="Times New Roman"/>
          <w:sz w:val="28"/>
          <w:szCs w:val="28"/>
          <w:lang w:eastAsia="ru-RU"/>
        </w:rPr>
        <w:t xml:space="preserve"> „ П</w:t>
      </w:r>
      <w:proofErr w:type="gramEnd"/>
      <w:r w:rsidRPr="00244DC0">
        <w:rPr>
          <w:rFonts w:ascii="Times New Roman" w:eastAsia="Times New Roman" w:hAnsi="Times New Roman" w:cs="Times New Roman"/>
          <w:sz w:val="28"/>
          <w:szCs w:val="28"/>
          <w:lang w:eastAsia="ru-RU"/>
        </w:rPr>
        <w:t xml:space="preserve">ро освіту”, „ Про </w:t>
      </w:r>
      <w:r w:rsidRPr="00244DC0">
        <w:rPr>
          <w:rFonts w:ascii="Times New Roman" w:eastAsia="Times New Roman" w:hAnsi="Times New Roman" w:cs="Times New Roman"/>
          <w:sz w:val="28"/>
          <w:szCs w:val="28"/>
          <w:lang w:val="uk-UA" w:eastAsia="ru-RU"/>
        </w:rPr>
        <w:t xml:space="preserve">повну </w:t>
      </w:r>
      <w:r w:rsidRPr="00244DC0">
        <w:rPr>
          <w:rFonts w:ascii="Times New Roman" w:eastAsia="Times New Roman" w:hAnsi="Times New Roman" w:cs="Times New Roman"/>
          <w:sz w:val="28"/>
          <w:szCs w:val="28"/>
          <w:lang w:eastAsia="ru-RU"/>
        </w:rPr>
        <w:t>загальну середню освіту” та інших нормативно – правових актів.</w:t>
      </w:r>
    </w:p>
    <w:p w:rsidR="00244DC0" w:rsidRPr="00244DC0" w:rsidRDefault="00244DC0" w:rsidP="00244DC0">
      <w:pPr>
        <w:spacing w:after="0" w:line="240" w:lineRule="auto"/>
        <w:rPr>
          <w:rFonts w:ascii="Times New Roman" w:eastAsia="Times New Roman" w:hAnsi="Times New Roman" w:cs="Times New Roman"/>
          <w:sz w:val="28"/>
          <w:szCs w:val="28"/>
          <w:lang w:eastAsia="ru-RU"/>
        </w:rPr>
      </w:pPr>
      <w:r w:rsidRPr="00244DC0">
        <w:rPr>
          <w:rFonts w:ascii="Times New Roman" w:eastAsia="Times New Roman" w:hAnsi="Times New Roman" w:cs="Times New Roman"/>
          <w:sz w:val="28"/>
          <w:szCs w:val="28"/>
          <w:lang w:val="uk-UA" w:eastAsia="ru-RU"/>
        </w:rPr>
        <w:t xml:space="preserve">10.2. </w:t>
      </w:r>
      <w:r w:rsidRPr="00244DC0">
        <w:rPr>
          <w:rFonts w:ascii="Times New Roman" w:eastAsia="Times New Roman" w:hAnsi="Times New Roman" w:cs="Times New Roman"/>
          <w:sz w:val="28"/>
          <w:szCs w:val="28"/>
          <w:lang w:eastAsia="ru-RU"/>
        </w:rPr>
        <w:t>Джерелом формування кошторису</w:t>
      </w:r>
      <w:proofErr w:type="gramStart"/>
      <w:r w:rsidRPr="00244DC0">
        <w:rPr>
          <w:rFonts w:ascii="Times New Roman" w:eastAsia="Times New Roman" w:hAnsi="Times New Roman" w:cs="Times New Roman"/>
          <w:sz w:val="28"/>
          <w:szCs w:val="28"/>
          <w:lang w:eastAsia="ru-RU"/>
        </w:rPr>
        <w:t xml:space="preserve"> є:</w:t>
      </w:r>
      <w:proofErr w:type="gramEnd"/>
    </w:p>
    <w:p w:rsidR="00244DC0" w:rsidRPr="00244DC0" w:rsidRDefault="00244DC0" w:rsidP="00244DC0">
      <w:pPr>
        <w:spacing w:after="0" w:line="240" w:lineRule="auto"/>
        <w:jc w:val="both"/>
        <w:rPr>
          <w:rFonts w:ascii="Times New Roman" w:eastAsia="Times New Roman" w:hAnsi="Times New Roman" w:cs="Times New Roman"/>
          <w:sz w:val="28"/>
          <w:szCs w:val="28"/>
          <w:lang w:val="uk-UA" w:eastAsia="ru-RU"/>
        </w:rPr>
      </w:pPr>
      <w:r w:rsidRPr="00244DC0">
        <w:rPr>
          <w:rFonts w:ascii="Times New Roman" w:eastAsia="Times New Roman" w:hAnsi="Times New Roman" w:cs="Times New Roman"/>
          <w:sz w:val="28"/>
          <w:szCs w:val="28"/>
          <w:lang w:eastAsia="ru-RU"/>
        </w:rPr>
        <w:t>– кошти відповідного бюджету у розмі</w:t>
      </w:r>
      <w:proofErr w:type="gramStart"/>
      <w:r w:rsidRPr="00244DC0">
        <w:rPr>
          <w:rFonts w:ascii="Times New Roman" w:eastAsia="Times New Roman" w:hAnsi="Times New Roman" w:cs="Times New Roman"/>
          <w:sz w:val="28"/>
          <w:szCs w:val="28"/>
          <w:lang w:eastAsia="ru-RU"/>
        </w:rPr>
        <w:t>р</w:t>
      </w:r>
      <w:proofErr w:type="gramEnd"/>
      <w:r w:rsidRPr="00244DC0">
        <w:rPr>
          <w:rFonts w:ascii="Times New Roman" w:eastAsia="Times New Roman" w:hAnsi="Times New Roman" w:cs="Times New Roman"/>
          <w:sz w:val="28"/>
          <w:szCs w:val="28"/>
          <w:lang w:eastAsia="ru-RU"/>
        </w:rPr>
        <w:t>і, передбаченому нормативами фінансування загальної середньої освіти для забезпечення навчального процесу в обсязі Державн</w:t>
      </w:r>
      <w:r w:rsidRPr="00244DC0">
        <w:rPr>
          <w:rFonts w:ascii="Times New Roman" w:eastAsia="Times New Roman" w:hAnsi="Times New Roman" w:cs="Times New Roman"/>
          <w:sz w:val="28"/>
          <w:szCs w:val="28"/>
          <w:lang w:val="uk-UA" w:eastAsia="ru-RU"/>
        </w:rPr>
        <w:t>их</w:t>
      </w:r>
      <w:r w:rsidRPr="00244DC0">
        <w:rPr>
          <w:rFonts w:ascii="Times New Roman" w:eastAsia="Times New Roman" w:hAnsi="Times New Roman" w:cs="Times New Roman"/>
          <w:sz w:val="28"/>
          <w:szCs w:val="28"/>
          <w:lang w:eastAsia="ru-RU"/>
        </w:rPr>
        <w:t xml:space="preserve"> станда</w:t>
      </w:r>
      <w:r w:rsidRPr="00244DC0">
        <w:rPr>
          <w:rFonts w:ascii="Times New Roman" w:eastAsia="Times New Roman" w:hAnsi="Times New Roman" w:cs="Times New Roman"/>
          <w:sz w:val="28"/>
          <w:szCs w:val="28"/>
          <w:lang w:val="uk-UA" w:eastAsia="ru-RU"/>
        </w:rPr>
        <w:t>ртів.</w:t>
      </w:r>
    </w:p>
    <w:p w:rsidR="00244DC0" w:rsidRPr="00244DC0" w:rsidRDefault="00244DC0" w:rsidP="00244DC0">
      <w:pPr>
        <w:spacing w:after="0" w:line="240" w:lineRule="auto"/>
        <w:jc w:val="center"/>
        <w:rPr>
          <w:rFonts w:ascii="Times New Roman" w:eastAsia="Times New Roman" w:hAnsi="Times New Roman" w:cs="Times New Roman"/>
          <w:b/>
          <w:sz w:val="28"/>
          <w:szCs w:val="28"/>
          <w:lang w:val="uk-UA" w:eastAsia="ru-RU"/>
        </w:rPr>
      </w:pPr>
    </w:p>
    <w:p w:rsidR="00244DC0" w:rsidRPr="00244DC0" w:rsidRDefault="00244DC0" w:rsidP="00244DC0">
      <w:pPr>
        <w:spacing w:after="0" w:line="240" w:lineRule="auto"/>
        <w:jc w:val="center"/>
        <w:rPr>
          <w:rFonts w:ascii="Times New Roman" w:eastAsia="Times New Roman" w:hAnsi="Times New Roman" w:cs="Times New Roman"/>
          <w:b/>
          <w:sz w:val="28"/>
          <w:szCs w:val="28"/>
          <w:lang w:val="uk-UA" w:eastAsia="ru-RU"/>
        </w:rPr>
      </w:pPr>
      <w:r w:rsidRPr="00244DC0">
        <w:rPr>
          <w:rFonts w:ascii="Times New Roman" w:eastAsia="Times New Roman" w:hAnsi="Times New Roman" w:cs="Times New Roman"/>
          <w:b/>
          <w:sz w:val="28"/>
          <w:szCs w:val="28"/>
          <w:lang w:val="uk-UA" w:eastAsia="ru-RU"/>
        </w:rPr>
        <w:t>11. Міжнародне співробітництво</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Times New Roman" w:hAnsi="Times New Roman" w:cs="Times New Roman"/>
          <w:sz w:val="28"/>
          <w:szCs w:val="28"/>
          <w:lang w:val="uk-UA" w:eastAsia="ru-RU"/>
        </w:rPr>
        <w:t xml:space="preserve">11.1. Гімназія має право відповідно до законодавства укладати </w:t>
      </w:r>
      <w:r w:rsidRPr="00244DC0">
        <w:rPr>
          <w:rFonts w:ascii="Times New Roman" w:eastAsia="Calibri" w:hAnsi="Times New Roman" w:cs="Times New Roman"/>
          <w:sz w:val="28"/>
          <w:szCs w:val="28"/>
          <w:lang w:eastAsia="ru-RU"/>
        </w:rPr>
        <w:t>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val="uk-UA" w:eastAsia="ru-RU"/>
        </w:rPr>
        <w:t>11</w:t>
      </w:r>
      <w:r w:rsidRPr="00244DC0">
        <w:rPr>
          <w:rFonts w:ascii="Times New Roman" w:eastAsia="Calibri" w:hAnsi="Times New Roman" w:cs="Times New Roman"/>
          <w:sz w:val="28"/>
          <w:szCs w:val="28"/>
          <w:lang w:eastAsia="ru-RU"/>
        </w:rPr>
        <w:t xml:space="preserve">.2. Заклад освіти, педагогічні працівники і здобувачі освіти можуть брати участь </w:t>
      </w:r>
      <w:proofErr w:type="gramStart"/>
      <w:r w:rsidRPr="00244DC0">
        <w:rPr>
          <w:rFonts w:ascii="Times New Roman" w:eastAsia="Calibri" w:hAnsi="Times New Roman" w:cs="Times New Roman"/>
          <w:sz w:val="28"/>
          <w:szCs w:val="28"/>
          <w:lang w:eastAsia="ru-RU"/>
        </w:rPr>
        <w:t>у</w:t>
      </w:r>
      <w:proofErr w:type="gramEnd"/>
      <w:r w:rsidRPr="00244DC0">
        <w:rPr>
          <w:rFonts w:ascii="Times New Roman" w:eastAsia="Calibri" w:hAnsi="Times New Roman" w:cs="Times New Roman"/>
          <w:sz w:val="28"/>
          <w:szCs w:val="28"/>
          <w:lang w:eastAsia="ru-RU"/>
        </w:rPr>
        <w:t xml:space="preserve"> реалізації   міжнародних проектів та програм.</w:t>
      </w:r>
    </w:p>
    <w:p w:rsidR="00244DC0" w:rsidRPr="00244DC0" w:rsidRDefault="00244DC0" w:rsidP="00244DC0">
      <w:pPr>
        <w:spacing w:after="0" w:line="240" w:lineRule="auto"/>
        <w:jc w:val="center"/>
        <w:rPr>
          <w:rFonts w:ascii="Times New Roman" w:eastAsia="Calibri" w:hAnsi="Times New Roman" w:cs="Times New Roman"/>
          <w:b/>
          <w:sz w:val="28"/>
          <w:szCs w:val="28"/>
          <w:lang w:eastAsia="ru-RU"/>
        </w:rPr>
      </w:pPr>
    </w:p>
    <w:p w:rsidR="00244DC0" w:rsidRPr="00244DC0" w:rsidRDefault="00244DC0" w:rsidP="00244DC0">
      <w:pPr>
        <w:spacing w:after="0" w:line="240" w:lineRule="auto"/>
        <w:jc w:val="center"/>
        <w:rPr>
          <w:rFonts w:ascii="Times New Roman" w:eastAsia="Calibri" w:hAnsi="Times New Roman" w:cs="Times New Roman"/>
          <w:b/>
          <w:sz w:val="28"/>
          <w:szCs w:val="28"/>
          <w:lang w:eastAsia="ru-RU"/>
        </w:rPr>
      </w:pPr>
      <w:r w:rsidRPr="00244DC0">
        <w:rPr>
          <w:rFonts w:ascii="Times New Roman" w:eastAsia="Calibri" w:hAnsi="Times New Roman" w:cs="Times New Roman"/>
          <w:b/>
          <w:sz w:val="28"/>
          <w:szCs w:val="28"/>
          <w:lang w:val="uk-UA" w:eastAsia="ru-RU"/>
        </w:rPr>
        <w:t>12</w:t>
      </w:r>
      <w:r w:rsidRPr="00244DC0">
        <w:rPr>
          <w:rFonts w:ascii="Times New Roman" w:eastAsia="Calibri" w:hAnsi="Times New Roman" w:cs="Times New Roman"/>
          <w:b/>
          <w:sz w:val="28"/>
          <w:szCs w:val="28"/>
          <w:lang w:eastAsia="ru-RU"/>
        </w:rPr>
        <w:t>. Контроль за діяльністю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val="uk-UA" w:eastAsia="ru-RU"/>
        </w:rPr>
        <w:t>12</w:t>
      </w:r>
      <w:r w:rsidRPr="00244DC0">
        <w:rPr>
          <w:rFonts w:ascii="Times New Roman" w:eastAsia="Calibri" w:hAnsi="Times New Roman" w:cs="Times New Roman"/>
          <w:sz w:val="28"/>
          <w:szCs w:val="28"/>
          <w:lang w:eastAsia="ru-RU"/>
        </w:rPr>
        <w:t xml:space="preserve">.1. Державний нагляд (контроль) за освітньою діяльністю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здійснюється з метою реалізації єдиної державної політики </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 xml:space="preserve"> сфері загальної </w:t>
      </w:r>
      <w:r w:rsidRPr="00244DC0">
        <w:rPr>
          <w:rFonts w:ascii="Times New Roman" w:eastAsia="Calibri" w:hAnsi="Times New Roman" w:cs="Times New Roman"/>
          <w:sz w:val="28"/>
          <w:szCs w:val="28"/>
          <w:lang w:eastAsia="ru-RU"/>
        </w:rPr>
        <w:lastRenderedPageBreak/>
        <w:t>середньої освіти та  спрямований на забезпечення інтересів суспільства щодо належної якості освіти та освітньої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val="uk-UA" w:eastAsia="ru-RU"/>
        </w:rPr>
        <w:t>12</w:t>
      </w:r>
      <w:r w:rsidRPr="00244DC0">
        <w:rPr>
          <w:rFonts w:ascii="Times New Roman" w:eastAsia="Calibri" w:hAnsi="Times New Roman" w:cs="Times New Roman"/>
          <w:sz w:val="28"/>
          <w:szCs w:val="28"/>
          <w:lang w:eastAsia="ru-RU"/>
        </w:rPr>
        <w:t xml:space="preserve">.2. Державний нагляд (контроль) за діяльністю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здійснюється центральним органом виконавчої влади із забезпечення якості освіти та її територіальними органами  відповідно </w:t>
      </w:r>
      <w:proofErr w:type="gramStart"/>
      <w:r w:rsidRPr="00244DC0">
        <w:rPr>
          <w:rFonts w:ascii="Times New Roman" w:eastAsia="Calibri" w:hAnsi="Times New Roman" w:cs="Times New Roman"/>
          <w:sz w:val="28"/>
          <w:szCs w:val="28"/>
          <w:lang w:eastAsia="ru-RU"/>
        </w:rPr>
        <w:t>до</w:t>
      </w:r>
      <w:proofErr w:type="gramEnd"/>
      <w:r w:rsidRPr="00244DC0">
        <w:rPr>
          <w:rFonts w:ascii="Times New Roman" w:eastAsia="Calibri" w:hAnsi="Times New Roman" w:cs="Times New Roman"/>
          <w:sz w:val="28"/>
          <w:szCs w:val="28"/>
          <w:lang w:eastAsia="ru-RU"/>
        </w:rPr>
        <w:t xml:space="preserve"> Закону України «Про освіту».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proofErr w:type="gramStart"/>
      <w:r w:rsidRPr="00244DC0">
        <w:rPr>
          <w:rFonts w:ascii="Times New Roman" w:eastAsia="Calibri" w:hAnsi="Times New Roman" w:cs="Times New Roman"/>
          <w:sz w:val="28"/>
          <w:szCs w:val="28"/>
          <w:lang w:eastAsia="ru-RU"/>
        </w:rPr>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основнізасади державного нагляду (контролю) у сфері господарської діяльності».</w:t>
      </w:r>
      <w:proofErr w:type="gramEnd"/>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val="uk-UA" w:eastAsia="ru-RU"/>
        </w:rPr>
        <w:t>12</w:t>
      </w:r>
      <w:r w:rsidRPr="00244DC0">
        <w:rPr>
          <w:rFonts w:ascii="Times New Roman" w:eastAsia="Calibri" w:hAnsi="Times New Roman" w:cs="Times New Roman"/>
          <w:sz w:val="28"/>
          <w:szCs w:val="28"/>
          <w:lang w:eastAsia="ru-RU"/>
        </w:rPr>
        <w:t xml:space="preserve">.3. Єдиним плановим заходом </w:t>
      </w:r>
      <w:proofErr w:type="gramStart"/>
      <w:r w:rsidRPr="00244DC0">
        <w:rPr>
          <w:rFonts w:ascii="Times New Roman" w:eastAsia="Calibri" w:hAnsi="Times New Roman" w:cs="Times New Roman"/>
          <w:sz w:val="28"/>
          <w:szCs w:val="28"/>
          <w:lang w:eastAsia="ru-RU"/>
        </w:rPr>
        <w:t>державного</w:t>
      </w:r>
      <w:proofErr w:type="gramEnd"/>
      <w:r w:rsidRPr="00244DC0">
        <w:rPr>
          <w:rFonts w:ascii="Times New Roman" w:eastAsia="Calibri" w:hAnsi="Times New Roman" w:cs="Times New Roman"/>
          <w:sz w:val="28"/>
          <w:szCs w:val="28"/>
          <w:lang w:eastAsia="ru-RU"/>
        </w:rPr>
        <w:t xml:space="preserve">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w:t>
      </w:r>
      <w:proofErr w:type="gramStart"/>
      <w:r w:rsidRPr="00244DC0">
        <w:rPr>
          <w:rFonts w:ascii="Times New Roman" w:eastAsia="Calibri" w:hAnsi="Times New Roman" w:cs="Times New Roman"/>
          <w:sz w:val="28"/>
          <w:szCs w:val="28"/>
          <w:lang w:eastAsia="ru-RU"/>
        </w:rPr>
        <w:t>п</w:t>
      </w:r>
      <w:proofErr w:type="gramEnd"/>
      <w:r w:rsidRPr="00244DC0">
        <w:rPr>
          <w:rFonts w:ascii="Times New Roman" w:eastAsia="Calibri" w:hAnsi="Times New Roman" w:cs="Times New Roman"/>
          <w:sz w:val="28"/>
          <w:szCs w:val="28"/>
          <w:lang w:eastAsia="ru-RU"/>
        </w:rPr>
        <w:t>іклувальної (наглядової) ради закладу освіти у випадках, передбачених чинним законодавством.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val="uk-UA" w:eastAsia="ru-RU"/>
        </w:rPr>
        <w:t>12</w:t>
      </w:r>
      <w:r w:rsidRPr="00244DC0">
        <w:rPr>
          <w:rFonts w:ascii="Times New Roman" w:eastAsia="Calibri" w:hAnsi="Times New Roman" w:cs="Times New Roman"/>
          <w:sz w:val="28"/>
          <w:szCs w:val="28"/>
          <w:lang w:eastAsia="ru-RU"/>
        </w:rPr>
        <w:t xml:space="preserve">.4. Громадський нагляд (контроль) за освітньою діяльністю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здійснюється суб’єктами громадського нагляду (контролю) відповідно </w:t>
      </w:r>
      <w:proofErr w:type="gramStart"/>
      <w:r w:rsidRPr="00244DC0">
        <w:rPr>
          <w:rFonts w:ascii="Times New Roman" w:eastAsia="Calibri" w:hAnsi="Times New Roman" w:cs="Times New Roman"/>
          <w:sz w:val="28"/>
          <w:szCs w:val="28"/>
          <w:lang w:eastAsia="ru-RU"/>
        </w:rPr>
        <w:t>до</w:t>
      </w:r>
      <w:proofErr w:type="gramEnd"/>
      <w:r w:rsidRPr="00244DC0">
        <w:rPr>
          <w:rFonts w:ascii="Times New Roman" w:eastAsia="Calibri" w:hAnsi="Times New Roman" w:cs="Times New Roman"/>
          <w:sz w:val="28"/>
          <w:szCs w:val="28"/>
          <w:lang w:eastAsia="ru-RU"/>
        </w:rPr>
        <w:t xml:space="preserve"> Закону України «Про освіту»,  інших нормативних документів.</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val="uk-UA" w:eastAsia="ru-RU"/>
        </w:rPr>
        <w:t>12</w:t>
      </w:r>
      <w:r w:rsidRPr="00244DC0">
        <w:rPr>
          <w:rFonts w:ascii="Times New Roman" w:eastAsia="Calibri" w:hAnsi="Times New Roman" w:cs="Times New Roman"/>
          <w:sz w:val="28"/>
          <w:szCs w:val="28"/>
          <w:lang w:eastAsia="ru-RU"/>
        </w:rPr>
        <w:t>.5. Результати інституційного аудиту оприлюднюються на сайтах закладу освіти, засновника (уповноваженого органу) та органу, що здійснював інституційний аудит.</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val="uk-UA" w:eastAsia="ru-RU"/>
        </w:rPr>
        <w:t>12</w:t>
      </w:r>
      <w:r w:rsidRPr="00244DC0">
        <w:rPr>
          <w:rFonts w:ascii="Times New Roman" w:eastAsia="Calibri" w:hAnsi="Times New Roman" w:cs="Times New Roman"/>
          <w:sz w:val="28"/>
          <w:szCs w:val="28"/>
          <w:lang w:eastAsia="ru-RU"/>
        </w:rPr>
        <w:t>.6</w:t>
      </w:r>
      <w:r w:rsidRPr="00244DC0">
        <w:rPr>
          <w:rFonts w:ascii="Times New Roman" w:eastAsia="Calibri" w:hAnsi="Times New Roman" w:cs="Times New Roman"/>
          <w:sz w:val="28"/>
          <w:szCs w:val="28"/>
          <w:lang w:val="uk-UA" w:eastAsia="ru-RU"/>
        </w:rPr>
        <w:t>. Гімназія</w:t>
      </w:r>
      <w:r w:rsidRPr="00244DC0">
        <w:rPr>
          <w:rFonts w:ascii="Times New Roman" w:eastAsia="Calibri" w:hAnsi="Times New Roman" w:cs="Times New Roman"/>
          <w:sz w:val="28"/>
          <w:szCs w:val="28"/>
          <w:lang w:eastAsia="ru-RU"/>
        </w:rPr>
        <w:t>,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8.7. Засновник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або уповноважена ним орган:</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здійснює контроль відповідно до </w:t>
      </w:r>
      <w:proofErr w:type="gramStart"/>
      <w:r w:rsidRPr="00244DC0">
        <w:rPr>
          <w:rFonts w:ascii="Times New Roman" w:eastAsia="Calibri" w:hAnsi="Times New Roman" w:cs="Times New Roman"/>
          <w:sz w:val="28"/>
          <w:szCs w:val="28"/>
          <w:lang w:eastAsia="ru-RU"/>
        </w:rPr>
        <w:t>чинного</w:t>
      </w:r>
      <w:proofErr w:type="gramEnd"/>
      <w:r w:rsidRPr="00244DC0">
        <w:rPr>
          <w:rFonts w:ascii="Times New Roman" w:eastAsia="Calibri" w:hAnsi="Times New Roman" w:cs="Times New Roman"/>
          <w:sz w:val="28"/>
          <w:szCs w:val="28"/>
          <w:lang w:eastAsia="ru-RU"/>
        </w:rPr>
        <w:t xml:space="preserve"> законодавства та дотриманням установчих документів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здійснює контроль за фінансово-господарською діяльністю закладу освіти.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здійснює контроль за недопущенням привілеїв чи обмежень (дискримінації) за ознаками раси, кольору шкіри, політичних, </w:t>
      </w:r>
      <w:proofErr w:type="gramStart"/>
      <w:r w:rsidRPr="00244DC0">
        <w:rPr>
          <w:rFonts w:ascii="Times New Roman" w:eastAsia="Calibri" w:hAnsi="Times New Roman" w:cs="Times New Roman"/>
          <w:sz w:val="28"/>
          <w:szCs w:val="28"/>
          <w:lang w:eastAsia="ru-RU"/>
        </w:rPr>
        <w:t>рел</w:t>
      </w:r>
      <w:proofErr w:type="gramEnd"/>
      <w:r w:rsidRPr="00244DC0">
        <w:rPr>
          <w:rFonts w:ascii="Times New Roman" w:eastAsia="Calibri" w:hAnsi="Times New Roman" w:cs="Times New Roman"/>
          <w:sz w:val="28"/>
          <w:szCs w:val="28"/>
          <w:lang w:eastAsia="ru-RU"/>
        </w:rPr>
        <w:t>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44DC0" w:rsidRPr="00244DC0" w:rsidRDefault="00244DC0" w:rsidP="00244DC0">
      <w:pPr>
        <w:spacing w:after="0" w:line="240" w:lineRule="auto"/>
        <w:jc w:val="center"/>
        <w:rPr>
          <w:rFonts w:ascii="Times New Roman" w:eastAsia="Calibri" w:hAnsi="Times New Roman" w:cs="Times New Roman"/>
          <w:b/>
          <w:sz w:val="28"/>
          <w:szCs w:val="28"/>
          <w:lang w:eastAsia="ru-RU"/>
        </w:rPr>
      </w:pPr>
    </w:p>
    <w:p w:rsidR="00244DC0" w:rsidRPr="00244DC0" w:rsidRDefault="00244DC0" w:rsidP="00244DC0">
      <w:pPr>
        <w:spacing w:after="0" w:line="240" w:lineRule="auto"/>
        <w:jc w:val="center"/>
        <w:rPr>
          <w:rFonts w:ascii="Times New Roman" w:eastAsia="Calibri" w:hAnsi="Times New Roman" w:cs="Times New Roman"/>
          <w:b/>
          <w:sz w:val="28"/>
          <w:szCs w:val="28"/>
          <w:lang w:eastAsia="ru-RU"/>
        </w:rPr>
      </w:pPr>
      <w:r w:rsidRPr="00244DC0">
        <w:rPr>
          <w:rFonts w:ascii="Times New Roman" w:eastAsia="Calibri" w:hAnsi="Times New Roman" w:cs="Times New Roman"/>
          <w:b/>
          <w:sz w:val="28"/>
          <w:szCs w:val="28"/>
          <w:lang w:val="uk-UA" w:eastAsia="ru-RU"/>
        </w:rPr>
        <w:t>13</w:t>
      </w:r>
      <w:r w:rsidRPr="00244DC0">
        <w:rPr>
          <w:rFonts w:ascii="Times New Roman" w:eastAsia="Calibri" w:hAnsi="Times New Roman" w:cs="Times New Roman"/>
          <w:b/>
          <w:sz w:val="28"/>
          <w:szCs w:val="28"/>
          <w:lang w:eastAsia="ru-RU"/>
        </w:rPr>
        <w:t>. Відповідальність</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val="uk-UA" w:eastAsia="ru-RU"/>
        </w:rPr>
        <w:t>13</w:t>
      </w:r>
      <w:r w:rsidRPr="00244DC0">
        <w:rPr>
          <w:rFonts w:ascii="Times New Roman" w:eastAsia="Calibri" w:hAnsi="Times New Roman" w:cs="Times New Roman"/>
          <w:sz w:val="28"/>
          <w:szCs w:val="28"/>
          <w:lang w:eastAsia="ru-RU"/>
        </w:rPr>
        <w:t>.1. Посадові особи і громадяни, винні у порушенні законодавства про освіту, несуть відповідальність у порядку, встановленому законами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val="uk-UA" w:eastAsia="ru-RU"/>
        </w:rPr>
        <w:t>13</w:t>
      </w:r>
      <w:r w:rsidRPr="00244DC0">
        <w:rPr>
          <w:rFonts w:ascii="Times New Roman" w:eastAsia="Calibri" w:hAnsi="Times New Roman" w:cs="Times New Roman"/>
          <w:sz w:val="28"/>
          <w:szCs w:val="28"/>
          <w:lang w:eastAsia="ru-RU"/>
        </w:rPr>
        <w:t xml:space="preserve">.2. </w:t>
      </w:r>
      <w:proofErr w:type="gramStart"/>
      <w:r w:rsidRPr="00244DC0">
        <w:rPr>
          <w:rFonts w:ascii="Times New Roman" w:eastAsia="Calibri" w:hAnsi="Times New Roman" w:cs="Times New Roman"/>
          <w:sz w:val="28"/>
          <w:szCs w:val="28"/>
          <w:lang w:eastAsia="ru-RU"/>
        </w:rPr>
        <w:t>Шкода</w:t>
      </w:r>
      <w:proofErr w:type="gramEnd"/>
      <w:r w:rsidRPr="00244DC0">
        <w:rPr>
          <w:rFonts w:ascii="Times New Roman" w:eastAsia="Calibri" w:hAnsi="Times New Roman" w:cs="Times New Roman"/>
          <w:sz w:val="28"/>
          <w:szCs w:val="28"/>
          <w:lang w:eastAsia="ru-RU"/>
        </w:rPr>
        <w:t xml:space="preserve">, заподіяна здобувачами освіти (учнями)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відшкодовується відповідно до законодавства України.</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val="uk-UA" w:eastAsia="ru-RU"/>
        </w:rPr>
        <w:t>13</w:t>
      </w:r>
      <w:r w:rsidRPr="00244DC0">
        <w:rPr>
          <w:rFonts w:ascii="Times New Roman" w:eastAsia="Calibri" w:hAnsi="Times New Roman" w:cs="Times New Roman"/>
          <w:sz w:val="28"/>
          <w:szCs w:val="28"/>
          <w:lang w:eastAsia="ru-RU"/>
        </w:rPr>
        <w:t xml:space="preserve">.3. Злісне ухилення батьків </w:t>
      </w:r>
      <w:proofErr w:type="gramStart"/>
      <w:r w:rsidRPr="00244DC0">
        <w:rPr>
          <w:rFonts w:ascii="Times New Roman" w:eastAsia="Calibri" w:hAnsi="Times New Roman" w:cs="Times New Roman"/>
          <w:sz w:val="28"/>
          <w:szCs w:val="28"/>
          <w:lang w:eastAsia="ru-RU"/>
        </w:rPr>
        <w:t>в</w:t>
      </w:r>
      <w:proofErr w:type="gramEnd"/>
      <w:r w:rsidRPr="00244DC0">
        <w:rPr>
          <w:rFonts w:ascii="Times New Roman" w:eastAsia="Calibri" w:hAnsi="Times New Roman" w:cs="Times New Roman"/>
          <w:sz w:val="28"/>
          <w:szCs w:val="28"/>
          <w:lang w:eastAsia="ru-RU"/>
        </w:rPr>
        <w:t>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rsidR="00244DC0" w:rsidRPr="00244DC0" w:rsidRDefault="00244DC0" w:rsidP="00244DC0">
      <w:pPr>
        <w:spacing w:after="0" w:line="240" w:lineRule="auto"/>
        <w:jc w:val="center"/>
        <w:rPr>
          <w:rFonts w:ascii="Times New Roman" w:eastAsia="Calibri" w:hAnsi="Times New Roman" w:cs="Times New Roman"/>
          <w:b/>
          <w:sz w:val="28"/>
          <w:szCs w:val="28"/>
          <w:lang w:eastAsia="ru-RU"/>
        </w:rPr>
      </w:pPr>
    </w:p>
    <w:p w:rsidR="00244DC0" w:rsidRPr="00244DC0" w:rsidRDefault="00244DC0" w:rsidP="00244DC0">
      <w:pPr>
        <w:spacing w:after="0" w:line="240" w:lineRule="auto"/>
        <w:jc w:val="center"/>
        <w:rPr>
          <w:rFonts w:ascii="Times New Roman" w:eastAsia="Calibri" w:hAnsi="Times New Roman" w:cs="Times New Roman"/>
          <w:b/>
          <w:sz w:val="28"/>
          <w:szCs w:val="28"/>
          <w:lang w:eastAsia="ru-RU"/>
        </w:rPr>
      </w:pPr>
      <w:r w:rsidRPr="00244DC0">
        <w:rPr>
          <w:rFonts w:ascii="Times New Roman" w:eastAsia="Calibri" w:hAnsi="Times New Roman" w:cs="Times New Roman"/>
          <w:b/>
          <w:sz w:val="28"/>
          <w:szCs w:val="28"/>
          <w:lang w:eastAsia="ru-RU"/>
        </w:rPr>
        <w:t>1</w:t>
      </w:r>
      <w:r w:rsidRPr="00244DC0">
        <w:rPr>
          <w:rFonts w:ascii="Times New Roman" w:eastAsia="Calibri" w:hAnsi="Times New Roman" w:cs="Times New Roman"/>
          <w:b/>
          <w:sz w:val="28"/>
          <w:szCs w:val="28"/>
          <w:lang w:val="uk-UA" w:eastAsia="ru-RU"/>
        </w:rPr>
        <w:t>4</w:t>
      </w:r>
      <w:r w:rsidRPr="00244DC0">
        <w:rPr>
          <w:rFonts w:ascii="Times New Roman" w:eastAsia="Calibri" w:hAnsi="Times New Roman" w:cs="Times New Roman"/>
          <w:b/>
          <w:sz w:val="28"/>
          <w:szCs w:val="28"/>
          <w:lang w:eastAsia="ru-RU"/>
        </w:rPr>
        <w:t>. Припинення діяльності</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1</w:t>
      </w:r>
      <w:r w:rsidRPr="00244DC0">
        <w:rPr>
          <w:rFonts w:ascii="Times New Roman" w:eastAsia="Calibri" w:hAnsi="Times New Roman" w:cs="Times New Roman"/>
          <w:sz w:val="28"/>
          <w:szCs w:val="28"/>
          <w:lang w:val="uk-UA" w:eastAsia="ru-RU"/>
        </w:rPr>
        <w:t>4</w:t>
      </w:r>
      <w:r w:rsidRPr="00244DC0">
        <w:rPr>
          <w:rFonts w:ascii="Times New Roman" w:eastAsia="Calibri" w:hAnsi="Times New Roman" w:cs="Times New Roman"/>
          <w:sz w:val="28"/>
          <w:szCs w:val="28"/>
          <w:lang w:eastAsia="ru-RU"/>
        </w:rPr>
        <w:t xml:space="preserve">.1. Припинення діяльності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здійснюється шляхом його реорганізації (злиття, приєднання, поділу, перетворення) або ліквідації – за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ішенням Засновника, а у випадках передбачених законодавством України – за рішенням суду.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 xml:space="preserve">ішення про реорганізацію, ліквідацію чи перепрофілювання (зміну типу)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приймається Малинською міською радою Житомирської  області у порядку, встановленому чинним законодавством.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 xml:space="preserve">    При реорганізації, ліквідації чи перепрофілюванні (зміні типу)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його працівникам і здобувачам освіти гарантовано дотримання їх прав, відповідно до </w:t>
      </w:r>
      <w:proofErr w:type="gramStart"/>
      <w:r w:rsidRPr="00244DC0">
        <w:rPr>
          <w:rFonts w:ascii="Times New Roman" w:eastAsia="Calibri" w:hAnsi="Times New Roman" w:cs="Times New Roman"/>
          <w:sz w:val="28"/>
          <w:szCs w:val="28"/>
          <w:lang w:eastAsia="ru-RU"/>
        </w:rPr>
        <w:t>чинного</w:t>
      </w:r>
      <w:proofErr w:type="gramEnd"/>
      <w:r w:rsidRPr="00244DC0">
        <w:rPr>
          <w:rFonts w:ascii="Times New Roman" w:eastAsia="Calibri" w:hAnsi="Times New Roman" w:cs="Times New Roman"/>
          <w:sz w:val="28"/>
          <w:szCs w:val="28"/>
          <w:lang w:eastAsia="ru-RU"/>
        </w:rPr>
        <w:t xml:space="preserve"> законодавства.</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1</w:t>
      </w:r>
      <w:r w:rsidRPr="00244DC0">
        <w:rPr>
          <w:rFonts w:ascii="Times New Roman" w:eastAsia="Calibri" w:hAnsi="Times New Roman" w:cs="Times New Roman"/>
          <w:sz w:val="28"/>
          <w:szCs w:val="28"/>
          <w:lang w:val="uk-UA" w:eastAsia="ru-RU"/>
        </w:rPr>
        <w:t>4</w:t>
      </w:r>
      <w:r w:rsidRPr="00244DC0">
        <w:rPr>
          <w:rFonts w:ascii="Times New Roman" w:eastAsia="Calibri" w:hAnsi="Times New Roman" w:cs="Times New Roman"/>
          <w:sz w:val="28"/>
          <w:szCs w:val="28"/>
          <w:lang w:eastAsia="ru-RU"/>
        </w:rPr>
        <w:t xml:space="preserve">.2 Ліквідація проводиться ліквідаційною комісією, призначеною засновником, а у випадках ліквідації за </w:t>
      </w:r>
      <w:proofErr w:type="gramStart"/>
      <w:r w:rsidRPr="00244DC0">
        <w:rPr>
          <w:rFonts w:ascii="Times New Roman" w:eastAsia="Calibri" w:hAnsi="Times New Roman" w:cs="Times New Roman"/>
          <w:sz w:val="28"/>
          <w:szCs w:val="28"/>
          <w:lang w:eastAsia="ru-RU"/>
        </w:rPr>
        <w:t>р</w:t>
      </w:r>
      <w:proofErr w:type="gramEnd"/>
      <w:r w:rsidRPr="00244DC0">
        <w:rPr>
          <w:rFonts w:ascii="Times New Roman" w:eastAsia="Calibri" w:hAnsi="Times New Roman" w:cs="Times New Roman"/>
          <w:sz w:val="28"/>
          <w:szCs w:val="28"/>
          <w:lang w:eastAsia="ru-RU"/>
        </w:rPr>
        <w:t>ішенням господарського суду – ліквідаційною комісією, призначеною цим органом.</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1</w:t>
      </w:r>
      <w:r w:rsidRPr="00244DC0">
        <w:rPr>
          <w:rFonts w:ascii="Times New Roman" w:eastAsia="Calibri" w:hAnsi="Times New Roman" w:cs="Times New Roman"/>
          <w:sz w:val="28"/>
          <w:szCs w:val="28"/>
          <w:lang w:val="uk-UA" w:eastAsia="ru-RU"/>
        </w:rPr>
        <w:t>4</w:t>
      </w:r>
      <w:r w:rsidRPr="00244DC0">
        <w:rPr>
          <w:rFonts w:ascii="Times New Roman" w:eastAsia="Calibri" w:hAnsi="Times New Roman" w:cs="Times New Roman"/>
          <w:sz w:val="28"/>
          <w:szCs w:val="28"/>
          <w:lang w:eastAsia="ru-RU"/>
        </w:rPr>
        <w:t>.3 Ліквідаційна комі</w:t>
      </w:r>
      <w:proofErr w:type="gramStart"/>
      <w:r w:rsidRPr="00244DC0">
        <w:rPr>
          <w:rFonts w:ascii="Times New Roman" w:eastAsia="Calibri" w:hAnsi="Times New Roman" w:cs="Times New Roman"/>
          <w:sz w:val="28"/>
          <w:szCs w:val="28"/>
          <w:lang w:eastAsia="ru-RU"/>
        </w:rPr>
        <w:t>с</w:t>
      </w:r>
      <w:proofErr w:type="gramEnd"/>
      <w:r w:rsidRPr="00244DC0">
        <w:rPr>
          <w:rFonts w:ascii="Times New Roman" w:eastAsia="Calibri" w:hAnsi="Times New Roman" w:cs="Times New Roman"/>
          <w:sz w:val="28"/>
          <w:szCs w:val="28"/>
          <w:lang w:eastAsia="ru-RU"/>
        </w:rPr>
        <w:t>і</w:t>
      </w:r>
      <w:proofErr w:type="gramStart"/>
      <w:r w:rsidRPr="00244DC0">
        <w:rPr>
          <w:rFonts w:ascii="Times New Roman" w:eastAsia="Calibri" w:hAnsi="Times New Roman" w:cs="Times New Roman"/>
          <w:sz w:val="28"/>
          <w:szCs w:val="28"/>
          <w:lang w:eastAsia="ru-RU"/>
        </w:rPr>
        <w:t>я</w:t>
      </w:r>
      <w:proofErr w:type="gramEnd"/>
      <w:r w:rsidRPr="00244DC0">
        <w:rPr>
          <w:rFonts w:ascii="Times New Roman" w:eastAsia="Calibri" w:hAnsi="Times New Roman" w:cs="Times New Roman"/>
          <w:sz w:val="28"/>
          <w:szCs w:val="28"/>
          <w:lang w:eastAsia="ru-RU"/>
        </w:rPr>
        <w:t xml:space="preserve"> оцінює наявне майно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виявляє його дебіторів і кредиторів і розраховується з ними, складає ліквідаційний баланс і представляє його засновнику.</w:t>
      </w:r>
    </w:p>
    <w:p w:rsidR="00244DC0" w:rsidRPr="00244DC0" w:rsidRDefault="00244DC0" w:rsidP="00244DC0">
      <w:pPr>
        <w:spacing w:after="0" w:line="240" w:lineRule="auto"/>
        <w:jc w:val="both"/>
        <w:rPr>
          <w:rFonts w:ascii="Times New Roman" w:eastAsia="Calibri" w:hAnsi="Times New Roman" w:cs="Times New Roman"/>
          <w:sz w:val="28"/>
          <w:szCs w:val="28"/>
          <w:lang w:eastAsia="ru-RU"/>
        </w:rPr>
      </w:pPr>
      <w:r w:rsidRPr="00244DC0">
        <w:rPr>
          <w:rFonts w:ascii="Times New Roman" w:eastAsia="Calibri" w:hAnsi="Times New Roman" w:cs="Times New Roman"/>
          <w:sz w:val="28"/>
          <w:szCs w:val="28"/>
          <w:lang w:eastAsia="ru-RU"/>
        </w:rPr>
        <w:t>1</w:t>
      </w:r>
      <w:r w:rsidRPr="00244DC0">
        <w:rPr>
          <w:rFonts w:ascii="Times New Roman" w:eastAsia="Calibri" w:hAnsi="Times New Roman" w:cs="Times New Roman"/>
          <w:sz w:val="28"/>
          <w:szCs w:val="28"/>
          <w:lang w:val="uk-UA" w:eastAsia="ru-RU"/>
        </w:rPr>
        <w:t>4</w:t>
      </w:r>
      <w:r w:rsidRPr="00244DC0">
        <w:rPr>
          <w:rFonts w:ascii="Times New Roman" w:eastAsia="Calibri" w:hAnsi="Times New Roman" w:cs="Times New Roman"/>
          <w:sz w:val="28"/>
          <w:szCs w:val="28"/>
          <w:lang w:eastAsia="ru-RU"/>
        </w:rPr>
        <w:t>.4</w:t>
      </w:r>
      <w:proofErr w:type="gramStart"/>
      <w:r w:rsidRPr="00244DC0">
        <w:rPr>
          <w:rFonts w:ascii="Times New Roman" w:eastAsia="Calibri" w:hAnsi="Times New Roman" w:cs="Times New Roman"/>
          <w:sz w:val="28"/>
          <w:szCs w:val="28"/>
          <w:lang w:eastAsia="ru-RU"/>
        </w:rPr>
        <w:t xml:space="preserve"> У</w:t>
      </w:r>
      <w:proofErr w:type="gramEnd"/>
      <w:r w:rsidRPr="00244DC0">
        <w:rPr>
          <w:rFonts w:ascii="Times New Roman" w:eastAsia="Calibri" w:hAnsi="Times New Roman" w:cs="Times New Roman"/>
          <w:sz w:val="28"/>
          <w:szCs w:val="28"/>
          <w:lang w:eastAsia="ru-RU"/>
        </w:rPr>
        <w:t xml:space="preserve"> випадку реорганізації права та зобов’язання </w:t>
      </w:r>
      <w:r w:rsidRPr="00244DC0">
        <w:rPr>
          <w:rFonts w:ascii="Times New Roman" w:eastAsia="Calibri" w:hAnsi="Times New Roman" w:cs="Times New Roman"/>
          <w:sz w:val="28"/>
          <w:szCs w:val="28"/>
          <w:lang w:val="uk-UA" w:eastAsia="ru-RU"/>
        </w:rPr>
        <w:t>гімназії</w:t>
      </w:r>
      <w:r w:rsidRPr="00244DC0">
        <w:rPr>
          <w:rFonts w:ascii="Times New Roman" w:eastAsia="Calibri" w:hAnsi="Times New Roman" w:cs="Times New Roman"/>
          <w:sz w:val="28"/>
          <w:szCs w:val="28"/>
          <w:lang w:eastAsia="ru-RU"/>
        </w:rPr>
        <w:t xml:space="preserve"> переходять до правонаступників відповідно до чинного законодавства або визнач</w:t>
      </w:r>
      <w:r w:rsidR="0091588A">
        <w:rPr>
          <w:rFonts w:ascii="Times New Roman" w:eastAsia="Calibri" w:hAnsi="Times New Roman" w:cs="Times New Roman"/>
          <w:sz w:val="28"/>
          <w:szCs w:val="28"/>
          <w:lang w:val="uk-UA" w:eastAsia="ru-RU"/>
        </w:rPr>
        <w:t>е</w:t>
      </w:r>
      <w:bookmarkStart w:id="50" w:name="_GoBack"/>
      <w:bookmarkEnd w:id="50"/>
      <w:r w:rsidRPr="00244DC0">
        <w:rPr>
          <w:rFonts w:ascii="Times New Roman" w:eastAsia="Calibri" w:hAnsi="Times New Roman" w:cs="Times New Roman"/>
          <w:sz w:val="28"/>
          <w:szCs w:val="28"/>
          <w:lang w:eastAsia="ru-RU"/>
        </w:rPr>
        <w:t>них закладів освіти.</w:t>
      </w:r>
    </w:p>
    <w:p w:rsidR="00244DC0" w:rsidRPr="00244DC0" w:rsidRDefault="00244DC0" w:rsidP="00244DC0">
      <w:pPr>
        <w:shd w:val="clear" w:color="auto" w:fill="FFFFFF"/>
        <w:jc w:val="center"/>
        <w:rPr>
          <w:rFonts w:ascii="Times New Roman" w:eastAsia="Times New Roman" w:hAnsi="Times New Roman" w:cs="Times New Roman"/>
          <w:sz w:val="28"/>
          <w:szCs w:val="28"/>
          <w:lang w:eastAsia="ru-RU"/>
        </w:rPr>
      </w:pPr>
    </w:p>
    <w:p w:rsidR="00070BAD" w:rsidRDefault="00070BAD" w:rsidP="00244DC0">
      <w:pPr>
        <w:shd w:val="clear" w:color="auto" w:fill="FFFFFF"/>
        <w:spacing w:before="375" w:after="225" w:line="240" w:lineRule="auto"/>
        <w:jc w:val="center"/>
        <w:outlineLvl w:val="3"/>
      </w:pPr>
    </w:p>
    <w:p w:rsidR="00070BAD" w:rsidRDefault="00070BAD" w:rsidP="00070BAD"/>
    <w:p w:rsidR="006A4E2D" w:rsidRPr="00070BAD" w:rsidRDefault="00070BAD" w:rsidP="00070BAD">
      <w:pPr>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                                                    Василь МАЙСТРЕНКО</w:t>
      </w:r>
    </w:p>
    <w:sectPr w:rsidR="006A4E2D" w:rsidRPr="00070BAD" w:rsidSect="00106C5B">
      <w:pgSz w:w="11906" w:h="16838"/>
      <w:pgMar w:top="680"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CF0E406"/>
    <w:lvl w:ilvl="0">
      <w:numFmt w:val="bullet"/>
      <w:lvlText w:val="*"/>
      <w:lvlJc w:val="left"/>
    </w:lvl>
  </w:abstractNum>
  <w:abstractNum w:abstractNumId="1">
    <w:nsid w:val="026F096A"/>
    <w:multiLevelType w:val="hybridMultilevel"/>
    <w:tmpl w:val="BD420C3A"/>
    <w:lvl w:ilvl="0" w:tplc="7458EB3C">
      <w:numFmt w:val="bullet"/>
      <w:lvlText w:val=""/>
      <w:lvlJc w:val="left"/>
      <w:pPr>
        <w:tabs>
          <w:tab w:val="num" w:pos="624"/>
        </w:tabs>
        <w:ind w:left="510" w:hanging="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237584"/>
    <w:multiLevelType w:val="singleLevel"/>
    <w:tmpl w:val="962ED888"/>
    <w:lvl w:ilvl="0">
      <w:start w:val="63"/>
      <w:numFmt w:val="decimal"/>
      <w:lvlText w:val="%1."/>
      <w:legacy w:legacy="1" w:legacySpace="0" w:legacyIndent="787"/>
      <w:lvlJc w:val="left"/>
      <w:rPr>
        <w:rFonts w:ascii="Times New Roman" w:hAnsi="Times New Roman" w:cs="Times New Roman" w:hint="default"/>
      </w:rPr>
    </w:lvl>
  </w:abstractNum>
  <w:abstractNum w:abstractNumId="3">
    <w:nsid w:val="097E62C9"/>
    <w:multiLevelType w:val="hybridMultilevel"/>
    <w:tmpl w:val="24A2D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3E57AB"/>
    <w:multiLevelType w:val="hybridMultilevel"/>
    <w:tmpl w:val="E9FAD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A962F8"/>
    <w:multiLevelType w:val="hybridMultilevel"/>
    <w:tmpl w:val="278EDE18"/>
    <w:lvl w:ilvl="0" w:tplc="AC4C5916">
      <w:numFmt w:val="bullet"/>
      <w:lvlText w:val=""/>
      <w:lvlJc w:val="left"/>
      <w:pPr>
        <w:tabs>
          <w:tab w:val="num" w:pos="624"/>
        </w:tabs>
        <w:ind w:left="510" w:hanging="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605E0B"/>
    <w:multiLevelType w:val="hybridMultilevel"/>
    <w:tmpl w:val="0A280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5B66BF"/>
    <w:multiLevelType w:val="hybridMultilevel"/>
    <w:tmpl w:val="08389222"/>
    <w:lvl w:ilvl="0" w:tplc="1A40550C">
      <w:start w:val="1"/>
      <w:numFmt w:val="bullet"/>
      <w:lvlText w:val=""/>
      <w:lvlJc w:val="left"/>
      <w:pPr>
        <w:tabs>
          <w:tab w:val="num" w:pos="624"/>
        </w:tabs>
        <w:ind w:left="510" w:hanging="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DD73D6"/>
    <w:multiLevelType w:val="hybridMultilevel"/>
    <w:tmpl w:val="5DC0F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CF1C33"/>
    <w:multiLevelType w:val="hybridMultilevel"/>
    <w:tmpl w:val="18EA1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3618CE"/>
    <w:multiLevelType w:val="hybridMultilevel"/>
    <w:tmpl w:val="883A8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38713D"/>
    <w:multiLevelType w:val="multilevel"/>
    <w:tmpl w:val="1D7A5B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0B939A2"/>
    <w:multiLevelType w:val="multilevel"/>
    <w:tmpl w:val="672460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212D36"/>
    <w:multiLevelType w:val="hybridMultilevel"/>
    <w:tmpl w:val="73284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5E01A8"/>
    <w:multiLevelType w:val="multilevel"/>
    <w:tmpl w:val="5E14AF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D45BA0"/>
    <w:multiLevelType w:val="multilevel"/>
    <w:tmpl w:val="9C76EB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B15BA5"/>
    <w:multiLevelType w:val="hybridMultilevel"/>
    <w:tmpl w:val="2F08C8F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025773"/>
    <w:multiLevelType w:val="multilevel"/>
    <w:tmpl w:val="3AAA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16352E"/>
    <w:multiLevelType w:val="hybridMultilevel"/>
    <w:tmpl w:val="DDCC7E8A"/>
    <w:lvl w:ilvl="0" w:tplc="F548854A">
      <w:start w:val="1"/>
      <w:numFmt w:val="bullet"/>
      <w:lvlText w:val=""/>
      <w:lvlJc w:val="left"/>
      <w:pPr>
        <w:tabs>
          <w:tab w:val="num" w:pos="720"/>
        </w:tabs>
        <w:ind w:left="720" w:hanging="360"/>
      </w:pPr>
      <w:rPr>
        <w:rFonts w:ascii="Wingdings" w:hAnsi="Wingdings" w:hint="default"/>
        <w:sz w:val="40"/>
        <w:szCs w:val="4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FC5093E"/>
    <w:multiLevelType w:val="hybridMultilevel"/>
    <w:tmpl w:val="1BBA137E"/>
    <w:lvl w:ilvl="0" w:tplc="2D22DB2E">
      <w:start w:val="69"/>
      <w:numFmt w:val="decimal"/>
      <w:lvlText w:val="%1."/>
      <w:lvlJc w:val="left"/>
      <w:pPr>
        <w:tabs>
          <w:tab w:val="num" w:pos="782"/>
        </w:tabs>
        <w:ind w:left="782" w:hanging="705"/>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20">
    <w:nsid w:val="21433346"/>
    <w:multiLevelType w:val="multilevel"/>
    <w:tmpl w:val="62B41A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967538"/>
    <w:multiLevelType w:val="hybridMultilevel"/>
    <w:tmpl w:val="47D88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57A0503"/>
    <w:multiLevelType w:val="multilevel"/>
    <w:tmpl w:val="0A46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5AB503D"/>
    <w:multiLevelType w:val="multilevel"/>
    <w:tmpl w:val="D63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7191F71"/>
    <w:multiLevelType w:val="multilevel"/>
    <w:tmpl w:val="1D6C3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A80F37"/>
    <w:multiLevelType w:val="hybridMultilevel"/>
    <w:tmpl w:val="BA68B172"/>
    <w:lvl w:ilvl="0" w:tplc="A64AD4A4">
      <w:numFmt w:val="bullet"/>
      <w:lvlText w:val=""/>
      <w:lvlJc w:val="left"/>
      <w:pPr>
        <w:tabs>
          <w:tab w:val="num" w:pos="624"/>
        </w:tabs>
        <w:ind w:left="510" w:hanging="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F7F5216"/>
    <w:multiLevelType w:val="hybridMultilevel"/>
    <w:tmpl w:val="ACE8A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E46492"/>
    <w:multiLevelType w:val="multilevel"/>
    <w:tmpl w:val="FAA2B1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FF0EE8"/>
    <w:multiLevelType w:val="hybridMultilevel"/>
    <w:tmpl w:val="37A63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5A61AB"/>
    <w:multiLevelType w:val="hybridMultilevel"/>
    <w:tmpl w:val="3294A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015857"/>
    <w:multiLevelType w:val="hybridMultilevel"/>
    <w:tmpl w:val="7C66C23E"/>
    <w:lvl w:ilvl="0" w:tplc="D0F620A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C860491"/>
    <w:multiLevelType w:val="hybridMultilevel"/>
    <w:tmpl w:val="C98EEF2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E817247"/>
    <w:multiLevelType w:val="hybridMultilevel"/>
    <w:tmpl w:val="97540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134344"/>
    <w:multiLevelType w:val="multilevel"/>
    <w:tmpl w:val="8A460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C97004"/>
    <w:multiLevelType w:val="hybridMultilevel"/>
    <w:tmpl w:val="35CE8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7E02FF"/>
    <w:multiLevelType w:val="hybridMultilevel"/>
    <w:tmpl w:val="31A01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7A5BA9"/>
    <w:multiLevelType w:val="multilevel"/>
    <w:tmpl w:val="3AF8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6792461"/>
    <w:multiLevelType w:val="hybridMultilevel"/>
    <w:tmpl w:val="C4F80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8C7009F"/>
    <w:multiLevelType w:val="hybridMultilevel"/>
    <w:tmpl w:val="F19C99C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AC6393B"/>
    <w:multiLevelType w:val="multilevel"/>
    <w:tmpl w:val="B838CE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B043EC"/>
    <w:multiLevelType w:val="hybridMultilevel"/>
    <w:tmpl w:val="E9C4BF66"/>
    <w:lvl w:ilvl="0" w:tplc="021E803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4526AEE"/>
    <w:multiLevelType w:val="hybridMultilevel"/>
    <w:tmpl w:val="19F8A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8A3B3B"/>
    <w:multiLevelType w:val="hybridMultilevel"/>
    <w:tmpl w:val="242040F8"/>
    <w:lvl w:ilvl="0" w:tplc="D2D4BF66">
      <w:numFmt w:val="bullet"/>
      <w:lvlText w:val=""/>
      <w:lvlJc w:val="left"/>
      <w:pPr>
        <w:tabs>
          <w:tab w:val="num" w:pos="624"/>
        </w:tabs>
        <w:ind w:left="510" w:hanging="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A9B125D"/>
    <w:multiLevelType w:val="hybridMultilevel"/>
    <w:tmpl w:val="E2EAD6CC"/>
    <w:lvl w:ilvl="0" w:tplc="408A391E">
      <w:numFmt w:val="bullet"/>
      <w:lvlText w:val=""/>
      <w:lvlJc w:val="left"/>
      <w:pPr>
        <w:tabs>
          <w:tab w:val="num" w:pos="624"/>
        </w:tabs>
        <w:ind w:left="510" w:hanging="510"/>
      </w:pPr>
      <w:rPr>
        <w:rFonts w:ascii="Wingdings" w:hAnsi="Wingdings" w:hint="default"/>
      </w:rPr>
    </w:lvl>
    <w:lvl w:ilvl="1" w:tplc="1D26BC06">
      <w:numFmt w:val="bullet"/>
      <w:lvlText w:val=""/>
      <w:lvlJc w:val="left"/>
      <w:pPr>
        <w:tabs>
          <w:tab w:val="num" w:pos="624"/>
        </w:tabs>
        <w:ind w:left="510" w:hanging="51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06B0841"/>
    <w:multiLevelType w:val="hybridMultilevel"/>
    <w:tmpl w:val="9188AFE0"/>
    <w:lvl w:ilvl="0" w:tplc="AA065D18">
      <w:numFmt w:val="bullet"/>
      <w:lvlText w:val=""/>
      <w:lvlJc w:val="left"/>
      <w:pPr>
        <w:tabs>
          <w:tab w:val="num" w:pos="1800"/>
        </w:tabs>
        <w:ind w:left="2140" w:hanging="340"/>
      </w:pPr>
      <w:rPr>
        <w:rFonts w:ascii="Symbol" w:hAnsi="Symbol" w:hint="default"/>
        <w:sz w:val="32"/>
        <w:szCs w:val="32"/>
      </w:rPr>
    </w:lvl>
    <w:lvl w:ilvl="1" w:tplc="04190005">
      <w:start w:val="1"/>
      <w:numFmt w:val="bullet"/>
      <w:lvlText w:val=""/>
      <w:lvlJc w:val="left"/>
      <w:pPr>
        <w:tabs>
          <w:tab w:val="num" w:pos="1440"/>
        </w:tabs>
        <w:ind w:left="1440" w:hanging="360"/>
      </w:pPr>
      <w:rPr>
        <w:rFonts w:ascii="Wingdings" w:hAnsi="Wingdings" w:hint="default"/>
        <w:sz w:val="32"/>
        <w:szCs w:val="32"/>
      </w:rPr>
    </w:lvl>
    <w:lvl w:ilvl="2" w:tplc="245C4C32">
      <w:numFmt w:val="bullet"/>
      <w:lvlText w:val=""/>
      <w:lvlJc w:val="left"/>
      <w:pPr>
        <w:tabs>
          <w:tab w:val="num" w:pos="2160"/>
        </w:tabs>
        <w:ind w:left="2160" w:hanging="360"/>
      </w:pPr>
      <w:rPr>
        <w:rFonts w:ascii="Wingdings" w:hAnsi="Wingdings" w:hint="default"/>
        <w:sz w:val="32"/>
        <w:szCs w:val="32"/>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7595641"/>
    <w:multiLevelType w:val="hybridMultilevel"/>
    <w:tmpl w:val="68C6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5B75B9"/>
    <w:multiLevelType w:val="hybridMultilevel"/>
    <w:tmpl w:val="30A0B908"/>
    <w:lvl w:ilvl="0" w:tplc="0E2E6486">
      <w:start w:val="1"/>
      <w:numFmt w:val="bullet"/>
      <w:lvlText w:val=""/>
      <w:lvlJc w:val="left"/>
      <w:pPr>
        <w:tabs>
          <w:tab w:val="num" w:pos="624"/>
        </w:tabs>
        <w:ind w:left="510" w:hanging="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9BF6AC5"/>
    <w:multiLevelType w:val="multilevel"/>
    <w:tmpl w:val="8AE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12675A"/>
    <w:multiLevelType w:val="hybridMultilevel"/>
    <w:tmpl w:val="5CCA1B46"/>
    <w:lvl w:ilvl="0" w:tplc="DA322BF6">
      <w:numFmt w:val="bullet"/>
      <w:lvlText w:val=""/>
      <w:lvlJc w:val="left"/>
      <w:pPr>
        <w:tabs>
          <w:tab w:val="num" w:pos="624"/>
        </w:tabs>
        <w:ind w:left="510" w:hanging="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E61292D"/>
    <w:multiLevelType w:val="hybridMultilevel"/>
    <w:tmpl w:val="A072A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num>
  <w:num w:numId="2">
    <w:abstractNumId w:val="34"/>
  </w:num>
  <w:num w:numId="3">
    <w:abstractNumId w:val="45"/>
  </w:num>
  <w:num w:numId="4">
    <w:abstractNumId w:val="10"/>
  </w:num>
  <w:num w:numId="5">
    <w:abstractNumId w:val="13"/>
  </w:num>
  <w:num w:numId="6">
    <w:abstractNumId w:val="32"/>
  </w:num>
  <w:num w:numId="7">
    <w:abstractNumId w:val="41"/>
  </w:num>
  <w:num w:numId="8">
    <w:abstractNumId w:val="28"/>
  </w:num>
  <w:num w:numId="9">
    <w:abstractNumId w:val="9"/>
  </w:num>
  <w:num w:numId="10">
    <w:abstractNumId w:val="35"/>
  </w:num>
  <w:num w:numId="11">
    <w:abstractNumId w:val="37"/>
  </w:num>
  <w:num w:numId="12">
    <w:abstractNumId w:val="21"/>
  </w:num>
  <w:num w:numId="13">
    <w:abstractNumId w:val="4"/>
  </w:num>
  <w:num w:numId="14">
    <w:abstractNumId w:val="8"/>
  </w:num>
  <w:num w:numId="15">
    <w:abstractNumId w:val="26"/>
  </w:num>
  <w:num w:numId="16">
    <w:abstractNumId w:val="3"/>
  </w:num>
  <w:num w:numId="17">
    <w:abstractNumId w:val="6"/>
  </w:num>
  <w:num w:numId="18">
    <w:abstractNumId w:val="29"/>
  </w:num>
  <w:num w:numId="19">
    <w:abstractNumId w:val="24"/>
  </w:num>
  <w:num w:numId="20">
    <w:abstractNumId w:val="22"/>
  </w:num>
  <w:num w:numId="21">
    <w:abstractNumId w:val="36"/>
  </w:num>
  <w:num w:numId="22">
    <w:abstractNumId w:val="23"/>
  </w:num>
  <w:num w:numId="23">
    <w:abstractNumId w:val="27"/>
    <w:lvlOverride w:ilvl="0">
      <w:lvl w:ilvl="0">
        <w:numFmt w:val="decimal"/>
        <w:lvlText w:val="%1."/>
        <w:lvlJc w:val="left"/>
      </w:lvl>
    </w:lvlOverride>
  </w:num>
  <w:num w:numId="24">
    <w:abstractNumId w:val="33"/>
    <w:lvlOverride w:ilvl="0">
      <w:lvl w:ilvl="0">
        <w:numFmt w:val="decimal"/>
        <w:lvlText w:val="%1."/>
        <w:lvlJc w:val="left"/>
      </w:lvl>
    </w:lvlOverride>
  </w:num>
  <w:num w:numId="25">
    <w:abstractNumId w:val="14"/>
    <w:lvlOverride w:ilvl="0">
      <w:lvl w:ilvl="0">
        <w:numFmt w:val="decimal"/>
        <w:lvlText w:val="%1."/>
        <w:lvlJc w:val="left"/>
      </w:lvl>
    </w:lvlOverride>
  </w:num>
  <w:num w:numId="26">
    <w:abstractNumId w:val="39"/>
    <w:lvlOverride w:ilvl="0">
      <w:lvl w:ilvl="0">
        <w:numFmt w:val="decimal"/>
        <w:lvlText w:val="%1."/>
        <w:lvlJc w:val="left"/>
      </w:lvl>
    </w:lvlOverride>
  </w:num>
  <w:num w:numId="27">
    <w:abstractNumId w:val="15"/>
    <w:lvlOverride w:ilvl="0">
      <w:lvl w:ilvl="0">
        <w:numFmt w:val="decimal"/>
        <w:lvlText w:val="%1."/>
        <w:lvlJc w:val="left"/>
      </w:lvl>
    </w:lvlOverride>
  </w:num>
  <w:num w:numId="28">
    <w:abstractNumId w:val="20"/>
    <w:lvlOverride w:ilvl="0">
      <w:lvl w:ilvl="0">
        <w:numFmt w:val="decimal"/>
        <w:lvlText w:val="%1."/>
        <w:lvlJc w:val="left"/>
      </w:lvl>
    </w:lvlOverride>
  </w:num>
  <w:num w:numId="29">
    <w:abstractNumId w:val="12"/>
    <w:lvlOverride w:ilvl="0">
      <w:lvl w:ilvl="0">
        <w:numFmt w:val="decimal"/>
        <w:lvlText w:val="%1."/>
        <w:lvlJc w:val="left"/>
      </w:lvl>
    </w:lvlOverride>
  </w:num>
  <w:num w:numId="30">
    <w:abstractNumId w:val="47"/>
  </w:num>
  <w:num w:numId="31">
    <w:abstractNumId w:val="49"/>
  </w:num>
  <w:num w:numId="32">
    <w:abstractNumId w:val="40"/>
  </w:num>
  <w:num w:numId="33">
    <w:abstractNumId w:val="16"/>
  </w:num>
  <w:num w:numId="34">
    <w:abstractNumId w:val="30"/>
  </w:num>
  <w:num w:numId="35">
    <w:abstractNumId w:val="18"/>
  </w:num>
  <w:num w:numId="36">
    <w:abstractNumId w:val="44"/>
  </w:num>
  <w:num w:numId="37">
    <w:abstractNumId w:val="31"/>
  </w:num>
  <w:num w:numId="38">
    <w:abstractNumId w:val="46"/>
  </w:num>
  <w:num w:numId="39">
    <w:abstractNumId w:val="7"/>
  </w:num>
  <w:num w:numId="40">
    <w:abstractNumId w:val="43"/>
  </w:num>
  <w:num w:numId="41">
    <w:abstractNumId w:val="38"/>
  </w:num>
  <w:num w:numId="42">
    <w:abstractNumId w:val="1"/>
  </w:num>
  <w:num w:numId="43">
    <w:abstractNumId w:val="48"/>
  </w:num>
  <w:num w:numId="44">
    <w:abstractNumId w:val="5"/>
  </w:num>
  <w:num w:numId="45">
    <w:abstractNumId w:val="42"/>
  </w:num>
  <w:num w:numId="46">
    <w:abstractNumId w:val="25"/>
  </w:num>
  <w:num w:numId="47">
    <w:abstractNumId w:val="2"/>
  </w:num>
  <w:num w:numId="48">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9">
    <w:abstractNumId w:val="19"/>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1A"/>
    <w:rsid w:val="00070BAD"/>
    <w:rsid w:val="00106C5B"/>
    <w:rsid w:val="001F24E8"/>
    <w:rsid w:val="00244DC0"/>
    <w:rsid w:val="002B221A"/>
    <w:rsid w:val="003A0D16"/>
    <w:rsid w:val="003A6267"/>
    <w:rsid w:val="004B126E"/>
    <w:rsid w:val="0060169E"/>
    <w:rsid w:val="006A4E2D"/>
    <w:rsid w:val="006F7409"/>
    <w:rsid w:val="00842E07"/>
    <w:rsid w:val="0091588A"/>
    <w:rsid w:val="0092541D"/>
    <w:rsid w:val="00A94C69"/>
    <w:rsid w:val="00F16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D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D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0D16"/>
    <w:rPr>
      <w:rFonts w:ascii="Tahoma" w:hAnsi="Tahoma" w:cs="Tahoma"/>
      <w:sz w:val="16"/>
      <w:szCs w:val="16"/>
    </w:rPr>
  </w:style>
  <w:style w:type="table" w:customStyle="1" w:styleId="1">
    <w:name w:val="Сетка таблицы1"/>
    <w:basedOn w:val="a1"/>
    <w:next w:val="a5"/>
    <w:uiPriority w:val="39"/>
    <w:rsid w:val="004B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4B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44DC0"/>
  </w:style>
  <w:style w:type="paragraph" w:styleId="a6">
    <w:name w:val="Normal (Web)"/>
    <w:basedOn w:val="a"/>
    <w:uiPriority w:val="99"/>
    <w:unhideWhenUsed/>
    <w:rsid w:val="00244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44DC0"/>
    <w:rPr>
      <w:b/>
      <w:bCs/>
    </w:rPr>
  </w:style>
  <w:style w:type="character" w:styleId="a8">
    <w:name w:val="Hyperlink"/>
    <w:basedOn w:val="a0"/>
    <w:uiPriority w:val="99"/>
    <w:semiHidden/>
    <w:unhideWhenUsed/>
    <w:rsid w:val="00244DC0"/>
    <w:rPr>
      <w:color w:val="0000FF"/>
      <w:u w:val="single"/>
    </w:rPr>
  </w:style>
  <w:style w:type="paragraph" w:customStyle="1" w:styleId="11">
    <w:name w:val="Абзац списка1"/>
    <w:basedOn w:val="a"/>
    <w:next w:val="a9"/>
    <w:uiPriority w:val="34"/>
    <w:qFormat/>
    <w:rsid w:val="00244DC0"/>
    <w:pPr>
      <w:ind w:left="720"/>
      <w:contextualSpacing/>
    </w:pPr>
    <w:rPr>
      <w:rFonts w:eastAsia="Times New Roman"/>
      <w:lang w:eastAsia="ru-RU"/>
    </w:rPr>
  </w:style>
  <w:style w:type="paragraph" w:customStyle="1" w:styleId="12">
    <w:name w:val="Верхний колонтитул1"/>
    <w:basedOn w:val="a"/>
    <w:next w:val="aa"/>
    <w:link w:val="ab"/>
    <w:uiPriority w:val="99"/>
    <w:unhideWhenUsed/>
    <w:rsid w:val="00244DC0"/>
    <w:pPr>
      <w:tabs>
        <w:tab w:val="center" w:pos="4677"/>
        <w:tab w:val="right" w:pos="9355"/>
      </w:tabs>
      <w:spacing w:after="0" w:line="240" w:lineRule="auto"/>
    </w:pPr>
  </w:style>
  <w:style w:type="character" w:customStyle="1" w:styleId="ab">
    <w:name w:val="Верхний колонтитул Знак"/>
    <w:basedOn w:val="a0"/>
    <w:link w:val="12"/>
    <w:uiPriority w:val="99"/>
    <w:rsid w:val="00244DC0"/>
  </w:style>
  <w:style w:type="paragraph" w:customStyle="1" w:styleId="13">
    <w:name w:val="Нижний колонтитул1"/>
    <w:basedOn w:val="a"/>
    <w:next w:val="ac"/>
    <w:link w:val="ad"/>
    <w:uiPriority w:val="99"/>
    <w:unhideWhenUsed/>
    <w:rsid w:val="00244DC0"/>
    <w:pPr>
      <w:tabs>
        <w:tab w:val="center" w:pos="4677"/>
        <w:tab w:val="right" w:pos="9355"/>
      </w:tabs>
      <w:spacing w:after="0" w:line="240" w:lineRule="auto"/>
    </w:pPr>
  </w:style>
  <w:style w:type="character" w:customStyle="1" w:styleId="ad">
    <w:name w:val="Нижний колонтитул Знак"/>
    <w:basedOn w:val="a0"/>
    <w:link w:val="13"/>
    <w:uiPriority w:val="99"/>
    <w:rsid w:val="00244DC0"/>
  </w:style>
  <w:style w:type="paragraph" w:customStyle="1" w:styleId="rvps2">
    <w:name w:val="rvps2"/>
    <w:basedOn w:val="a"/>
    <w:rsid w:val="00244DC0"/>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9">
    <w:name w:val="List Paragraph"/>
    <w:basedOn w:val="a"/>
    <w:uiPriority w:val="34"/>
    <w:qFormat/>
    <w:rsid w:val="00244DC0"/>
    <w:pPr>
      <w:ind w:left="720"/>
      <w:contextualSpacing/>
    </w:pPr>
  </w:style>
  <w:style w:type="paragraph" w:styleId="aa">
    <w:name w:val="header"/>
    <w:basedOn w:val="a"/>
    <w:link w:val="14"/>
    <w:uiPriority w:val="99"/>
    <w:semiHidden/>
    <w:unhideWhenUsed/>
    <w:rsid w:val="00244DC0"/>
    <w:pPr>
      <w:tabs>
        <w:tab w:val="center" w:pos="4677"/>
        <w:tab w:val="right" w:pos="9355"/>
      </w:tabs>
      <w:spacing w:after="0" w:line="240" w:lineRule="auto"/>
    </w:pPr>
  </w:style>
  <w:style w:type="character" w:customStyle="1" w:styleId="14">
    <w:name w:val="Верхний колонтитул Знак1"/>
    <w:basedOn w:val="a0"/>
    <w:link w:val="aa"/>
    <w:uiPriority w:val="99"/>
    <w:semiHidden/>
    <w:rsid w:val="00244DC0"/>
  </w:style>
  <w:style w:type="paragraph" w:styleId="ac">
    <w:name w:val="footer"/>
    <w:basedOn w:val="a"/>
    <w:link w:val="15"/>
    <w:uiPriority w:val="99"/>
    <w:semiHidden/>
    <w:unhideWhenUsed/>
    <w:rsid w:val="00244DC0"/>
    <w:pPr>
      <w:tabs>
        <w:tab w:val="center" w:pos="4677"/>
        <w:tab w:val="right" w:pos="9355"/>
      </w:tabs>
      <w:spacing w:after="0" w:line="240" w:lineRule="auto"/>
    </w:pPr>
  </w:style>
  <w:style w:type="character" w:customStyle="1" w:styleId="15">
    <w:name w:val="Нижний колонтитул Знак1"/>
    <w:basedOn w:val="a0"/>
    <w:link w:val="ac"/>
    <w:uiPriority w:val="99"/>
    <w:semiHidden/>
    <w:rsid w:val="00244D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D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D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0D16"/>
    <w:rPr>
      <w:rFonts w:ascii="Tahoma" w:hAnsi="Tahoma" w:cs="Tahoma"/>
      <w:sz w:val="16"/>
      <w:szCs w:val="16"/>
    </w:rPr>
  </w:style>
  <w:style w:type="table" w:customStyle="1" w:styleId="1">
    <w:name w:val="Сетка таблицы1"/>
    <w:basedOn w:val="a1"/>
    <w:next w:val="a5"/>
    <w:uiPriority w:val="39"/>
    <w:rsid w:val="004B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4B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44DC0"/>
  </w:style>
  <w:style w:type="paragraph" w:styleId="a6">
    <w:name w:val="Normal (Web)"/>
    <w:basedOn w:val="a"/>
    <w:uiPriority w:val="99"/>
    <w:unhideWhenUsed/>
    <w:rsid w:val="00244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44DC0"/>
    <w:rPr>
      <w:b/>
      <w:bCs/>
    </w:rPr>
  </w:style>
  <w:style w:type="character" w:styleId="a8">
    <w:name w:val="Hyperlink"/>
    <w:basedOn w:val="a0"/>
    <w:uiPriority w:val="99"/>
    <w:semiHidden/>
    <w:unhideWhenUsed/>
    <w:rsid w:val="00244DC0"/>
    <w:rPr>
      <w:color w:val="0000FF"/>
      <w:u w:val="single"/>
    </w:rPr>
  </w:style>
  <w:style w:type="paragraph" w:customStyle="1" w:styleId="11">
    <w:name w:val="Абзац списка1"/>
    <w:basedOn w:val="a"/>
    <w:next w:val="a9"/>
    <w:uiPriority w:val="34"/>
    <w:qFormat/>
    <w:rsid w:val="00244DC0"/>
    <w:pPr>
      <w:ind w:left="720"/>
      <w:contextualSpacing/>
    </w:pPr>
    <w:rPr>
      <w:rFonts w:eastAsia="Times New Roman"/>
      <w:lang w:eastAsia="ru-RU"/>
    </w:rPr>
  </w:style>
  <w:style w:type="paragraph" w:customStyle="1" w:styleId="12">
    <w:name w:val="Верхний колонтитул1"/>
    <w:basedOn w:val="a"/>
    <w:next w:val="aa"/>
    <w:link w:val="ab"/>
    <w:uiPriority w:val="99"/>
    <w:unhideWhenUsed/>
    <w:rsid w:val="00244DC0"/>
    <w:pPr>
      <w:tabs>
        <w:tab w:val="center" w:pos="4677"/>
        <w:tab w:val="right" w:pos="9355"/>
      </w:tabs>
      <w:spacing w:after="0" w:line="240" w:lineRule="auto"/>
    </w:pPr>
  </w:style>
  <w:style w:type="character" w:customStyle="1" w:styleId="ab">
    <w:name w:val="Верхний колонтитул Знак"/>
    <w:basedOn w:val="a0"/>
    <w:link w:val="12"/>
    <w:uiPriority w:val="99"/>
    <w:rsid w:val="00244DC0"/>
  </w:style>
  <w:style w:type="paragraph" w:customStyle="1" w:styleId="13">
    <w:name w:val="Нижний колонтитул1"/>
    <w:basedOn w:val="a"/>
    <w:next w:val="ac"/>
    <w:link w:val="ad"/>
    <w:uiPriority w:val="99"/>
    <w:unhideWhenUsed/>
    <w:rsid w:val="00244DC0"/>
    <w:pPr>
      <w:tabs>
        <w:tab w:val="center" w:pos="4677"/>
        <w:tab w:val="right" w:pos="9355"/>
      </w:tabs>
      <w:spacing w:after="0" w:line="240" w:lineRule="auto"/>
    </w:pPr>
  </w:style>
  <w:style w:type="character" w:customStyle="1" w:styleId="ad">
    <w:name w:val="Нижний колонтитул Знак"/>
    <w:basedOn w:val="a0"/>
    <w:link w:val="13"/>
    <w:uiPriority w:val="99"/>
    <w:rsid w:val="00244DC0"/>
  </w:style>
  <w:style w:type="paragraph" w:customStyle="1" w:styleId="rvps2">
    <w:name w:val="rvps2"/>
    <w:basedOn w:val="a"/>
    <w:rsid w:val="00244DC0"/>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9">
    <w:name w:val="List Paragraph"/>
    <w:basedOn w:val="a"/>
    <w:uiPriority w:val="34"/>
    <w:qFormat/>
    <w:rsid w:val="00244DC0"/>
    <w:pPr>
      <w:ind w:left="720"/>
      <w:contextualSpacing/>
    </w:pPr>
  </w:style>
  <w:style w:type="paragraph" w:styleId="aa">
    <w:name w:val="header"/>
    <w:basedOn w:val="a"/>
    <w:link w:val="14"/>
    <w:uiPriority w:val="99"/>
    <w:semiHidden/>
    <w:unhideWhenUsed/>
    <w:rsid w:val="00244DC0"/>
    <w:pPr>
      <w:tabs>
        <w:tab w:val="center" w:pos="4677"/>
        <w:tab w:val="right" w:pos="9355"/>
      </w:tabs>
      <w:spacing w:after="0" w:line="240" w:lineRule="auto"/>
    </w:pPr>
  </w:style>
  <w:style w:type="character" w:customStyle="1" w:styleId="14">
    <w:name w:val="Верхний колонтитул Знак1"/>
    <w:basedOn w:val="a0"/>
    <w:link w:val="aa"/>
    <w:uiPriority w:val="99"/>
    <w:semiHidden/>
    <w:rsid w:val="00244DC0"/>
  </w:style>
  <w:style w:type="paragraph" w:styleId="ac">
    <w:name w:val="footer"/>
    <w:basedOn w:val="a"/>
    <w:link w:val="15"/>
    <w:uiPriority w:val="99"/>
    <w:semiHidden/>
    <w:unhideWhenUsed/>
    <w:rsid w:val="00244DC0"/>
    <w:pPr>
      <w:tabs>
        <w:tab w:val="center" w:pos="4677"/>
        <w:tab w:val="right" w:pos="9355"/>
      </w:tabs>
      <w:spacing w:after="0" w:line="240" w:lineRule="auto"/>
    </w:pPr>
  </w:style>
  <w:style w:type="character" w:customStyle="1" w:styleId="15">
    <w:name w:val="Нижний колонтитул Знак1"/>
    <w:basedOn w:val="a0"/>
    <w:link w:val="ac"/>
    <w:uiPriority w:val="99"/>
    <w:semiHidden/>
    <w:rsid w:val="0024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957-2021-%D0%BF" TargetMode="External"/><Relationship Id="rId5" Type="http://schemas.openxmlformats.org/officeDocument/2006/relationships/settings" Target="settings.xml"/><Relationship Id="rId10" Type="http://schemas.openxmlformats.org/officeDocument/2006/relationships/hyperlink" Target="https://zakon.rada.gov.ua/laws/show/254%D0%BA/96-%D0%B2%D1%80" TargetMode="External"/><Relationship Id="rId4" Type="http://schemas.microsoft.com/office/2007/relationships/stylesWithEffects" Target="stylesWithEffects.xml"/><Relationship Id="rId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5D30-EA99-4D77-993C-EFC15F75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28</Pages>
  <Words>10081</Words>
  <Characters>57463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2021-11-18T10:34:00Z</cp:lastPrinted>
  <dcterms:created xsi:type="dcterms:W3CDTF">2021-11-09T09:56:00Z</dcterms:created>
  <dcterms:modified xsi:type="dcterms:W3CDTF">2021-11-18T11:06:00Z</dcterms:modified>
</cp:coreProperties>
</file>