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6A" w:rsidRDefault="0004626A" w:rsidP="0004626A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-368300</wp:posOffset>
            </wp:positionV>
            <wp:extent cx="523875" cy="6477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26A" w:rsidRDefault="0004626A" w:rsidP="0004626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04626A" w:rsidRDefault="0004626A" w:rsidP="0004626A">
      <w:pPr>
        <w:rPr>
          <w:sz w:val="16"/>
          <w:szCs w:val="16"/>
          <w:lang w:val="ru-RU" w:eastAsia="ru-RU"/>
        </w:rPr>
      </w:pPr>
    </w:p>
    <w:p w:rsidR="0004626A" w:rsidRDefault="0004626A" w:rsidP="0004626A">
      <w:pPr>
        <w:tabs>
          <w:tab w:val="left" w:pos="6212"/>
        </w:tabs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ПРОЄКТ</w:t>
      </w:r>
    </w:p>
    <w:p w:rsidR="0004626A" w:rsidRDefault="0004626A" w:rsidP="0004626A">
      <w:pPr>
        <w:jc w:val="center"/>
        <w:rPr>
          <w:lang w:eastAsia="ru-RU"/>
        </w:rPr>
      </w:pPr>
      <w:r>
        <w:rPr>
          <w:lang w:eastAsia="ru-RU"/>
        </w:rPr>
        <w:t>УКРАЇНА</w:t>
      </w:r>
    </w:p>
    <w:p w:rsidR="0004626A" w:rsidRDefault="0004626A" w:rsidP="0004626A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04626A" w:rsidRDefault="0004626A" w:rsidP="0004626A">
      <w:pPr>
        <w:jc w:val="center"/>
        <w:rPr>
          <w:lang w:eastAsia="ru-RU"/>
        </w:rPr>
      </w:pPr>
      <w:r>
        <w:rPr>
          <w:lang w:eastAsia="ru-RU"/>
        </w:rPr>
        <w:t>ЖИТОМИРСЬКОЇ ОБЛАСТІ</w:t>
      </w:r>
    </w:p>
    <w:p w:rsidR="0004626A" w:rsidRDefault="0004626A" w:rsidP="0004626A">
      <w:pPr>
        <w:jc w:val="center"/>
        <w:rPr>
          <w:sz w:val="16"/>
          <w:szCs w:val="16"/>
          <w:lang w:eastAsia="ru-RU"/>
        </w:rPr>
      </w:pPr>
    </w:p>
    <w:p w:rsidR="0004626A" w:rsidRDefault="0004626A" w:rsidP="0004626A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04626A" w:rsidRDefault="0004626A" w:rsidP="0004626A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4626A" w:rsidRDefault="0004626A" w:rsidP="0004626A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04626A" w:rsidRDefault="0004626A" w:rsidP="0004626A">
      <w:pPr>
        <w:spacing w:line="480" w:lineRule="auto"/>
        <w:jc w:val="center"/>
        <w:rPr>
          <w:sz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lang w:eastAsia="ru-RU"/>
        </w:rPr>
        <w:t xml:space="preserve">( сесія скликання </w:t>
      </w:r>
      <w:r w:rsidR="006205F8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)</w:t>
      </w:r>
    </w:p>
    <w:p w:rsidR="0004626A" w:rsidRDefault="0004626A" w:rsidP="0004626A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202</w:t>
      </w:r>
      <w:r w:rsidR="005418BE">
        <w:rPr>
          <w:sz w:val="28"/>
          <w:u w:val="single"/>
          <w:lang w:eastAsia="ru-RU"/>
        </w:rPr>
        <w:t>3</w:t>
      </w:r>
      <w:r>
        <w:rPr>
          <w:sz w:val="28"/>
          <w:u w:val="single"/>
          <w:lang w:eastAsia="ru-RU"/>
        </w:rPr>
        <w:t xml:space="preserve"> року № </w:t>
      </w:r>
    </w:p>
    <w:p w:rsidR="0004626A" w:rsidRDefault="0004626A" w:rsidP="0004626A">
      <w:pPr>
        <w:keepNext/>
        <w:tabs>
          <w:tab w:val="center" w:pos="4819"/>
          <w:tab w:val="left" w:pos="6870"/>
          <w:tab w:val="left" w:pos="7020"/>
        </w:tabs>
        <w:outlineLvl w:val="2"/>
        <w:rPr>
          <w:noProof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Про встановлення розміру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дітей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закладах дошкільної освіти 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Малинської 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  </w:t>
      </w:r>
      <w:proofErr w:type="spellStart"/>
      <w:r>
        <w:rPr>
          <w:sz w:val="28"/>
          <w:szCs w:val="28"/>
          <w:lang w:val="ru-RU" w:eastAsia="ru-RU"/>
        </w:rPr>
        <w:t>територіальної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 пільгових умов оплати харчування для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202</w:t>
      </w:r>
      <w:r w:rsidR="003D2105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році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Керуючись статтями 25, </w:t>
      </w:r>
      <w:r w:rsidR="0004626A">
        <w:rPr>
          <w:sz w:val="28"/>
          <w:szCs w:val="28"/>
          <w:lang w:eastAsia="ru-RU"/>
        </w:rPr>
        <w:t xml:space="preserve">59 Закону України «Про місцеве самоврядування в Україні», статтею 5 Закону України «Про охорону дитинства», </w:t>
      </w:r>
      <w:r w:rsidRPr="008C6DC0">
        <w:rPr>
          <w:sz w:val="28"/>
          <w:szCs w:val="28"/>
          <w:lang w:eastAsia="ru-RU"/>
        </w:rPr>
        <w:t xml:space="preserve">статтею </w:t>
      </w:r>
      <w:r>
        <w:rPr>
          <w:sz w:val="28"/>
          <w:szCs w:val="28"/>
          <w:lang w:eastAsia="ru-RU"/>
        </w:rPr>
        <w:t>3</w:t>
      </w:r>
      <w:r w:rsidRPr="008C6DC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Закону України «Про дошкільну освіту»,</w:t>
      </w:r>
      <w:r w:rsidR="0004626A">
        <w:rPr>
          <w:sz w:val="28"/>
          <w:szCs w:val="28"/>
        </w:rPr>
        <w:t xml:space="preserve"> </w:t>
      </w:r>
      <w:r w:rsidRPr="008C6DC0">
        <w:rPr>
          <w:sz w:val="28"/>
          <w:szCs w:val="28"/>
        </w:rPr>
        <w:t>статтею 15 Закону  України «Про статус ветеранів війни, гарантії їх соціального захисту», постанов</w:t>
      </w:r>
      <w:r w:rsidR="006205F8">
        <w:rPr>
          <w:sz w:val="28"/>
          <w:szCs w:val="28"/>
        </w:rPr>
        <w:t xml:space="preserve">ами Кабінету Міністрів України </w:t>
      </w:r>
      <w:r w:rsidRPr="008C6DC0">
        <w:rPr>
          <w:sz w:val="28"/>
          <w:szCs w:val="28"/>
        </w:rPr>
        <w:t>від 24.03.2021 № 305 «Про затвердження норм та Порядку організації харчування у закладах освіти та дитячих закладах оздоровлення та відпочинку</w:t>
      </w:r>
      <w:r w:rsidR="006205F8">
        <w:rPr>
          <w:sz w:val="28"/>
          <w:szCs w:val="28"/>
        </w:rPr>
        <w:t>», від 02.02.2011</w:t>
      </w:r>
      <w:bookmarkStart w:id="0" w:name="_GoBack"/>
      <w:bookmarkEnd w:id="0"/>
      <w:r w:rsidRPr="008C6DC0">
        <w:rPr>
          <w:sz w:val="28"/>
          <w:szCs w:val="28"/>
        </w:rPr>
        <w:t xml:space="preserve">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="0004626A">
        <w:rPr>
          <w:sz w:val="28"/>
          <w:szCs w:val="28"/>
          <w:lang w:eastAsia="ru-RU"/>
        </w:rPr>
        <w:t>, з  метою   організації   харчування   дітей у закладах дошкільної освіти Малинської  міської  територіальної  громади   у  202</w:t>
      </w:r>
      <w:r w:rsidR="003D2105">
        <w:rPr>
          <w:sz w:val="28"/>
          <w:szCs w:val="28"/>
          <w:lang w:eastAsia="ru-RU"/>
        </w:rPr>
        <w:t>4</w:t>
      </w:r>
      <w:r w:rsidR="0004626A">
        <w:rPr>
          <w:sz w:val="28"/>
          <w:szCs w:val="28"/>
          <w:lang w:eastAsia="ru-RU"/>
        </w:rPr>
        <w:t xml:space="preserve"> році, міська  рада </w:t>
      </w:r>
    </w:p>
    <w:p w:rsidR="0004626A" w:rsidRDefault="0004626A" w:rsidP="0004626A">
      <w:pPr>
        <w:jc w:val="center"/>
        <w:rPr>
          <w:b/>
          <w:sz w:val="28"/>
          <w:szCs w:val="28"/>
          <w:lang w:eastAsia="ru-RU"/>
        </w:rPr>
      </w:pPr>
    </w:p>
    <w:p w:rsidR="0004626A" w:rsidRDefault="0004626A" w:rsidP="0004626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ЛА:</w:t>
      </w:r>
    </w:p>
    <w:p w:rsidR="0004626A" w:rsidRDefault="0004626A" w:rsidP="0004626A">
      <w:pPr>
        <w:jc w:val="both"/>
        <w:rPr>
          <w:rFonts w:ascii="Calibri" w:hAnsi="Calibri"/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4626A">
        <w:rPr>
          <w:sz w:val="28"/>
          <w:szCs w:val="28"/>
          <w:lang w:eastAsia="ru-RU"/>
        </w:rPr>
        <w:t>1. Встановити з 01 січня 202</w:t>
      </w:r>
      <w:r w:rsidR="003D2105">
        <w:rPr>
          <w:sz w:val="28"/>
          <w:szCs w:val="28"/>
          <w:lang w:eastAsia="ru-RU"/>
        </w:rPr>
        <w:t>4</w:t>
      </w:r>
      <w:r w:rsidR="0004626A">
        <w:rPr>
          <w:sz w:val="28"/>
          <w:szCs w:val="28"/>
          <w:lang w:eastAsia="ru-RU"/>
        </w:rPr>
        <w:t xml:space="preserve"> року вартість харчування однієї дитини в день (триразове харчування) у комунальних закладах дошкільної освіти Малинської міської територіальної громади для батьків (осіб, що їх замінюють):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– </w:t>
      </w:r>
      <w:r>
        <w:rPr>
          <w:sz w:val="28"/>
          <w:szCs w:val="28"/>
          <w:lang w:val="ru-RU" w:eastAsia="ru-RU"/>
        </w:rPr>
        <w:t>45</w:t>
      </w:r>
      <w:r>
        <w:rPr>
          <w:sz w:val="28"/>
          <w:szCs w:val="28"/>
          <w:lang w:eastAsia="ru-RU"/>
        </w:rPr>
        <w:t>,00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(7) років – </w:t>
      </w:r>
      <w:r>
        <w:rPr>
          <w:sz w:val="28"/>
          <w:szCs w:val="28"/>
          <w:lang w:val="ru-RU" w:eastAsia="ru-RU"/>
        </w:rPr>
        <w:t>50</w:t>
      </w:r>
      <w:r>
        <w:rPr>
          <w:sz w:val="28"/>
          <w:szCs w:val="28"/>
          <w:lang w:eastAsia="ru-RU"/>
        </w:rPr>
        <w:t>,00 грн.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</w:p>
    <w:p w:rsidR="0004626A" w:rsidRDefault="008C6DC0" w:rsidP="0004626A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04626A">
        <w:rPr>
          <w:sz w:val="28"/>
          <w:szCs w:val="28"/>
          <w:lang w:eastAsia="ru-RU"/>
        </w:rPr>
        <w:t>2. Встановити, що з 01 січня 202</w:t>
      </w:r>
      <w:r w:rsidR="003D2105">
        <w:rPr>
          <w:sz w:val="28"/>
          <w:szCs w:val="28"/>
          <w:lang w:eastAsia="ru-RU"/>
        </w:rPr>
        <w:t>4</w:t>
      </w:r>
      <w:r w:rsidR="0004626A">
        <w:rPr>
          <w:sz w:val="28"/>
          <w:szCs w:val="28"/>
          <w:lang w:eastAsia="ru-RU"/>
        </w:rPr>
        <w:t xml:space="preserve"> року батьківська плата за харчування однієї дитини в день (триразове харчування) справляється у розмірі 60% вартості харчування та становить для батьків (осіб, що їх замінюють) – для мешканців міста Малина: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</w:t>
      </w:r>
      <w:r>
        <w:rPr>
          <w:sz w:val="28"/>
          <w:szCs w:val="28"/>
          <w:lang w:val="ru-RU" w:eastAsia="ru-RU"/>
        </w:rPr>
        <w:t>27,00</w:t>
      </w:r>
      <w:r>
        <w:rPr>
          <w:sz w:val="28"/>
          <w:szCs w:val="28"/>
          <w:lang w:eastAsia="ru-RU"/>
        </w:rPr>
        <w:t xml:space="preserve">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 </w:t>
      </w:r>
      <w:r>
        <w:rPr>
          <w:sz w:val="28"/>
          <w:szCs w:val="28"/>
          <w:lang w:val="ru-RU" w:eastAsia="ru-RU"/>
        </w:rPr>
        <w:t>30,00</w:t>
      </w:r>
      <w:r>
        <w:rPr>
          <w:sz w:val="28"/>
          <w:szCs w:val="28"/>
          <w:lang w:eastAsia="ru-RU"/>
        </w:rPr>
        <w:t xml:space="preserve"> грн.   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У розмірі 40% вартості харчування та становить для батьків (осіб, що їх замінюють) – для мешканців сільської місцевості Малинської міської територіальної 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18,00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–20,00 грн.   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04626A">
        <w:rPr>
          <w:sz w:val="28"/>
          <w:szCs w:val="28"/>
          <w:lang w:eastAsia="ru-RU"/>
        </w:rPr>
        <w:t>3.  Безкоштовним харчуванням забезпечуються за рахунок коштів  Малинської міської територіальної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батьків – особи з інвалідністю;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діти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інвалідністю</w:t>
      </w:r>
      <w:proofErr w:type="spellEnd"/>
      <w:r>
        <w:rPr>
          <w:sz w:val="28"/>
          <w:szCs w:val="28"/>
          <w:lang w:val="ru-RU" w:eastAsia="ru-RU"/>
        </w:rPr>
        <w:t>;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B3675">
        <w:rPr>
          <w:sz w:val="28"/>
          <w:szCs w:val="28"/>
          <w:lang w:eastAsia="ru-RU"/>
        </w:rPr>
        <w:t xml:space="preserve">діти учасників АТО/ООС та </w:t>
      </w:r>
      <w:r w:rsidR="005559D1">
        <w:rPr>
          <w:sz w:val="28"/>
          <w:szCs w:val="28"/>
          <w:lang w:eastAsia="ru-RU"/>
        </w:rPr>
        <w:t xml:space="preserve"> </w:t>
      </w:r>
      <w:r w:rsidR="008B3675">
        <w:rPr>
          <w:sz w:val="28"/>
          <w:szCs w:val="28"/>
          <w:lang w:eastAsia="ru-RU"/>
        </w:rPr>
        <w:t xml:space="preserve">діти, </w:t>
      </w:r>
      <w:r w:rsidR="00026CBA">
        <w:rPr>
          <w:sz w:val="28"/>
          <w:szCs w:val="28"/>
          <w:lang w:eastAsia="ru-RU"/>
        </w:rPr>
        <w:t xml:space="preserve">батьки яких </w:t>
      </w:r>
      <w:r w:rsidR="008B3675">
        <w:rPr>
          <w:rFonts w:eastAsia="Calibri"/>
          <w:bCs/>
          <w:sz w:val="28"/>
          <w:szCs w:val="28"/>
        </w:rPr>
        <w:t>заги</w:t>
      </w:r>
      <w:r w:rsidR="00026CBA">
        <w:rPr>
          <w:rFonts w:eastAsia="Calibri"/>
          <w:bCs/>
          <w:sz w:val="28"/>
          <w:szCs w:val="28"/>
        </w:rPr>
        <w:t>нули</w:t>
      </w:r>
      <w:r w:rsidR="008B3675">
        <w:rPr>
          <w:rFonts w:eastAsia="Calibri"/>
          <w:bCs/>
          <w:sz w:val="28"/>
          <w:szCs w:val="28"/>
        </w:rPr>
        <w:t xml:space="preserve"> </w:t>
      </w:r>
      <w:r w:rsidR="005559D1" w:rsidRPr="005559D1">
        <w:rPr>
          <w:rFonts w:eastAsia="Calibri"/>
          <w:bCs/>
          <w:sz w:val="28"/>
          <w:szCs w:val="28"/>
        </w:rPr>
        <w:t xml:space="preserve">під час участі в </w:t>
      </w:r>
      <w:r w:rsidR="008B3675">
        <w:rPr>
          <w:rFonts w:eastAsia="Calibri"/>
          <w:bCs/>
          <w:sz w:val="28"/>
          <w:szCs w:val="28"/>
        </w:rPr>
        <w:t>АТО</w:t>
      </w:r>
      <w:r w:rsidR="005559D1" w:rsidRPr="005559D1">
        <w:rPr>
          <w:rFonts w:eastAsia="Calibri"/>
          <w:bCs/>
          <w:sz w:val="28"/>
          <w:szCs w:val="28"/>
        </w:rPr>
        <w:t>/ООС, захищаючи незалежність, суверенітет і територіальну цілісність України»</w:t>
      </w:r>
      <w:r w:rsidR="005559D1">
        <w:rPr>
          <w:rFonts w:eastAsia="Calibri"/>
          <w:bCs/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="00933709" w:rsidRPr="00933709">
        <w:rPr>
          <w:sz w:val="28"/>
          <w:szCs w:val="28"/>
          <w:lang w:eastAsia="ru-RU"/>
        </w:rPr>
        <w:t>ос</w:t>
      </w:r>
      <w:r w:rsidR="00933709">
        <w:rPr>
          <w:sz w:val="28"/>
          <w:szCs w:val="28"/>
          <w:lang w:eastAsia="ru-RU"/>
        </w:rPr>
        <w:t>іб</w:t>
      </w:r>
      <w:r w:rsidR="00933709" w:rsidRPr="00933709">
        <w:rPr>
          <w:sz w:val="28"/>
          <w:szCs w:val="28"/>
          <w:lang w:eastAsia="ru-RU"/>
        </w:rPr>
        <w:t xml:space="preserve"> з інвалідністю внаслідок війни</w:t>
      </w:r>
      <w:r>
        <w:rPr>
          <w:sz w:val="28"/>
          <w:szCs w:val="28"/>
          <w:lang w:eastAsia="ru-RU"/>
        </w:rPr>
        <w:t xml:space="preserve">; </w:t>
      </w:r>
    </w:p>
    <w:p w:rsidR="00BC79BC" w:rsidRDefault="00BC79BC" w:rsidP="00BC79BC">
      <w:pPr>
        <w:jc w:val="both"/>
        <w:rPr>
          <w:sz w:val="28"/>
          <w:szCs w:val="28"/>
          <w:lang w:eastAsia="ru-RU"/>
        </w:rPr>
      </w:pPr>
      <w:r w:rsidRPr="00BC79BC">
        <w:rPr>
          <w:sz w:val="28"/>
          <w:szCs w:val="28"/>
          <w:lang w:eastAsia="ru-RU"/>
        </w:rPr>
        <w:t>- діти, які мають статус члена сім’ї загиблого (померлого) ветерана війни та члена сім’ї загиблого (померлого) захисника і захисниці України;</w:t>
      </w:r>
    </w:p>
    <w:p w:rsidR="001478E1" w:rsidRPr="00BC79BC" w:rsidRDefault="001478E1" w:rsidP="00BC79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учасників бойових дій та осіб, призваних на військову службу до лав Збройних Сил України;</w:t>
      </w:r>
    </w:p>
    <w:p w:rsidR="005559D1" w:rsidRPr="005559D1" w:rsidRDefault="00BC79BC" w:rsidP="001478E1">
      <w:pPr>
        <w:shd w:val="clear" w:color="auto" w:fill="FFFFFF"/>
        <w:tabs>
          <w:tab w:val="left" w:pos="567"/>
        </w:tabs>
        <w:ind w:left="15"/>
        <w:jc w:val="both"/>
        <w:rPr>
          <w:rFonts w:eastAsia="Calibri"/>
          <w:bCs/>
          <w:sz w:val="28"/>
          <w:szCs w:val="28"/>
        </w:rPr>
      </w:pPr>
      <w:r w:rsidRPr="005559D1">
        <w:rPr>
          <w:sz w:val="28"/>
          <w:szCs w:val="28"/>
          <w:lang w:eastAsia="ru-RU"/>
        </w:rPr>
        <w:t xml:space="preserve">- </w:t>
      </w:r>
      <w:r w:rsidR="005559D1" w:rsidRPr="005559D1">
        <w:rPr>
          <w:rFonts w:eastAsia="Calibri"/>
          <w:bCs/>
          <w:sz w:val="28"/>
          <w:szCs w:val="28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</w:t>
      </w:r>
      <w:r w:rsidR="00BC79BC">
        <w:rPr>
          <w:sz w:val="28"/>
          <w:szCs w:val="28"/>
          <w:lang w:eastAsia="ru-RU"/>
        </w:rPr>
        <w:t>помогу малозабезпеченим сім’ям».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04626A">
        <w:rPr>
          <w:sz w:val="28"/>
          <w:szCs w:val="28"/>
          <w:lang w:eastAsia="ru-RU"/>
        </w:rPr>
        <w:t>4. Встановити   батьківську плату 50% для батьків (осіб, що їх замінюють),  у сім’ях, де виховується  троє і більше дітей.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5. Відшкодування зазначених пільг проводити за рахунок коштів Малинської міської територіальної громади.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5559D1"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6.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BC79BC" w:rsidRDefault="00BC79BC" w:rsidP="0004626A">
      <w:pPr>
        <w:jc w:val="both"/>
        <w:rPr>
          <w:sz w:val="28"/>
          <w:szCs w:val="28"/>
          <w:lang w:val="ru-RU" w:eastAsia="ru-RU"/>
        </w:rPr>
      </w:pPr>
    </w:p>
    <w:p w:rsidR="008C6DC0" w:rsidRDefault="008C6DC0" w:rsidP="0004626A">
      <w:pPr>
        <w:jc w:val="both"/>
        <w:rPr>
          <w:sz w:val="28"/>
          <w:szCs w:val="28"/>
          <w:lang w:val="ru-RU" w:eastAsia="ru-RU"/>
        </w:rPr>
      </w:pPr>
    </w:p>
    <w:p w:rsidR="0004626A" w:rsidRDefault="0004626A" w:rsidP="0004626A">
      <w:pPr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 голова</w:t>
      </w:r>
      <w:r>
        <w:rPr>
          <w:sz w:val="28"/>
          <w:szCs w:val="28"/>
          <w:lang w:eastAsia="ru-RU"/>
        </w:rPr>
        <w:t xml:space="preserve">       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04626A" w:rsidRDefault="0004626A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BC79BC" w:rsidRDefault="00BC79BC" w:rsidP="0004626A">
      <w:pPr>
        <w:rPr>
          <w:sz w:val="22"/>
          <w:szCs w:val="22"/>
          <w:lang w:val="ru-RU" w:eastAsia="ru-RU"/>
        </w:rPr>
      </w:pPr>
    </w:p>
    <w:p w:rsidR="0004626A" w:rsidRDefault="0004626A" w:rsidP="0004626A">
      <w:pPr>
        <w:rPr>
          <w:sz w:val="22"/>
          <w:szCs w:val="22"/>
          <w:lang w:val="ru-RU" w:eastAsia="ru-RU"/>
        </w:rPr>
      </w:pPr>
      <w:proofErr w:type="spellStart"/>
      <w:r>
        <w:rPr>
          <w:sz w:val="22"/>
          <w:szCs w:val="22"/>
          <w:lang w:val="ru-RU" w:eastAsia="ru-RU"/>
        </w:rPr>
        <w:t>Віталій</w:t>
      </w:r>
      <w:proofErr w:type="spellEnd"/>
      <w:r>
        <w:rPr>
          <w:sz w:val="22"/>
          <w:szCs w:val="22"/>
          <w:lang w:val="ru-RU" w:eastAsia="ru-RU"/>
        </w:rPr>
        <w:t xml:space="preserve"> ЛУКАШЕНКО</w:t>
      </w:r>
    </w:p>
    <w:p w:rsidR="0004626A" w:rsidRDefault="0004626A" w:rsidP="0004626A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04626A" w:rsidRDefault="0004626A" w:rsidP="0004626A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Віталій КОРОБЕЙНИК</w:t>
      </w:r>
    </w:p>
    <w:p w:rsidR="00ED1F53" w:rsidRDefault="00ED1F53"/>
    <w:sectPr w:rsidR="00ED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9C"/>
    <w:rsid w:val="00026CBA"/>
    <w:rsid w:val="0004626A"/>
    <w:rsid w:val="001478E1"/>
    <w:rsid w:val="00356A9C"/>
    <w:rsid w:val="003D2105"/>
    <w:rsid w:val="005418BE"/>
    <w:rsid w:val="005454FE"/>
    <w:rsid w:val="005559D1"/>
    <w:rsid w:val="006205F8"/>
    <w:rsid w:val="00714FD3"/>
    <w:rsid w:val="008B3675"/>
    <w:rsid w:val="008C6DC0"/>
    <w:rsid w:val="00933709"/>
    <w:rsid w:val="00BC79BC"/>
    <w:rsid w:val="00E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cp:lastPrinted>2023-12-13T13:27:00Z</cp:lastPrinted>
  <dcterms:created xsi:type="dcterms:W3CDTF">2022-11-25T10:14:00Z</dcterms:created>
  <dcterms:modified xsi:type="dcterms:W3CDTF">2023-12-14T12:54:00Z</dcterms:modified>
</cp:coreProperties>
</file>