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900" w:rsidRDefault="007349F1" w:rsidP="002839E2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.25pt;height:49.5pt;visibility:visible">
            <v:imagedata r:id="rId5" o:title=""/>
          </v:shape>
        </w:pict>
      </w:r>
    </w:p>
    <w:p w:rsidR="00E97900" w:rsidRDefault="00E97900" w:rsidP="002839E2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E97900" w:rsidRDefault="00E97900" w:rsidP="002839E2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E97900" w:rsidRDefault="00E97900" w:rsidP="002839E2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:rsidR="00E97900" w:rsidRDefault="00E97900" w:rsidP="002839E2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E97900" w:rsidRDefault="00E97900" w:rsidP="002839E2">
      <w:pPr>
        <w:jc w:val="center"/>
        <w:rPr>
          <w:sz w:val="16"/>
          <w:szCs w:val="16"/>
          <w:lang w:val="uk-UA"/>
        </w:rPr>
      </w:pPr>
    </w:p>
    <w:p w:rsidR="00E97900" w:rsidRDefault="00E97900" w:rsidP="007349F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</w:t>
      </w:r>
    </w:p>
    <w:p w:rsidR="007349F1" w:rsidRDefault="007349F1" w:rsidP="007349F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E97900" w:rsidRDefault="00E97900" w:rsidP="002839E2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E97900" w:rsidRDefault="007349F1" w:rsidP="002839E2">
      <w:pPr>
        <w:spacing w:line="480" w:lineRule="auto"/>
        <w:jc w:val="center"/>
        <w:rPr>
          <w:sz w:val="28"/>
          <w:lang w:val="uk-UA"/>
        </w:rPr>
      </w:pPr>
      <w:r>
        <w:rPr>
          <w:noProof/>
        </w:rPr>
        <w:pict>
          <v:line id="_x0000_s1026" style="position:absolute;left:0;text-align:left;z-index:251658240" from=".45pt,25.75pt" to="478.5pt,30.65pt" strokeweight="4.5pt">
            <v:stroke linestyle="thinThick"/>
          </v:line>
        </w:pict>
      </w:r>
      <w:r w:rsidR="00E97900">
        <w:rPr>
          <w:sz w:val="28"/>
          <w:lang w:val="uk-UA"/>
        </w:rPr>
        <w:t>(</w:t>
      </w:r>
      <w:r>
        <w:rPr>
          <w:sz w:val="28"/>
          <w:lang w:val="uk-UA"/>
        </w:rPr>
        <w:t>вісімдесят четверта</w:t>
      </w:r>
      <w:r w:rsidR="00E97900">
        <w:rPr>
          <w:sz w:val="28"/>
          <w:lang w:val="uk-UA"/>
        </w:rPr>
        <w:t xml:space="preserve"> сесія сьомого скликання)</w:t>
      </w:r>
    </w:p>
    <w:p w:rsidR="00E97900" w:rsidRDefault="00E97900" w:rsidP="002839E2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 xml:space="preserve">від </w:t>
      </w:r>
      <w:r w:rsidR="007349F1">
        <w:rPr>
          <w:sz w:val="28"/>
          <w:u w:val="single"/>
          <w:lang w:val="uk-UA"/>
        </w:rPr>
        <w:t>04 грудня</w:t>
      </w:r>
      <w:r>
        <w:rPr>
          <w:sz w:val="28"/>
          <w:u w:val="single"/>
          <w:lang w:val="uk-UA"/>
        </w:rPr>
        <w:t xml:space="preserve"> 2019 року №</w:t>
      </w:r>
      <w:r w:rsidR="007349F1">
        <w:rPr>
          <w:sz w:val="28"/>
          <w:u w:val="single"/>
          <w:lang w:val="uk-UA"/>
        </w:rPr>
        <w:t>176</w:t>
      </w:r>
      <w:r>
        <w:rPr>
          <w:sz w:val="28"/>
          <w:szCs w:val="28"/>
          <w:u w:val="single"/>
          <w:lang w:val="uk-UA" w:eastAsia="uk-UA"/>
        </w:rPr>
        <w:t xml:space="preserve"> </w:t>
      </w:r>
    </w:p>
    <w:p w:rsidR="00E97900" w:rsidRDefault="00E97900" w:rsidP="002839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</w:t>
      </w:r>
    </w:p>
    <w:p w:rsidR="00E97900" w:rsidRDefault="00E97900" w:rsidP="002839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  <w:lang w:val="uk-UA"/>
        </w:rPr>
        <w:t xml:space="preserve"> розвитку туризму</w:t>
      </w:r>
    </w:p>
    <w:p w:rsidR="00E97900" w:rsidRDefault="00E97900" w:rsidP="002839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м. Малині на 2017-2020 роки</w:t>
      </w:r>
    </w:p>
    <w:p w:rsidR="00E97900" w:rsidRDefault="00E97900" w:rsidP="002839E2">
      <w:pPr>
        <w:rPr>
          <w:sz w:val="28"/>
          <w:szCs w:val="28"/>
        </w:rPr>
      </w:pPr>
    </w:p>
    <w:p w:rsidR="00E97900" w:rsidRDefault="00E97900" w:rsidP="002839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>
        <w:rPr>
          <w:color w:val="202020"/>
          <w:sz w:val="28"/>
          <w:szCs w:val="28"/>
          <w:shd w:val="clear" w:color="auto" w:fill="FFFFFF"/>
          <w:lang w:val="uk-UA"/>
        </w:rPr>
        <w:t xml:space="preserve"> Керуючись  Законом України  «Про місцеве самоврядування в Україні»,   </w:t>
      </w:r>
      <w:r>
        <w:rPr>
          <w:sz w:val="28"/>
          <w:szCs w:val="28"/>
          <w:lang w:val="uk-UA"/>
        </w:rPr>
        <w:t xml:space="preserve">міська рада                    </w:t>
      </w:r>
    </w:p>
    <w:p w:rsidR="00E97900" w:rsidRDefault="00E97900" w:rsidP="002839E2">
      <w:pPr>
        <w:shd w:val="clear" w:color="auto" w:fill="FFFFFF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E97900" w:rsidRDefault="00E97900" w:rsidP="002839E2">
      <w:pPr>
        <w:widowControl w:val="0"/>
        <w:shd w:val="clear" w:color="auto" w:fill="FFFFFF"/>
        <w:tabs>
          <w:tab w:val="left" w:pos="1574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У зв’язку зі зміною обсягів фінансування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до розділу 7 «Основні заходи програми розвитку туризму в місті Малині на 2017-2020 роки» додатку  до рішення №190 від 25 жовтня 2017 «Про затвердження Програми розвитку туризму в м. Малині на 2017-2020 роки» та  викласти  його в новій редакції ( додається).</w:t>
      </w:r>
    </w:p>
    <w:p w:rsidR="00E97900" w:rsidRDefault="00E97900" w:rsidP="002839E2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Контроль за виконанням рішення покласти на комісію з питань бюджету та комісію з гуманітарних питань та охорони здоров’я. </w:t>
      </w:r>
    </w:p>
    <w:p w:rsidR="00E97900" w:rsidRDefault="00E97900" w:rsidP="002839E2">
      <w:pPr>
        <w:shd w:val="clear" w:color="auto" w:fill="FFFFFF"/>
        <w:tabs>
          <w:tab w:val="left" w:pos="4478"/>
        </w:tabs>
        <w:rPr>
          <w:sz w:val="28"/>
          <w:szCs w:val="28"/>
          <w:lang w:val="uk-UA"/>
        </w:rPr>
      </w:pPr>
    </w:p>
    <w:p w:rsidR="007349F1" w:rsidRDefault="007349F1" w:rsidP="002839E2">
      <w:pPr>
        <w:shd w:val="clear" w:color="auto" w:fill="FFFFFF"/>
        <w:tabs>
          <w:tab w:val="left" w:pos="4478"/>
        </w:tabs>
        <w:rPr>
          <w:sz w:val="28"/>
          <w:szCs w:val="28"/>
          <w:lang w:val="uk-UA"/>
        </w:rPr>
      </w:pPr>
    </w:p>
    <w:p w:rsidR="00E97900" w:rsidRDefault="00E97900" w:rsidP="002839E2">
      <w:pPr>
        <w:shd w:val="clear" w:color="auto" w:fill="FFFFFF"/>
        <w:tabs>
          <w:tab w:val="left" w:pos="4478"/>
        </w:tabs>
        <w:rPr>
          <w:sz w:val="28"/>
          <w:szCs w:val="28"/>
          <w:lang w:val="uk-UA"/>
        </w:rPr>
      </w:pPr>
    </w:p>
    <w:p w:rsidR="00E97900" w:rsidRDefault="007349F1" w:rsidP="002839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Олександр ГОРДІЄНКО</w:t>
      </w:r>
    </w:p>
    <w:p w:rsidR="00E97900" w:rsidRDefault="00E97900" w:rsidP="002839E2">
      <w:pPr>
        <w:rPr>
          <w:sz w:val="28"/>
          <w:szCs w:val="28"/>
          <w:lang w:val="uk-UA"/>
        </w:rPr>
      </w:pPr>
    </w:p>
    <w:p w:rsidR="007349F1" w:rsidRDefault="007349F1" w:rsidP="002839E2">
      <w:pPr>
        <w:rPr>
          <w:sz w:val="28"/>
          <w:szCs w:val="28"/>
          <w:lang w:val="uk-UA"/>
        </w:rPr>
      </w:pPr>
    </w:p>
    <w:p w:rsidR="007349F1" w:rsidRPr="007349F1" w:rsidRDefault="007349F1" w:rsidP="002839E2">
      <w:pPr>
        <w:rPr>
          <w:sz w:val="28"/>
          <w:szCs w:val="28"/>
          <w:lang w:val="uk-UA"/>
        </w:rPr>
      </w:pPr>
    </w:p>
    <w:p w:rsidR="00E97900" w:rsidRDefault="00E97900" w:rsidP="002839E2">
      <w:pPr>
        <w:rPr>
          <w:sz w:val="22"/>
          <w:szCs w:val="22"/>
          <w:lang w:val="uk-UA"/>
        </w:rPr>
      </w:pPr>
      <w:r>
        <w:rPr>
          <w:sz w:val="20"/>
          <w:szCs w:val="20"/>
          <w:lang w:val="uk-UA"/>
        </w:rPr>
        <w:t xml:space="preserve">                       </w:t>
      </w:r>
      <w:r>
        <w:rPr>
          <w:sz w:val="22"/>
          <w:szCs w:val="22"/>
          <w:lang w:val="uk-UA"/>
        </w:rPr>
        <w:t>Леся СНІЦАРЕНКО</w:t>
      </w:r>
    </w:p>
    <w:p w:rsidR="00E97900" w:rsidRDefault="00E97900" w:rsidP="002839E2">
      <w:pPr>
        <w:ind w:left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:rsidR="00E97900" w:rsidRDefault="00E97900" w:rsidP="002839E2">
      <w:pPr>
        <w:ind w:left="1134"/>
        <w:rPr>
          <w:sz w:val="20"/>
          <w:szCs w:val="20"/>
          <w:lang w:val="uk-UA"/>
        </w:rPr>
      </w:pPr>
      <w:r>
        <w:rPr>
          <w:sz w:val="22"/>
          <w:szCs w:val="22"/>
          <w:lang w:val="uk-UA"/>
        </w:rPr>
        <w:t xml:space="preserve">Алла ОЛЕКСЮК </w:t>
      </w:r>
      <w:r>
        <w:rPr>
          <w:sz w:val="20"/>
          <w:szCs w:val="20"/>
          <w:lang w:val="uk-UA"/>
        </w:rPr>
        <w:t xml:space="preserve"> </w:t>
      </w:r>
    </w:p>
    <w:p w:rsidR="00E97900" w:rsidRDefault="00E97900" w:rsidP="002839E2">
      <w:pPr>
        <w:rPr>
          <w:sz w:val="20"/>
          <w:szCs w:val="20"/>
          <w:lang w:val="uk-UA"/>
        </w:rPr>
      </w:pPr>
    </w:p>
    <w:p w:rsidR="00E97900" w:rsidRPr="003E1FB0" w:rsidRDefault="00E97900" w:rsidP="003E1FB0">
      <w:pPr>
        <w:rPr>
          <w:b/>
        </w:rPr>
      </w:pPr>
      <w:r w:rsidRPr="003E1FB0">
        <w:t xml:space="preserve">                                                                                                                     </w:t>
      </w:r>
    </w:p>
    <w:p w:rsidR="00E97900" w:rsidRPr="003E1FB0" w:rsidRDefault="00E97900" w:rsidP="003E1FB0">
      <w:pPr>
        <w:keepNext/>
        <w:outlineLvl w:val="2"/>
        <w:rPr>
          <w:b/>
          <w:caps/>
          <w:noProof/>
          <w:sz w:val="20"/>
          <w:szCs w:val="28"/>
        </w:rPr>
      </w:pPr>
    </w:p>
    <w:p w:rsidR="00E97900" w:rsidRPr="006D0D21" w:rsidRDefault="00E97900" w:rsidP="00FF45AC">
      <w:pPr>
        <w:jc w:val="both"/>
        <w:rPr>
          <w:sz w:val="28"/>
          <w:szCs w:val="28"/>
          <w:lang w:val="uk-UA"/>
        </w:rPr>
      </w:pPr>
    </w:p>
    <w:p w:rsidR="00E97900" w:rsidRDefault="00E97900" w:rsidP="00FF45AC">
      <w:pPr>
        <w:rPr>
          <w:sz w:val="28"/>
          <w:szCs w:val="28"/>
          <w:lang w:val="uk-UA"/>
        </w:rPr>
      </w:pPr>
    </w:p>
    <w:p w:rsidR="00E97900" w:rsidRDefault="00E97900" w:rsidP="00FF45AC">
      <w:pPr>
        <w:rPr>
          <w:sz w:val="28"/>
          <w:szCs w:val="28"/>
          <w:lang w:val="uk-UA"/>
        </w:rPr>
      </w:pPr>
    </w:p>
    <w:p w:rsidR="00E97900" w:rsidRDefault="00E97900" w:rsidP="00FF45AC">
      <w:pPr>
        <w:rPr>
          <w:sz w:val="28"/>
          <w:szCs w:val="28"/>
          <w:lang w:val="uk-UA"/>
        </w:rPr>
      </w:pPr>
    </w:p>
    <w:p w:rsidR="00E97900" w:rsidRDefault="00E97900" w:rsidP="00FF45AC">
      <w:pPr>
        <w:rPr>
          <w:sz w:val="28"/>
          <w:szCs w:val="28"/>
          <w:lang w:val="uk-UA"/>
        </w:rPr>
      </w:pPr>
    </w:p>
    <w:p w:rsidR="00E97900" w:rsidRDefault="00E97900" w:rsidP="00FF45AC">
      <w:pPr>
        <w:rPr>
          <w:sz w:val="28"/>
          <w:szCs w:val="28"/>
          <w:lang w:val="uk-UA"/>
        </w:rPr>
      </w:pPr>
    </w:p>
    <w:p w:rsidR="00E97900" w:rsidRDefault="00E97900" w:rsidP="002A1FD4">
      <w:pPr>
        <w:ind w:left="6804"/>
        <w:rPr>
          <w:lang w:val="uk-UA"/>
        </w:rPr>
      </w:pPr>
      <w:r>
        <w:rPr>
          <w:lang w:val="uk-UA"/>
        </w:rPr>
        <w:lastRenderedPageBreak/>
        <w:t>Додаток до рішення</w:t>
      </w:r>
    </w:p>
    <w:p w:rsidR="00E97900" w:rsidRDefault="007349F1" w:rsidP="002A1FD4">
      <w:pPr>
        <w:ind w:left="6804"/>
        <w:rPr>
          <w:lang w:val="uk-UA"/>
        </w:rPr>
      </w:pPr>
      <w:r>
        <w:rPr>
          <w:lang w:val="uk-UA"/>
        </w:rPr>
        <w:t>84</w:t>
      </w:r>
      <w:r w:rsidR="00E97900">
        <w:rPr>
          <w:lang w:val="uk-UA"/>
        </w:rPr>
        <w:t xml:space="preserve">-ї сесії міської ради                                                                                                      від </w:t>
      </w:r>
      <w:r>
        <w:rPr>
          <w:lang w:val="uk-UA"/>
        </w:rPr>
        <w:t>04</w:t>
      </w:r>
      <w:r w:rsidR="00E97900">
        <w:rPr>
          <w:lang w:val="uk-UA"/>
        </w:rPr>
        <w:t>.12.2019 року №</w:t>
      </w:r>
      <w:r>
        <w:rPr>
          <w:lang w:val="uk-UA"/>
        </w:rPr>
        <w:t>176</w:t>
      </w:r>
    </w:p>
    <w:p w:rsidR="00E97900" w:rsidRDefault="00E97900" w:rsidP="00CF1FDF">
      <w:pPr>
        <w:jc w:val="center"/>
        <w:rPr>
          <w:lang w:val="uk-UA"/>
        </w:rPr>
      </w:pPr>
    </w:p>
    <w:p w:rsidR="00E97900" w:rsidRDefault="00E97900" w:rsidP="00CF1FDF">
      <w:pPr>
        <w:jc w:val="center"/>
        <w:rPr>
          <w:lang w:val="uk-UA"/>
        </w:rPr>
      </w:pPr>
    </w:p>
    <w:p w:rsidR="00E97900" w:rsidRPr="00CF1FDF" w:rsidRDefault="00E97900" w:rsidP="00CF1FDF">
      <w:pPr>
        <w:spacing w:before="100" w:beforeAutospacing="1" w:after="100" w:afterAutospacing="1"/>
        <w:ind w:firstLine="600"/>
        <w:jc w:val="center"/>
        <w:rPr>
          <w:sz w:val="28"/>
          <w:szCs w:val="28"/>
          <w:lang w:val="uk-UA" w:eastAsia="uk-UA"/>
        </w:rPr>
      </w:pPr>
      <w:r w:rsidRPr="00CF1FDF">
        <w:rPr>
          <w:b/>
          <w:bCs/>
          <w:sz w:val="28"/>
          <w:szCs w:val="28"/>
          <w:lang w:val="uk-UA" w:eastAsia="uk-UA"/>
        </w:rPr>
        <w:t>7. Основні заходи</w:t>
      </w:r>
    </w:p>
    <w:p w:rsidR="00E97900" w:rsidRPr="00CF1FDF" w:rsidRDefault="00E97900" w:rsidP="00CF1FDF">
      <w:pPr>
        <w:spacing w:before="100" w:beforeAutospacing="1" w:after="100" w:afterAutospacing="1"/>
        <w:ind w:firstLine="600"/>
        <w:jc w:val="center"/>
        <w:rPr>
          <w:sz w:val="28"/>
          <w:szCs w:val="28"/>
          <w:lang w:val="uk-UA" w:eastAsia="uk-UA"/>
        </w:rPr>
      </w:pPr>
      <w:r w:rsidRPr="00CF1FDF">
        <w:rPr>
          <w:b/>
          <w:bCs/>
          <w:sz w:val="28"/>
          <w:szCs w:val="28"/>
          <w:lang w:val="uk-UA" w:eastAsia="uk-UA"/>
        </w:rPr>
        <w:t>Програми розвитку туризму в місті Малині  на 2017- 2020 роки</w:t>
      </w:r>
    </w:p>
    <w:p w:rsidR="00E97900" w:rsidRPr="00CF1FDF" w:rsidRDefault="00E97900" w:rsidP="00CF1FDF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  <w:lang w:val="uk-UA" w:eastAsia="en-US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414"/>
        <w:gridCol w:w="1620"/>
        <w:gridCol w:w="1080"/>
        <w:gridCol w:w="900"/>
        <w:gridCol w:w="640"/>
        <w:gridCol w:w="567"/>
        <w:gridCol w:w="567"/>
        <w:gridCol w:w="567"/>
      </w:tblGrid>
      <w:tr w:rsidR="00E97900" w:rsidRPr="00CF1FDF" w:rsidTr="003E1FB0">
        <w:tc>
          <w:tcPr>
            <w:tcW w:w="426" w:type="dxa"/>
            <w:vMerge w:val="restart"/>
            <w:vAlign w:val="center"/>
          </w:tcPr>
          <w:p w:rsidR="00E97900" w:rsidRPr="00CF1FDF" w:rsidRDefault="00E97900" w:rsidP="00CF1FDF">
            <w:pPr>
              <w:ind w:left="-17" w:right="-16"/>
              <w:jc w:val="center"/>
              <w:rPr>
                <w:lang w:val="uk-UA" w:eastAsia="uk-UA"/>
              </w:rPr>
            </w:pPr>
            <w:r w:rsidRPr="00CF1FDF">
              <w:rPr>
                <w:rFonts w:ascii="Tahoma" w:hAnsi="Tahoma" w:cs="Tahoma"/>
                <w:b/>
                <w:sz w:val="16"/>
                <w:szCs w:val="16"/>
                <w:lang w:val="uk-UA" w:eastAsia="uk-UA"/>
              </w:rPr>
              <w:t>№</w:t>
            </w:r>
          </w:p>
          <w:p w:rsidR="00E97900" w:rsidRPr="00CF1FDF" w:rsidRDefault="00E97900" w:rsidP="003E1FB0">
            <w:pPr>
              <w:ind w:left="-17" w:right="-108"/>
              <w:jc w:val="center"/>
              <w:rPr>
                <w:lang w:val="uk-UA" w:eastAsia="uk-UA"/>
              </w:rPr>
            </w:pPr>
            <w:r w:rsidRPr="00CF1FDF">
              <w:rPr>
                <w:rFonts w:ascii="Tahoma" w:hAnsi="Tahoma" w:cs="Tahoma"/>
                <w:b/>
                <w:sz w:val="16"/>
                <w:szCs w:val="16"/>
                <w:lang w:val="uk-UA" w:eastAsia="uk-UA"/>
              </w:rPr>
              <w:t>п/п</w:t>
            </w:r>
          </w:p>
        </w:tc>
        <w:tc>
          <w:tcPr>
            <w:tcW w:w="3414" w:type="dxa"/>
            <w:vMerge w:val="restart"/>
            <w:vAlign w:val="center"/>
          </w:tcPr>
          <w:p w:rsidR="00E97900" w:rsidRPr="00CF1FDF" w:rsidRDefault="00E97900" w:rsidP="00CF1FDF">
            <w:pPr>
              <w:ind w:left="-17" w:right="-16"/>
              <w:jc w:val="center"/>
              <w:rPr>
                <w:lang w:val="uk-UA" w:eastAsia="uk-UA"/>
              </w:rPr>
            </w:pPr>
            <w:r w:rsidRPr="00CF1FDF">
              <w:rPr>
                <w:rFonts w:ascii="Tahoma" w:hAnsi="Tahoma" w:cs="Tahoma"/>
                <w:b/>
                <w:sz w:val="16"/>
                <w:szCs w:val="16"/>
                <w:lang w:val="uk-UA" w:eastAsia="uk-UA"/>
              </w:rPr>
              <w:t>Назва заходу</w:t>
            </w:r>
          </w:p>
        </w:tc>
        <w:tc>
          <w:tcPr>
            <w:tcW w:w="1620" w:type="dxa"/>
            <w:vMerge w:val="restart"/>
            <w:vAlign w:val="center"/>
          </w:tcPr>
          <w:p w:rsidR="00E97900" w:rsidRPr="00CF1FDF" w:rsidRDefault="00E97900" w:rsidP="00CF1FDF">
            <w:pPr>
              <w:ind w:left="-17" w:right="-16"/>
              <w:jc w:val="center"/>
              <w:rPr>
                <w:lang w:val="uk-UA" w:eastAsia="uk-UA"/>
              </w:rPr>
            </w:pPr>
            <w:r w:rsidRPr="00CF1FDF">
              <w:rPr>
                <w:rFonts w:ascii="Tahoma" w:hAnsi="Tahoma" w:cs="Tahoma"/>
                <w:b/>
                <w:sz w:val="16"/>
                <w:szCs w:val="16"/>
                <w:lang w:val="uk-UA" w:eastAsia="uk-UA"/>
              </w:rPr>
              <w:t>Відповідальні</w:t>
            </w:r>
          </w:p>
          <w:p w:rsidR="00E97900" w:rsidRPr="00CF1FDF" w:rsidRDefault="00E97900" w:rsidP="00CF1FDF">
            <w:pPr>
              <w:ind w:left="-17" w:right="-16"/>
              <w:jc w:val="center"/>
              <w:rPr>
                <w:lang w:val="uk-UA" w:eastAsia="uk-UA"/>
              </w:rPr>
            </w:pPr>
            <w:r w:rsidRPr="00CF1FDF">
              <w:rPr>
                <w:rFonts w:ascii="Tahoma" w:hAnsi="Tahoma" w:cs="Tahoma"/>
                <w:b/>
                <w:sz w:val="16"/>
                <w:szCs w:val="16"/>
                <w:lang w:val="uk-UA" w:eastAsia="uk-UA"/>
              </w:rPr>
              <w:t> виконавці</w:t>
            </w:r>
          </w:p>
        </w:tc>
        <w:tc>
          <w:tcPr>
            <w:tcW w:w="1080" w:type="dxa"/>
            <w:vMerge w:val="restart"/>
            <w:vAlign w:val="center"/>
          </w:tcPr>
          <w:p w:rsidR="00E97900" w:rsidRPr="00CF1FDF" w:rsidRDefault="00E97900" w:rsidP="00CF1FDF">
            <w:pPr>
              <w:ind w:left="-17" w:right="-16"/>
              <w:jc w:val="center"/>
              <w:rPr>
                <w:lang w:val="uk-UA" w:eastAsia="uk-UA"/>
              </w:rPr>
            </w:pPr>
            <w:r w:rsidRPr="00CF1FDF">
              <w:rPr>
                <w:rFonts w:ascii="Tahoma" w:hAnsi="Tahoma" w:cs="Tahoma"/>
                <w:b/>
                <w:sz w:val="16"/>
                <w:szCs w:val="16"/>
                <w:lang w:val="uk-UA" w:eastAsia="uk-UA"/>
              </w:rPr>
              <w:t>Термін</w:t>
            </w:r>
          </w:p>
          <w:p w:rsidR="00E97900" w:rsidRPr="00CF1FDF" w:rsidRDefault="00E97900" w:rsidP="00CF1FDF">
            <w:pPr>
              <w:ind w:left="-17" w:right="-16"/>
              <w:jc w:val="center"/>
              <w:rPr>
                <w:lang w:val="uk-UA" w:eastAsia="uk-UA"/>
              </w:rPr>
            </w:pPr>
            <w:proofErr w:type="spellStart"/>
            <w:r w:rsidRPr="00CF1FDF">
              <w:rPr>
                <w:rFonts w:ascii="Tahoma" w:hAnsi="Tahoma" w:cs="Tahoma"/>
                <w:b/>
                <w:sz w:val="16"/>
                <w:szCs w:val="16"/>
                <w:lang w:val="uk-UA" w:eastAsia="uk-UA"/>
              </w:rPr>
              <w:t>виконан</w:t>
            </w:r>
            <w:proofErr w:type="spellEnd"/>
            <w:r w:rsidRPr="00CF1FDF">
              <w:rPr>
                <w:rFonts w:ascii="Tahoma" w:hAnsi="Tahoma" w:cs="Tahoma"/>
                <w:b/>
                <w:sz w:val="16"/>
                <w:szCs w:val="16"/>
                <w:lang w:val="uk-UA" w:eastAsia="uk-UA"/>
              </w:rPr>
              <w:t>-ня</w:t>
            </w:r>
          </w:p>
        </w:tc>
        <w:tc>
          <w:tcPr>
            <w:tcW w:w="900" w:type="dxa"/>
            <w:vMerge w:val="restart"/>
            <w:vAlign w:val="center"/>
          </w:tcPr>
          <w:p w:rsidR="00E97900" w:rsidRPr="00CF1FDF" w:rsidRDefault="00E97900" w:rsidP="00CF1FDF">
            <w:pPr>
              <w:ind w:left="-17" w:right="-16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uk-UA" w:eastAsia="uk-UA"/>
              </w:rPr>
            </w:pPr>
            <w:proofErr w:type="spellStart"/>
            <w:r w:rsidRPr="00CF1FDF">
              <w:rPr>
                <w:rFonts w:ascii="Tahoma" w:hAnsi="Tahoma" w:cs="Tahoma"/>
                <w:b/>
                <w:bCs/>
                <w:sz w:val="16"/>
                <w:szCs w:val="16"/>
                <w:lang w:val="uk-UA" w:eastAsia="uk-UA"/>
              </w:rPr>
              <w:t>Дже-рела</w:t>
            </w:r>
            <w:proofErr w:type="spellEnd"/>
            <w:r w:rsidRPr="00CF1FDF">
              <w:rPr>
                <w:rFonts w:ascii="Tahoma" w:hAnsi="Tahoma" w:cs="Tahoma"/>
                <w:b/>
                <w:bCs/>
                <w:sz w:val="16"/>
                <w:szCs w:val="16"/>
                <w:lang w:val="uk-UA" w:eastAsia="uk-UA"/>
              </w:rPr>
              <w:t xml:space="preserve"> </w:t>
            </w:r>
            <w:proofErr w:type="spellStart"/>
            <w:r w:rsidRPr="00CF1FDF">
              <w:rPr>
                <w:rFonts w:ascii="Tahoma" w:hAnsi="Tahoma" w:cs="Tahoma"/>
                <w:b/>
                <w:bCs/>
                <w:sz w:val="16"/>
                <w:szCs w:val="16"/>
                <w:lang w:val="uk-UA" w:eastAsia="uk-UA"/>
              </w:rPr>
              <w:t>фінан</w:t>
            </w:r>
            <w:proofErr w:type="spellEnd"/>
          </w:p>
          <w:p w:rsidR="00E97900" w:rsidRPr="00CF1FDF" w:rsidRDefault="00E97900" w:rsidP="00CF1FDF">
            <w:pPr>
              <w:ind w:left="-17" w:right="-16"/>
              <w:jc w:val="center"/>
              <w:rPr>
                <w:lang w:val="uk-UA" w:eastAsia="uk-UA"/>
              </w:rPr>
            </w:pPr>
            <w:proofErr w:type="spellStart"/>
            <w:r w:rsidRPr="00CF1FDF">
              <w:rPr>
                <w:rFonts w:ascii="Tahoma" w:hAnsi="Tahoma" w:cs="Tahoma"/>
                <w:b/>
                <w:bCs/>
                <w:sz w:val="16"/>
                <w:szCs w:val="16"/>
                <w:lang w:val="uk-UA" w:eastAsia="uk-UA"/>
              </w:rPr>
              <w:t>сування</w:t>
            </w:r>
            <w:proofErr w:type="spellEnd"/>
          </w:p>
        </w:tc>
        <w:tc>
          <w:tcPr>
            <w:tcW w:w="2341" w:type="dxa"/>
            <w:gridSpan w:val="4"/>
          </w:tcPr>
          <w:p w:rsidR="00E97900" w:rsidRPr="00CF1FDF" w:rsidRDefault="00E97900" w:rsidP="00CF1FDF">
            <w:pPr>
              <w:ind w:left="-17" w:right="-16"/>
              <w:jc w:val="center"/>
              <w:rPr>
                <w:lang w:val="uk-UA" w:eastAsia="uk-UA"/>
              </w:rPr>
            </w:pPr>
            <w:r w:rsidRPr="00CF1FDF">
              <w:rPr>
                <w:rFonts w:ascii="Tahoma" w:hAnsi="Tahoma" w:cs="Tahoma"/>
                <w:b/>
                <w:sz w:val="16"/>
                <w:szCs w:val="16"/>
                <w:lang w:val="uk-UA" w:eastAsia="uk-UA"/>
              </w:rPr>
              <w:t>Орієнтовний обсяг</w:t>
            </w:r>
          </w:p>
          <w:p w:rsidR="00E97900" w:rsidRPr="00CF1FDF" w:rsidRDefault="00E97900" w:rsidP="00CF1FDF">
            <w:pPr>
              <w:ind w:left="-17" w:right="-16"/>
              <w:jc w:val="center"/>
              <w:rPr>
                <w:lang w:val="uk-UA" w:eastAsia="uk-UA"/>
              </w:rPr>
            </w:pPr>
            <w:r w:rsidRPr="00CF1FDF">
              <w:rPr>
                <w:rFonts w:ascii="Tahoma" w:hAnsi="Tahoma" w:cs="Tahoma"/>
                <w:b/>
                <w:sz w:val="16"/>
                <w:szCs w:val="16"/>
                <w:lang w:val="uk-UA" w:eastAsia="uk-UA"/>
              </w:rPr>
              <w:t>фінансування (</w:t>
            </w:r>
            <w:proofErr w:type="spellStart"/>
            <w:r w:rsidRPr="00CF1FDF">
              <w:rPr>
                <w:rFonts w:ascii="Tahoma" w:hAnsi="Tahoma" w:cs="Tahoma"/>
                <w:b/>
                <w:sz w:val="16"/>
                <w:szCs w:val="16"/>
                <w:lang w:val="uk-UA" w:eastAsia="uk-UA"/>
              </w:rPr>
              <w:t>тис.грн</w:t>
            </w:r>
            <w:proofErr w:type="spellEnd"/>
            <w:r w:rsidRPr="00CF1FDF">
              <w:rPr>
                <w:rFonts w:ascii="Tahoma" w:hAnsi="Tahoma" w:cs="Tahoma"/>
                <w:b/>
                <w:sz w:val="16"/>
                <w:szCs w:val="16"/>
                <w:lang w:val="uk-UA" w:eastAsia="uk-UA"/>
              </w:rPr>
              <w:t>.)</w:t>
            </w:r>
          </w:p>
        </w:tc>
      </w:tr>
      <w:tr w:rsidR="00E97900" w:rsidRPr="00CF1FDF" w:rsidTr="003E1FB0">
        <w:trPr>
          <w:trHeight w:val="607"/>
        </w:trPr>
        <w:tc>
          <w:tcPr>
            <w:tcW w:w="426" w:type="dxa"/>
            <w:vMerge/>
            <w:vAlign w:val="center"/>
          </w:tcPr>
          <w:p w:rsidR="00E97900" w:rsidRPr="00CF1FDF" w:rsidRDefault="00E97900" w:rsidP="00CF1FDF">
            <w:pPr>
              <w:spacing w:after="160" w:line="259" w:lineRule="auto"/>
              <w:rPr>
                <w:rFonts w:ascii="Calibri" w:hAnsi="Calibri"/>
                <w:lang w:val="uk-UA" w:eastAsia="en-US"/>
              </w:rPr>
            </w:pPr>
          </w:p>
        </w:tc>
        <w:tc>
          <w:tcPr>
            <w:tcW w:w="3414" w:type="dxa"/>
            <w:vMerge/>
            <w:vAlign w:val="center"/>
          </w:tcPr>
          <w:p w:rsidR="00E97900" w:rsidRPr="00CF1FDF" w:rsidRDefault="00E97900" w:rsidP="00CF1FDF">
            <w:pPr>
              <w:spacing w:after="160" w:line="259" w:lineRule="auto"/>
              <w:rPr>
                <w:rFonts w:ascii="Calibri" w:hAnsi="Calibri"/>
                <w:lang w:val="uk-UA"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E97900" w:rsidRPr="00CF1FDF" w:rsidRDefault="00E97900" w:rsidP="00CF1FDF">
            <w:pPr>
              <w:spacing w:after="160" w:line="259" w:lineRule="auto"/>
              <w:rPr>
                <w:rFonts w:ascii="Calibri" w:hAnsi="Calibri"/>
                <w:lang w:val="uk-UA" w:eastAsia="en-US"/>
              </w:rPr>
            </w:pPr>
          </w:p>
        </w:tc>
        <w:tc>
          <w:tcPr>
            <w:tcW w:w="1080" w:type="dxa"/>
            <w:vMerge/>
            <w:vAlign w:val="center"/>
          </w:tcPr>
          <w:p w:rsidR="00E97900" w:rsidRPr="00CF1FDF" w:rsidRDefault="00E97900" w:rsidP="00CF1FDF">
            <w:pPr>
              <w:spacing w:after="160" w:line="259" w:lineRule="auto"/>
              <w:rPr>
                <w:rFonts w:ascii="Calibri" w:hAnsi="Calibri"/>
                <w:lang w:val="uk-UA" w:eastAsia="en-US"/>
              </w:rPr>
            </w:pPr>
          </w:p>
        </w:tc>
        <w:tc>
          <w:tcPr>
            <w:tcW w:w="900" w:type="dxa"/>
            <w:vMerge/>
            <w:vAlign w:val="center"/>
          </w:tcPr>
          <w:p w:rsidR="00E97900" w:rsidRPr="00CF1FDF" w:rsidRDefault="00E97900" w:rsidP="00CF1FDF">
            <w:pPr>
              <w:spacing w:after="160" w:line="259" w:lineRule="auto"/>
              <w:rPr>
                <w:rFonts w:ascii="Calibri" w:hAnsi="Calibri"/>
                <w:lang w:val="uk-UA" w:eastAsia="en-US"/>
              </w:rPr>
            </w:pPr>
          </w:p>
        </w:tc>
        <w:tc>
          <w:tcPr>
            <w:tcW w:w="640" w:type="dxa"/>
          </w:tcPr>
          <w:p w:rsidR="00E97900" w:rsidRPr="00CF1FDF" w:rsidRDefault="00E97900" w:rsidP="00CF1FDF">
            <w:pPr>
              <w:ind w:left="-17" w:right="-16"/>
              <w:jc w:val="center"/>
              <w:rPr>
                <w:rFonts w:ascii="Tahoma" w:hAnsi="Tahoma" w:cs="Tahoma"/>
                <w:b/>
                <w:sz w:val="16"/>
                <w:szCs w:val="16"/>
                <w:lang w:val="uk-UA" w:eastAsia="uk-UA"/>
              </w:rPr>
            </w:pPr>
            <w:r w:rsidRPr="00CF1FDF">
              <w:rPr>
                <w:rFonts w:ascii="Tahoma" w:hAnsi="Tahoma" w:cs="Tahoma"/>
                <w:b/>
                <w:sz w:val="16"/>
                <w:szCs w:val="16"/>
                <w:lang w:val="uk-UA" w:eastAsia="uk-UA"/>
              </w:rPr>
              <w:t>2017</w:t>
            </w:r>
          </w:p>
        </w:tc>
        <w:tc>
          <w:tcPr>
            <w:tcW w:w="567" w:type="dxa"/>
          </w:tcPr>
          <w:p w:rsidR="00E97900" w:rsidRPr="00CF1FDF" w:rsidRDefault="00E97900" w:rsidP="003E1FB0">
            <w:pPr>
              <w:ind w:left="-17" w:right="-108"/>
              <w:jc w:val="center"/>
              <w:rPr>
                <w:lang w:val="uk-UA" w:eastAsia="uk-UA"/>
              </w:rPr>
            </w:pPr>
            <w:r w:rsidRPr="00CF1FDF">
              <w:rPr>
                <w:rFonts w:ascii="Tahoma" w:hAnsi="Tahoma" w:cs="Tahoma"/>
                <w:b/>
                <w:bCs/>
                <w:sz w:val="16"/>
                <w:szCs w:val="16"/>
                <w:lang w:val="uk-UA" w:eastAsia="uk-UA"/>
              </w:rPr>
              <w:t xml:space="preserve">2018 </w:t>
            </w:r>
          </w:p>
        </w:tc>
        <w:tc>
          <w:tcPr>
            <w:tcW w:w="567" w:type="dxa"/>
          </w:tcPr>
          <w:p w:rsidR="00E97900" w:rsidRPr="00CF1FDF" w:rsidRDefault="00E97900" w:rsidP="003E1FB0">
            <w:pPr>
              <w:ind w:left="-17" w:right="-108"/>
              <w:jc w:val="center"/>
              <w:rPr>
                <w:lang w:val="uk-UA" w:eastAsia="uk-UA"/>
              </w:rPr>
            </w:pPr>
            <w:r w:rsidRPr="00CF1FDF">
              <w:rPr>
                <w:rFonts w:ascii="Tahoma" w:hAnsi="Tahoma" w:cs="Tahoma"/>
                <w:b/>
                <w:bCs/>
                <w:sz w:val="16"/>
                <w:szCs w:val="16"/>
                <w:lang w:val="uk-UA" w:eastAsia="uk-UA"/>
              </w:rPr>
              <w:t xml:space="preserve">2019 </w:t>
            </w:r>
          </w:p>
        </w:tc>
        <w:tc>
          <w:tcPr>
            <w:tcW w:w="567" w:type="dxa"/>
          </w:tcPr>
          <w:p w:rsidR="00E97900" w:rsidRPr="00CF1FDF" w:rsidRDefault="00E97900" w:rsidP="003E1FB0">
            <w:pPr>
              <w:ind w:left="-17" w:right="-108"/>
              <w:jc w:val="center"/>
              <w:rPr>
                <w:lang w:val="uk-UA" w:eastAsia="uk-UA"/>
              </w:rPr>
            </w:pPr>
            <w:r w:rsidRPr="00CF1FDF">
              <w:rPr>
                <w:rFonts w:ascii="Tahoma" w:hAnsi="Tahoma" w:cs="Tahoma"/>
                <w:b/>
                <w:bCs/>
                <w:sz w:val="16"/>
                <w:szCs w:val="16"/>
                <w:lang w:val="uk-UA" w:eastAsia="uk-UA"/>
              </w:rPr>
              <w:t xml:space="preserve">2020 </w:t>
            </w:r>
          </w:p>
        </w:tc>
      </w:tr>
      <w:tr w:rsidR="00E97900" w:rsidRPr="00CF1FDF" w:rsidTr="003E1FB0">
        <w:trPr>
          <w:trHeight w:val="356"/>
        </w:trPr>
        <w:tc>
          <w:tcPr>
            <w:tcW w:w="426" w:type="dxa"/>
          </w:tcPr>
          <w:p w:rsidR="00E97900" w:rsidRPr="00CF1FDF" w:rsidRDefault="00E97900" w:rsidP="00CF1FDF">
            <w:pPr>
              <w:spacing w:after="160" w:line="259" w:lineRule="auto"/>
              <w:ind w:left="-17" w:right="-16"/>
              <w:jc w:val="center"/>
              <w:rPr>
                <w:rFonts w:ascii="Calibri" w:hAnsi="Calibri"/>
                <w:lang w:val="uk-UA" w:eastAsia="en-US"/>
              </w:rPr>
            </w:pPr>
            <w:r w:rsidRPr="00CF1FDF">
              <w:rPr>
                <w:rFonts w:ascii="Tahoma" w:hAnsi="Tahoma" w:cs="Tahoma"/>
                <w:sz w:val="16"/>
                <w:szCs w:val="16"/>
                <w:lang w:val="uk-UA" w:eastAsia="en-US"/>
              </w:rPr>
              <w:t>1</w:t>
            </w:r>
          </w:p>
        </w:tc>
        <w:tc>
          <w:tcPr>
            <w:tcW w:w="3414" w:type="dxa"/>
          </w:tcPr>
          <w:p w:rsidR="00E97900" w:rsidRPr="00CF1FDF" w:rsidRDefault="00E97900" w:rsidP="00CF1FDF">
            <w:pPr>
              <w:spacing w:after="160" w:line="259" w:lineRule="auto"/>
              <w:ind w:left="-17" w:right="-16"/>
              <w:jc w:val="center"/>
              <w:rPr>
                <w:rFonts w:ascii="Calibri" w:hAnsi="Calibri"/>
                <w:lang w:val="uk-UA" w:eastAsia="en-US"/>
              </w:rPr>
            </w:pPr>
            <w:r w:rsidRPr="00CF1FDF">
              <w:rPr>
                <w:rFonts w:ascii="Tahoma" w:hAnsi="Tahoma" w:cs="Tahoma"/>
                <w:sz w:val="16"/>
                <w:szCs w:val="16"/>
                <w:lang w:val="uk-UA" w:eastAsia="en-US"/>
              </w:rPr>
              <w:t>2</w:t>
            </w:r>
          </w:p>
        </w:tc>
        <w:tc>
          <w:tcPr>
            <w:tcW w:w="1620" w:type="dxa"/>
          </w:tcPr>
          <w:p w:rsidR="00E97900" w:rsidRPr="00CF1FDF" w:rsidRDefault="00E97900" w:rsidP="00CF1FDF">
            <w:pPr>
              <w:spacing w:after="160" w:line="259" w:lineRule="auto"/>
              <w:ind w:left="-17" w:right="-16"/>
              <w:jc w:val="center"/>
              <w:rPr>
                <w:rFonts w:ascii="Calibri" w:hAnsi="Calibri"/>
                <w:lang w:val="uk-UA" w:eastAsia="en-US"/>
              </w:rPr>
            </w:pPr>
            <w:r w:rsidRPr="00CF1FDF">
              <w:rPr>
                <w:rFonts w:ascii="Tahoma" w:hAnsi="Tahoma" w:cs="Tahoma"/>
                <w:sz w:val="16"/>
                <w:szCs w:val="16"/>
                <w:lang w:val="uk-UA" w:eastAsia="en-US"/>
              </w:rPr>
              <w:t>4</w:t>
            </w:r>
          </w:p>
        </w:tc>
        <w:tc>
          <w:tcPr>
            <w:tcW w:w="1080" w:type="dxa"/>
          </w:tcPr>
          <w:p w:rsidR="00E97900" w:rsidRPr="00CF1FDF" w:rsidRDefault="00E97900" w:rsidP="00CF1FDF">
            <w:pPr>
              <w:spacing w:after="160" w:line="259" w:lineRule="auto"/>
              <w:ind w:left="-17" w:right="-16"/>
              <w:jc w:val="center"/>
              <w:rPr>
                <w:rFonts w:ascii="Calibri" w:hAnsi="Calibri"/>
                <w:lang w:val="uk-UA" w:eastAsia="en-US"/>
              </w:rPr>
            </w:pPr>
            <w:r w:rsidRPr="00CF1FDF">
              <w:rPr>
                <w:rFonts w:ascii="Tahoma" w:hAnsi="Tahoma" w:cs="Tahoma"/>
                <w:sz w:val="16"/>
                <w:szCs w:val="16"/>
                <w:lang w:val="uk-UA" w:eastAsia="en-US"/>
              </w:rPr>
              <w:t>5</w:t>
            </w:r>
          </w:p>
        </w:tc>
        <w:tc>
          <w:tcPr>
            <w:tcW w:w="900" w:type="dxa"/>
          </w:tcPr>
          <w:p w:rsidR="00E97900" w:rsidRPr="00CF1FDF" w:rsidRDefault="00E97900" w:rsidP="00CF1FDF">
            <w:pPr>
              <w:ind w:left="-17" w:right="-16"/>
              <w:jc w:val="center"/>
              <w:rPr>
                <w:lang w:val="uk-UA" w:eastAsia="uk-UA"/>
              </w:rPr>
            </w:pPr>
            <w:r w:rsidRPr="00CF1FDF">
              <w:rPr>
                <w:rFonts w:ascii="Tahoma" w:hAnsi="Tahoma" w:cs="Tahoma"/>
                <w:bCs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640" w:type="dxa"/>
          </w:tcPr>
          <w:p w:rsidR="00E97900" w:rsidRPr="00CF1FDF" w:rsidRDefault="00E97900" w:rsidP="00CF1FDF">
            <w:pPr>
              <w:ind w:right="-16"/>
              <w:jc w:val="center"/>
              <w:rPr>
                <w:lang w:val="uk-UA" w:eastAsia="uk-UA"/>
              </w:rPr>
            </w:pPr>
          </w:p>
        </w:tc>
        <w:tc>
          <w:tcPr>
            <w:tcW w:w="567" w:type="dxa"/>
          </w:tcPr>
          <w:p w:rsidR="00E97900" w:rsidRPr="00CF1FDF" w:rsidRDefault="00E97900" w:rsidP="00CF1FDF">
            <w:pPr>
              <w:spacing w:beforeAutospacing="1" w:afterAutospacing="1"/>
              <w:ind w:left="-17" w:right="-16"/>
              <w:jc w:val="center"/>
              <w:rPr>
                <w:lang w:val="uk-UA" w:eastAsia="uk-UA"/>
              </w:rPr>
            </w:pPr>
            <w:r w:rsidRPr="00CF1FDF">
              <w:rPr>
                <w:rFonts w:ascii="Tahoma" w:hAnsi="Tahoma" w:cs="Tahoma"/>
                <w:b/>
                <w:bCs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67" w:type="dxa"/>
          </w:tcPr>
          <w:p w:rsidR="00E97900" w:rsidRPr="00CF1FDF" w:rsidRDefault="00E97900" w:rsidP="00CF1FDF">
            <w:pPr>
              <w:ind w:left="-17" w:right="-16"/>
              <w:jc w:val="center"/>
              <w:rPr>
                <w:lang w:val="uk-UA" w:eastAsia="uk-UA"/>
              </w:rPr>
            </w:pPr>
            <w:r w:rsidRPr="00CF1FDF">
              <w:rPr>
                <w:rFonts w:ascii="Tahoma" w:hAnsi="Tahoma" w:cs="Tahoma"/>
                <w:b/>
                <w:bCs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67" w:type="dxa"/>
          </w:tcPr>
          <w:p w:rsidR="00E97900" w:rsidRPr="00CF1FDF" w:rsidRDefault="00E97900" w:rsidP="00CF1FDF">
            <w:pPr>
              <w:ind w:left="-17" w:right="-16"/>
              <w:jc w:val="center"/>
              <w:rPr>
                <w:lang w:val="uk-UA" w:eastAsia="uk-UA"/>
              </w:rPr>
            </w:pPr>
            <w:r w:rsidRPr="00CF1FDF">
              <w:rPr>
                <w:rFonts w:ascii="Tahoma" w:hAnsi="Tahoma" w:cs="Tahoma"/>
                <w:b/>
                <w:bCs/>
                <w:sz w:val="16"/>
                <w:szCs w:val="16"/>
                <w:lang w:val="uk-UA" w:eastAsia="uk-UA"/>
              </w:rPr>
              <w:t> </w:t>
            </w:r>
          </w:p>
        </w:tc>
      </w:tr>
      <w:tr w:rsidR="00E97900" w:rsidRPr="00CF1FDF" w:rsidTr="003E1FB0">
        <w:tc>
          <w:tcPr>
            <w:tcW w:w="426" w:type="dxa"/>
          </w:tcPr>
          <w:p w:rsidR="00E97900" w:rsidRPr="00CF1FDF" w:rsidRDefault="00E97900" w:rsidP="00CF1FDF">
            <w:pPr>
              <w:ind w:left="360" w:right="-16" w:hanging="360"/>
              <w:jc w:val="center"/>
              <w:rPr>
                <w:lang w:val="uk-UA" w:eastAsia="uk-UA"/>
              </w:rPr>
            </w:pPr>
            <w:r w:rsidRPr="00CF1FDF">
              <w:rPr>
                <w:rFonts w:ascii="Tahoma" w:hAnsi="Tahoma" w:cs="Tahoma"/>
                <w:sz w:val="16"/>
                <w:szCs w:val="16"/>
                <w:lang w:val="uk-UA" w:eastAsia="uk-UA"/>
              </w:rPr>
              <w:t>1.</w:t>
            </w:r>
            <w:r w:rsidRPr="00CF1FDF">
              <w:rPr>
                <w:sz w:val="14"/>
                <w:szCs w:val="14"/>
                <w:lang w:val="uk-UA" w:eastAsia="uk-UA"/>
              </w:rPr>
              <w:t xml:space="preserve">     </w:t>
            </w:r>
            <w:r w:rsidRPr="00CF1FDF">
              <w:rPr>
                <w:rFonts w:ascii="Tahoma" w:hAnsi="Tahoma" w:cs="Tahoma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3414" w:type="dxa"/>
          </w:tcPr>
          <w:p w:rsidR="00E97900" w:rsidRPr="00CF1FDF" w:rsidRDefault="00E97900" w:rsidP="00CF1FDF">
            <w:pPr>
              <w:rPr>
                <w:sz w:val="20"/>
                <w:szCs w:val="20"/>
                <w:lang w:val="uk-UA" w:eastAsia="en-US"/>
              </w:rPr>
            </w:pPr>
            <w:r w:rsidRPr="00CF1FDF">
              <w:rPr>
                <w:sz w:val="20"/>
                <w:szCs w:val="20"/>
                <w:lang w:val="uk-UA" w:eastAsia="en-US"/>
              </w:rPr>
              <w:t xml:space="preserve">Співпраця з туристичними підприємствами міста. Сприяння підвищенню якості туристичних послуг для </w:t>
            </w:r>
            <w:proofErr w:type="spellStart"/>
            <w:r w:rsidRPr="00CF1FDF">
              <w:rPr>
                <w:sz w:val="20"/>
                <w:szCs w:val="20"/>
                <w:lang w:val="uk-UA" w:eastAsia="en-US"/>
              </w:rPr>
              <w:t>малинчан</w:t>
            </w:r>
            <w:proofErr w:type="spellEnd"/>
            <w:r w:rsidRPr="00CF1FDF">
              <w:rPr>
                <w:sz w:val="20"/>
                <w:szCs w:val="20"/>
                <w:lang w:val="uk-UA" w:eastAsia="en-US"/>
              </w:rPr>
              <w:t xml:space="preserve"> та гостей міста. </w:t>
            </w:r>
          </w:p>
        </w:tc>
        <w:tc>
          <w:tcPr>
            <w:tcW w:w="1620" w:type="dxa"/>
          </w:tcPr>
          <w:p w:rsidR="00E97900" w:rsidRPr="00CF1FDF" w:rsidRDefault="00E97900" w:rsidP="00CF1FDF">
            <w:pPr>
              <w:rPr>
                <w:sz w:val="20"/>
                <w:szCs w:val="20"/>
                <w:lang w:val="uk-UA" w:eastAsia="en-US"/>
              </w:rPr>
            </w:pPr>
            <w:r w:rsidRPr="00CF1FDF">
              <w:rPr>
                <w:sz w:val="20"/>
                <w:szCs w:val="20"/>
                <w:lang w:val="uk-UA" w:eastAsia="en-US"/>
              </w:rPr>
              <w:t xml:space="preserve">Відділ </w:t>
            </w:r>
            <w:r w:rsidRPr="00CF1FDF">
              <w:rPr>
                <w:color w:val="000000"/>
                <w:sz w:val="20"/>
                <w:szCs w:val="20"/>
                <w:lang w:val="uk-UA" w:eastAsia="en-US"/>
              </w:rPr>
              <w:t>економі</w:t>
            </w:r>
            <w:r>
              <w:rPr>
                <w:color w:val="000000"/>
                <w:sz w:val="20"/>
                <w:szCs w:val="20"/>
                <w:lang w:val="uk-UA" w:eastAsia="en-US"/>
              </w:rPr>
              <w:t>ки та інвестицій</w:t>
            </w:r>
            <w:r w:rsidRPr="00CF1FDF">
              <w:rPr>
                <w:color w:val="000000"/>
                <w:sz w:val="20"/>
                <w:szCs w:val="20"/>
                <w:lang w:val="uk-UA" w:eastAsia="en-US"/>
              </w:rPr>
              <w:t xml:space="preserve"> виконкому міської ради </w:t>
            </w:r>
          </w:p>
        </w:tc>
        <w:tc>
          <w:tcPr>
            <w:tcW w:w="1080" w:type="dxa"/>
          </w:tcPr>
          <w:p w:rsidR="00E97900" w:rsidRPr="00CF1FDF" w:rsidRDefault="00E97900" w:rsidP="00CF1FDF">
            <w:pPr>
              <w:ind w:left="-17"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2017-2020 роки</w:t>
            </w:r>
          </w:p>
        </w:tc>
        <w:tc>
          <w:tcPr>
            <w:tcW w:w="900" w:type="dxa"/>
          </w:tcPr>
          <w:p w:rsidR="00E97900" w:rsidRPr="00CF1FDF" w:rsidRDefault="00E97900" w:rsidP="00CF1FDF">
            <w:pPr>
              <w:ind w:left="-17"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640" w:type="dxa"/>
          </w:tcPr>
          <w:p w:rsidR="00E97900" w:rsidRPr="00CF1FDF" w:rsidRDefault="00E97900" w:rsidP="00CF1FDF">
            <w:pPr>
              <w:ind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</w:tcPr>
          <w:p w:rsidR="00E97900" w:rsidRPr="00CF1FDF" w:rsidRDefault="00E97900" w:rsidP="00CF1FDF">
            <w:pPr>
              <w:spacing w:beforeAutospacing="1" w:afterAutospacing="1"/>
              <w:ind w:left="-17"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</w:tcPr>
          <w:p w:rsidR="00E97900" w:rsidRPr="00CF1FDF" w:rsidRDefault="00E97900" w:rsidP="00CF1FDF">
            <w:pPr>
              <w:ind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</w:tcPr>
          <w:p w:rsidR="00E97900" w:rsidRPr="00CF1FDF" w:rsidRDefault="00E97900" w:rsidP="00CF1FDF">
            <w:pPr>
              <w:ind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-</w:t>
            </w:r>
          </w:p>
        </w:tc>
      </w:tr>
      <w:tr w:rsidR="00E97900" w:rsidRPr="00CF1FDF" w:rsidTr="003E1FB0">
        <w:tc>
          <w:tcPr>
            <w:tcW w:w="426" w:type="dxa"/>
          </w:tcPr>
          <w:p w:rsidR="00E97900" w:rsidRPr="00CF1FDF" w:rsidRDefault="00E97900" w:rsidP="00CF1FDF">
            <w:pPr>
              <w:ind w:left="360" w:right="-16" w:hanging="360"/>
              <w:jc w:val="center"/>
              <w:rPr>
                <w:lang w:val="uk-UA" w:eastAsia="uk-UA"/>
              </w:rPr>
            </w:pPr>
            <w:r w:rsidRPr="00CF1FDF">
              <w:rPr>
                <w:rFonts w:ascii="Tahoma" w:hAnsi="Tahoma" w:cs="Tahoma"/>
                <w:sz w:val="16"/>
                <w:szCs w:val="16"/>
                <w:lang w:val="uk-UA" w:eastAsia="uk-UA"/>
              </w:rPr>
              <w:t>2.</w:t>
            </w:r>
            <w:r w:rsidRPr="00CF1FDF">
              <w:rPr>
                <w:sz w:val="14"/>
                <w:szCs w:val="14"/>
                <w:lang w:val="uk-UA" w:eastAsia="uk-UA"/>
              </w:rPr>
              <w:t xml:space="preserve">     </w:t>
            </w:r>
            <w:r w:rsidRPr="00CF1FDF">
              <w:rPr>
                <w:rFonts w:ascii="Tahoma" w:hAnsi="Tahoma" w:cs="Tahoma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3414" w:type="dxa"/>
          </w:tcPr>
          <w:p w:rsidR="00E97900" w:rsidRPr="00CF1FDF" w:rsidRDefault="00E97900" w:rsidP="00CF1FDF">
            <w:pPr>
              <w:rPr>
                <w:sz w:val="20"/>
                <w:szCs w:val="20"/>
                <w:lang w:val="uk-UA" w:eastAsia="en-US"/>
              </w:rPr>
            </w:pPr>
            <w:r w:rsidRPr="00CF1FDF">
              <w:rPr>
                <w:sz w:val="20"/>
                <w:szCs w:val="20"/>
                <w:lang w:val="uk-UA" w:eastAsia="en-US"/>
              </w:rPr>
              <w:t>Організація заходів до Всесвітнього дня туризму</w:t>
            </w:r>
          </w:p>
        </w:tc>
        <w:tc>
          <w:tcPr>
            <w:tcW w:w="1620" w:type="dxa"/>
          </w:tcPr>
          <w:p w:rsidR="00E97900" w:rsidRPr="00CF1FDF" w:rsidRDefault="00E97900" w:rsidP="00CF1FDF">
            <w:pPr>
              <w:rPr>
                <w:sz w:val="20"/>
                <w:szCs w:val="20"/>
                <w:lang w:val="uk-UA" w:eastAsia="en-US"/>
              </w:rPr>
            </w:pPr>
            <w:r w:rsidRPr="00CF1FDF">
              <w:rPr>
                <w:sz w:val="20"/>
                <w:szCs w:val="20"/>
                <w:lang w:val="uk-UA" w:eastAsia="en-US"/>
              </w:rPr>
              <w:t xml:space="preserve">Відділ </w:t>
            </w:r>
            <w:r w:rsidRPr="00CF1FDF">
              <w:rPr>
                <w:color w:val="000000"/>
                <w:sz w:val="20"/>
                <w:szCs w:val="20"/>
                <w:lang w:val="uk-UA" w:eastAsia="en-US"/>
              </w:rPr>
              <w:t>економі</w:t>
            </w:r>
            <w:r>
              <w:rPr>
                <w:color w:val="000000"/>
                <w:sz w:val="20"/>
                <w:szCs w:val="20"/>
                <w:lang w:val="uk-UA" w:eastAsia="en-US"/>
              </w:rPr>
              <w:t>ки та інвестицій</w:t>
            </w:r>
            <w:r w:rsidRPr="00CF1FDF">
              <w:rPr>
                <w:color w:val="000000"/>
                <w:sz w:val="20"/>
                <w:szCs w:val="20"/>
                <w:lang w:val="uk-UA" w:eastAsia="en-US"/>
              </w:rPr>
              <w:t xml:space="preserve"> виконкому міської ради  , відділ культури виконкому міської ради</w:t>
            </w:r>
          </w:p>
        </w:tc>
        <w:tc>
          <w:tcPr>
            <w:tcW w:w="1080" w:type="dxa"/>
          </w:tcPr>
          <w:p w:rsidR="00E97900" w:rsidRPr="00CF1FDF" w:rsidRDefault="00E97900" w:rsidP="00CF1FDF">
            <w:pPr>
              <w:ind w:left="-17"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2017-2020 роки</w:t>
            </w:r>
          </w:p>
        </w:tc>
        <w:tc>
          <w:tcPr>
            <w:tcW w:w="900" w:type="dxa"/>
          </w:tcPr>
          <w:p w:rsidR="00E97900" w:rsidRPr="00CF1FDF" w:rsidRDefault="00E97900" w:rsidP="00CF1FDF">
            <w:pPr>
              <w:ind w:left="-17" w:right="-16"/>
              <w:jc w:val="center"/>
              <w:rPr>
                <w:sz w:val="20"/>
                <w:szCs w:val="20"/>
                <w:lang w:val="uk-UA" w:eastAsia="uk-UA"/>
              </w:rPr>
            </w:pPr>
            <w:proofErr w:type="spellStart"/>
            <w:r w:rsidRPr="00CF1FDF">
              <w:rPr>
                <w:sz w:val="20"/>
                <w:szCs w:val="20"/>
                <w:lang w:val="uk-UA" w:eastAsia="uk-UA"/>
              </w:rPr>
              <w:t>Місь-кий</w:t>
            </w:r>
            <w:proofErr w:type="spellEnd"/>
            <w:r w:rsidRPr="00CF1FDF">
              <w:rPr>
                <w:sz w:val="20"/>
                <w:szCs w:val="20"/>
                <w:lang w:val="uk-UA" w:eastAsia="uk-UA"/>
              </w:rPr>
              <w:t xml:space="preserve"> бюджет </w:t>
            </w:r>
          </w:p>
        </w:tc>
        <w:tc>
          <w:tcPr>
            <w:tcW w:w="640" w:type="dxa"/>
          </w:tcPr>
          <w:p w:rsidR="00E97900" w:rsidRPr="00CF1FDF" w:rsidRDefault="00E97900" w:rsidP="00CF1FDF">
            <w:pPr>
              <w:ind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</w:tcPr>
          <w:p w:rsidR="00E97900" w:rsidRPr="00CF1FDF" w:rsidRDefault="00E97900" w:rsidP="00B174D0">
            <w:pPr>
              <w:spacing w:beforeAutospacing="1" w:afterAutospacing="1"/>
              <w:ind w:left="-17" w:right="-16"/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</w:tcPr>
          <w:p w:rsidR="00E97900" w:rsidRPr="00CF1FDF" w:rsidRDefault="00E97900" w:rsidP="00CF1FDF">
            <w:pPr>
              <w:spacing w:before="100" w:beforeAutospacing="1" w:after="100" w:afterAutospacing="1" w:line="259" w:lineRule="auto"/>
              <w:rPr>
                <w:sz w:val="20"/>
                <w:szCs w:val="20"/>
                <w:lang w:val="uk-UA" w:eastAsia="en-US"/>
              </w:rPr>
            </w:pPr>
            <w:r w:rsidRPr="00CF1FDF">
              <w:rPr>
                <w:sz w:val="20"/>
                <w:szCs w:val="20"/>
                <w:lang w:val="uk-UA" w:eastAsia="en-US"/>
              </w:rPr>
              <w:t>1,0</w:t>
            </w:r>
          </w:p>
        </w:tc>
        <w:tc>
          <w:tcPr>
            <w:tcW w:w="567" w:type="dxa"/>
          </w:tcPr>
          <w:p w:rsidR="00E97900" w:rsidRPr="00CF1FDF" w:rsidRDefault="00E97900" w:rsidP="00CF1FDF">
            <w:pPr>
              <w:spacing w:before="100" w:beforeAutospacing="1" w:after="100" w:afterAutospacing="1" w:line="259" w:lineRule="auto"/>
              <w:rPr>
                <w:sz w:val="20"/>
                <w:szCs w:val="20"/>
                <w:lang w:val="uk-UA" w:eastAsia="en-US"/>
              </w:rPr>
            </w:pPr>
            <w:r w:rsidRPr="00CF1FDF">
              <w:rPr>
                <w:sz w:val="20"/>
                <w:szCs w:val="20"/>
                <w:lang w:val="uk-UA" w:eastAsia="en-US"/>
              </w:rPr>
              <w:t>1,0</w:t>
            </w:r>
          </w:p>
        </w:tc>
      </w:tr>
      <w:tr w:rsidR="00E97900" w:rsidRPr="00CF1FDF" w:rsidTr="003E1FB0">
        <w:tc>
          <w:tcPr>
            <w:tcW w:w="426" w:type="dxa"/>
          </w:tcPr>
          <w:p w:rsidR="00E97900" w:rsidRPr="00CF1FDF" w:rsidRDefault="00E97900" w:rsidP="00CF1FDF">
            <w:pPr>
              <w:ind w:left="360" w:right="-16" w:hanging="360"/>
              <w:jc w:val="center"/>
              <w:rPr>
                <w:lang w:val="uk-UA" w:eastAsia="uk-UA"/>
              </w:rPr>
            </w:pPr>
            <w:r w:rsidRPr="00CF1FDF">
              <w:rPr>
                <w:rFonts w:ascii="Tahoma" w:hAnsi="Tahoma" w:cs="Tahoma"/>
                <w:sz w:val="16"/>
                <w:szCs w:val="16"/>
                <w:lang w:val="uk-UA" w:eastAsia="uk-UA"/>
              </w:rPr>
              <w:t>3.</w:t>
            </w:r>
            <w:r w:rsidRPr="00CF1FDF">
              <w:rPr>
                <w:sz w:val="14"/>
                <w:szCs w:val="14"/>
                <w:lang w:val="uk-UA" w:eastAsia="uk-UA"/>
              </w:rPr>
              <w:t xml:space="preserve">     </w:t>
            </w:r>
            <w:r w:rsidRPr="00CF1FDF">
              <w:rPr>
                <w:rFonts w:ascii="Tahoma" w:hAnsi="Tahoma" w:cs="Tahoma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3414" w:type="dxa"/>
          </w:tcPr>
          <w:p w:rsidR="00E97900" w:rsidRPr="00CF1FDF" w:rsidRDefault="00E97900" w:rsidP="00CF1FDF">
            <w:pPr>
              <w:jc w:val="both"/>
              <w:rPr>
                <w:sz w:val="20"/>
                <w:szCs w:val="20"/>
                <w:lang w:val="uk-UA" w:eastAsia="en-US"/>
              </w:rPr>
            </w:pPr>
            <w:r w:rsidRPr="00CF1FDF">
              <w:rPr>
                <w:sz w:val="20"/>
                <w:szCs w:val="20"/>
                <w:lang w:val="uk-UA" w:eastAsia="en-US"/>
              </w:rPr>
              <w:t>Співпраця з готелями міста щодо підвищення якості послуг сфери обслуговування для гостей міста</w:t>
            </w:r>
          </w:p>
        </w:tc>
        <w:tc>
          <w:tcPr>
            <w:tcW w:w="1620" w:type="dxa"/>
          </w:tcPr>
          <w:p w:rsidR="00E97900" w:rsidRPr="00CF1FDF" w:rsidRDefault="00E97900" w:rsidP="00CF1FDF">
            <w:pPr>
              <w:rPr>
                <w:sz w:val="20"/>
                <w:szCs w:val="20"/>
                <w:lang w:val="uk-UA" w:eastAsia="en-US"/>
              </w:rPr>
            </w:pPr>
            <w:r w:rsidRPr="00CF1FDF">
              <w:rPr>
                <w:sz w:val="20"/>
                <w:szCs w:val="20"/>
                <w:lang w:val="uk-UA" w:eastAsia="en-US"/>
              </w:rPr>
              <w:t xml:space="preserve">Відділ </w:t>
            </w:r>
            <w:r w:rsidRPr="00CF1FDF">
              <w:rPr>
                <w:color w:val="000000"/>
                <w:sz w:val="20"/>
                <w:szCs w:val="20"/>
                <w:lang w:val="uk-UA" w:eastAsia="en-US"/>
              </w:rPr>
              <w:t>економі</w:t>
            </w:r>
            <w:r>
              <w:rPr>
                <w:color w:val="000000"/>
                <w:sz w:val="20"/>
                <w:szCs w:val="20"/>
                <w:lang w:val="uk-UA" w:eastAsia="en-US"/>
              </w:rPr>
              <w:t>ки та інвестицій</w:t>
            </w:r>
            <w:r w:rsidRPr="00CF1FDF">
              <w:rPr>
                <w:color w:val="000000"/>
                <w:sz w:val="20"/>
                <w:szCs w:val="20"/>
                <w:lang w:val="uk-UA" w:eastAsia="en-US"/>
              </w:rPr>
              <w:t xml:space="preserve"> виконкому міської ради</w:t>
            </w:r>
          </w:p>
        </w:tc>
        <w:tc>
          <w:tcPr>
            <w:tcW w:w="1080" w:type="dxa"/>
          </w:tcPr>
          <w:p w:rsidR="00E97900" w:rsidRPr="00CF1FDF" w:rsidRDefault="00E97900" w:rsidP="00CF1FDF">
            <w:pPr>
              <w:ind w:left="-17"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2017-2020 роки</w:t>
            </w:r>
          </w:p>
        </w:tc>
        <w:tc>
          <w:tcPr>
            <w:tcW w:w="900" w:type="dxa"/>
          </w:tcPr>
          <w:p w:rsidR="00E97900" w:rsidRPr="00CF1FDF" w:rsidRDefault="00E97900" w:rsidP="00CF1FDF">
            <w:pPr>
              <w:ind w:left="-17"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640" w:type="dxa"/>
          </w:tcPr>
          <w:p w:rsidR="00E97900" w:rsidRPr="00CF1FDF" w:rsidRDefault="00E97900" w:rsidP="00CF1FDF">
            <w:pPr>
              <w:ind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</w:tcPr>
          <w:p w:rsidR="00E97900" w:rsidRPr="00CF1FDF" w:rsidRDefault="00E97900" w:rsidP="00CF1FDF">
            <w:pPr>
              <w:spacing w:beforeAutospacing="1" w:afterAutospacing="1"/>
              <w:ind w:left="-17"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</w:tcPr>
          <w:p w:rsidR="00E97900" w:rsidRPr="00CF1FDF" w:rsidRDefault="00E97900" w:rsidP="00CF1FDF">
            <w:pPr>
              <w:ind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</w:tcPr>
          <w:p w:rsidR="00E97900" w:rsidRPr="00CF1FDF" w:rsidRDefault="00E97900" w:rsidP="00CF1FDF">
            <w:pPr>
              <w:ind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-</w:t>
            </w:r>
          </w:p>
        </w:tc>
      </w:tr>
      <w:tr w:rsidR="00E97900" w:rsidRPr="00CF1FDF" w:rsidTr="003E1FB0">
        <w:tc>
          <w:tcPr>
            <w:tcW w:w="426" w:type="dxa"/>
          </w:tcPr>
          <w:p w:rsidR="00E97900" w:rsidRPr="00CF1FDF" w:rsidRDefault="00E97900" w:rsidP="00CF1FDF">
            <w:pPr>
              <w:ind w:left="360" w:right="-16" w:hanging="360"/>
              <w:jc w:val="center"/>
              <w:rPr>
                <w:lang w:val="uk-UA" w:eastAsia="uk-UA"/>
              </w:rPr>
            </w:pPr>
            <w:r w:rsidRPr="00CF1FDF">
              <w:rPr>
                <w:rFonts w:ascii="Tahoma" w:hAnsi="Tahoma" w:cs="Tahoma"/>
                <w:sz w:val="16"/>
                <w:szCs w:val="16"/>
                <w:lang w:val="uk-UA" w:eastAsia="uk-UA"/>
              </w:rPr>
              <w:t>4.</w:t>
            </w:r>
            <w:r w:rsidRPr="00CF1FDF">
              <w:rPr>
                <w:sz w:val="14"/>
                <w:szCs w:val="14"/>
                <w:lang w:val="uk-UA" w:eastAsia="uk-UA"/>
              </w:rPr>
              <w:t xml:space="preserve">     </w:t>
            </w:r>
            <w:r w:rsidRPr="00CF1FDF">
              <w:rPr>
                <w:rFonts w:ascii="Tahoma" w:hAnsi="Tahoma" w:cs="Tahoma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3414" w:type="dxa"/>
          </w:tcPr>
          <w:p w:rsidR="00E97900" w:rsidRPr="00CF1FDF" w:rsidRDefault="00E97900" w:rsidP="00CF1FDF">
            <w:pPr>
              <w:jc w:val="both"/>
              <w:rPr>
                <w:sz w:val="20"/>
                <w:szCs w:val="20"/>
                <w:lang w:val="uk-UA" w:eastAsia="en-US"/>
              </w:rPr>
            </w:pPr>
            <w:r w:rsidRPr="00CF1FDF">
              <w:rPr>
                <w:sz w:val="20"/>
                <w:szCs w:val="20"/>
                <w:lang w:val="uk-UA" w:eastAsia="en-US"/>
              </w:rPr>
              <w:t>Постійне оновлення електронної бази даних об’єктів туристичної інфраструктури міста</w:t>
            </w:r>
          </w:p>
        </w:tc>
        <w:tc>
          <w:tcPr>
            <w:tcW w:w="1620" w:type="dxa"/>
          </w:tcPr>
          <w:p w:rsidR="00E97900" w:rsidRPr="00CF1FDF" w:rsidRDefault="00E97900" w:rsidP="00CF1FDF">
            <w:pPr>
              <w:rPr>
                <w:sz w:val="20"/>
                <w:szCs w:val="20"/>
                <w:lang w:val="uk-UA" w:eastAsia="en-US"/>
              </w:rPr>
            </w:pPr>
            <w:r w:rsidRPr="00CF1FDF">
              <w:rPr>
                <w:sz w:val="20"/>
                <w:szCs w:val="20"/>
                <w:lang w:val="uk-UA" w:eastAsia="en-US"/>
              </w:rPr>
              <w:t xml:space="preserve">Відділ </w:t>
            </w:r>
            <w:r w:rsidRPr="00CF1FDF">
              <w:rPr>
                <w:color w:val="000000"/>
                <w:sz w:val="20"/>
                <w:szCs w:val="20"/>
                <w:lang w:val="uk-UA" w:eastAsia="en-US"/>
              </w:rPr>
              <w:t>економі</w:t>
            </w:r>
            <w:r>
              <w:rPr>
                <w:color w:val="000000"/>
                <w:sz w:val="20"/>
                <w:szCs w:val="20"/>
                <w:lang w:val="uk-UA" w:eastAsia="en-US"/>
              </w:rPr>
              <w:t>ки та інвестицій</w:t>
            </w:r>
            <w:r w:rsidRPr="00CF1FDF">
              <w:rPr>
                <w:color w:val="000000"/>
                <w:sz w:val="20"/>
                <w:szCs w:val="20"/>
                <w:lang w:val="uk-UA" w:eastAsia="en-US"/>
              </w:rPr>
              <w:t xml:space="preserve"> виконкому міської ради, відділ культури виконкому міської ради</w:t>
            </w:r>
          </w:p>
        </w:tc>
        <w:tc>
          <w:tcPr>
            <w:tcW w:w="1080" w:type="dxa"/>
          </w:tcPr>
          <w:p w:rsidR="00E97900" w:rsidRPr="00CF1FDF" w:rsidRDefault="00E97900" w:rsidP="00CF1FDF">
            <w:pPr>
              <w:ind w:left="-17"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2017-2020 роки</w:t>
            </w:r>
          </w:p>
        </w:tc>
        <w:tc>
          <w:tcPr>
            <w:tcW w:w="900" w:type="dxa"/>
          </w:tcPr>
          <w:p w:rsidR="00E97900" w:rsidRPr="00CF1FDF" w:rsidRDefault="00E97900" w:rsidP="00CF1FDF">
            <w:pPr>
              <w:ind w:left="-17"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640" w:type="dxa"/>
          </w:tcPr>
          <w:p w:rsidR="00E97900" w:rsidRPr="00CF1FDF" w:rsidRDefault="00E97900" w:rsidP="00CF1FDF">
            <w:pPr>
              <w:ind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</w:tcPr>
          <w:p w:rsidR="00E97900" w:rsidRPr="00CF1FDF" w:rsidRDefault="00E97900" w:rsidP="00CF1FDF">
            <w:pPr>
              <w:spacing w:beforeAutospacing="1" w:afterAutospacing="1"/>
              <w:ind w:left="-17"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</w:tcPr>
          <w:p w:rsidR="00E97900" w:rsidRPr="00CF1FDF" w:rsidRDefault="00E97900" w:rsidP="00CF1FDF">
            <w:pPr>
              <w:ind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</w:tcPr>
          <w:p w:rsidR="00E97900" w:rsidRPr="00CF1FDF" w:rsidRDefault="00E97900" w:rsidP="00CF1FDF">
            <w:pPr>
              <w:ind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-</w:t>
            </w:r>
          </w:p>
        </w:tc>
      </w:tr>
      <w:tr w:rsidR="00E97900" w:rsidRPr="00CF1FDF" w:rsidTr="003E1FB0">
        <w:tc>
          <w:tcPr>
            <w:tcW w:w="426" w:type="dxa"/>
          </w:tcPr>
          <w:p w:rsidR="00E97900" w:rsidRPr="00CF1FDF" w:rsidRDefault="00E97900" w:rsidP="00CF1FDF">
            <w:pPr>
              <w:ind w:left="360" w:right="-16" w:hanging="360"/>
              <w:jc w:val="center"/>
              <w:rPr>
                <w:lang w:val="uk-UA" w:eastAsia="uk-UA"/>
              </w:rPr>
            </w:pPr>
            <w:r w:rsidRPr="00CF1FDF">
              <w:rPr>
                <w:rFonts w:ascii="Tahoma" w:hAnsi="Tahoma" w:cs="Tahoma"/>
                <w:sz w:val="16"/>
                <w:szCs w:val="16"/>
                <w:lang w:val="uk-UA" w:eastAsia="uk-UA"/>
              </w:rPr>
              <w:t>5.</w:t>
            </w:r>
            <w:r w:rsidRPr="00CF1FDF">
              <w:rPr>
                <w:sz w:val="14"/>
                <w:szCs w:val="14"/>
                <w:lang w:val="uk-UA" w:eastAsia="uk-UA"/>
              </w:rPr>
              <w:t xml:space="preserve">     </w:t>
            </w:r>
            <w:r w:rsidRPr="00CF1FDF">
              <w:rPr>
                <w:rFonts w:ascii="Tahoma" w:hAnsi="Tahoma" w:cs="Tahoma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3414" w:type="dxa"/>
          </w:tcPr>
          <w:p w:rsidR="00E97900" w:rsidRPr="00CF1FDF" w:rsidRDefault="00E97900" w:rsidP="00CF1FDF">
            <w:pPr>
              <w:jc w:val="both"/>
              <w:rPr>
                <w:sz w:val="20"/>
                <w:szCs w:val="20"/>
                <w:lang w:val="uk-UA" w:eastAsia="en-US"/>
              </w:rPr>
            </w:pPr>
            <w:r w:rsidRPr="00CF1FDF">
              <w:rPr>
                <w:sz w:val="20"/>
                <w:szCs w:val="20"/>
                <w:lang w:val="uk-UA" w:eastAsia="en-US"/>
              </w:rPr>
              <w:t xml:space="preserve">Проведення заходів із пропаганди серед </w:t>
            </w:r>
            <w:proofErr w:type="spellStart"/>
            <w:r w:rsidRPr="00CF1FDF">
              <w:rPr>
                <w:sz w:val="20"/>
                <w:szCs w:val="20"/>
                <w:lang w:val="uk-UA" w:eastAsia="en-US"/>
              </w:rPr>
              <w:t>малинчан</w:t>
            </w:r>
            <w:proofErr w:type="spellEnd"/>
            <w:r w:rsidRPr="00CF1FDF">
              <w:rPr>
                <w:sz w:val="20"/>
                <w:szCs w:val="20"/>
                <w:lang w:val="uk-UA" w:eastAsia="en-US"/>
              </w:rPr>
              <w:t xml:space="preserve"> перспектив розвитку туристичної галузі міста шляхом організації семінарів, презентацій, навчань, виставок, ток-шоу, «круглих столів», благодійних  екскурсій, ін.</w:t>
            </w:r>
          </w:p>
        </w:tc>
        <w:tc>
          <w:tcPr>
            <w:tcW w:w="1620" w:type="dxa"/>
          </w:tcPr>
          <w:p w:rsidR="00E97900" w:rsidRPr="00CF1FDF" w:rsidRDefault="00E97900" w:rsidP="00CF1FDF">
            <w:pPr>
              <w:rPr>
                <w:sz w:val="20"/>
                <w:szCs w:val="20"/>
                <w:lang w:val="uk-UA" w:eastAsia="en-US"/>
              </w:rPr>
            </w:pPr>
            <w:r w:rsidRPr="00CF1FDF">
              <w:rPr>
                <w:sz w:val="20"/>
                <w:szCs w:val="20"/>
                <w:lang w:val="uk-UA" w:eastAsia="en-US"/>
              </w:rPr>
              <w:t xml:space="preserve">Відділ </w:t>
            </w:r>
            <w:r>
              <w:rPr>
                <w:sz w:val="20"/>
                <w:szCs w:val="20"/>
                <w:lang w:val="uk-UA" w:eastAsia="en-US"/>
              </w:rPr>
              <w:t xml:space="preserve"> </w:t>
            </w:r>
            <w:r w:rsidRPr="00CF1FDF">
              <w:rPr>
                <w:color w:val="000000"/>
                <w:sz w:val="20"/>
                <w:szCs w:val="20"/>
                <w:lang w:val="uk-UA" w:eastAsia="en-US"/>
              </w:rPr>
              <w:t>економі</w:t>
            </w:r>
            <w:r>
              <w:rPr>
                <w:color w:val="000000"/>
                <w:sz w:val="20"/>
                <w:szCs w:val="20"/>
                <w:lang w:val="uk-UA" w:eastAsia="en-US"/>
              </w:rPr>
              <w:t>ки та інвестицій</w:t>
            </w:r>
            <w:r>
              <w:rPr>
                <w:sz w:val="20"/>
                <w:szCs w:val="20"/>
                <w:lang w:val="uk-UA" w:eastAsia="en-US"/>
              </w:rPr>
              <w:t xml:space="preserve">  </w:t>
            </w:r>
            <w:r w:rsidRPr="00CF1FDF">
              <w:rPr>
                <w:color w:val="000000"/>
                <w:sz w:val="20"/>
                <w:szCs w:val="20"/>
                <w:lang w:val="uk-UA" w:eastAsia="en-US"/>
              </w:rPr>
              <w:t>міської ради , відділ культури виконкому міської ради</w:t>
            </w:r>
          </w:p>
        </w:tc>
        <w:tc>
          <w:tcPr>
            <w:tcW w:w="1080" w:type="dxa"/>
          </w:tcPr>
          <w:p w:rsidR="00E97900" w:rsidRPr="00CF1FDF" w:rsidRDefault="00E97900" w:rsidP="00CF1FDF">
            <w:pPr>
              <w:ind w:left="-17"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2017-2020 роки</w:t>
            </w:r>
          </w:p>
        </w:tc>
        <w:tc>
          <w:tcPr>
            <w:tcW w:w="900" w:type="dxa"/>
          </w:tcPr>
          <w:p w:rsidR="00E97900" w:rsidRPr="00CF1FDF" w:rsidRDefault="00E97900" w:rsidP="00CF1FDF">
            <w:pPr>
              <w:ind w:left="-17" w:right="-16"/>
              <w:jc w:val="center"/>
              <w:rPr>
                <w:sz w:val="20"/>
                <w:szCs w:val="20"/>
                <w:lang w:val="uk-UA" w:eastAsia="uk-UA"/>
              </w:rPr>
            </w:pPr>
            <w:proofErr w:type="spellStart"/>
            <w:r w:rsidRPr="00CF1FDF">
              <w:rPr>
                <w:sz w:val="20"/>
                <w:szCs w:val="20"/>
                <w:lang w:val="uk-UA" w:eastAsia="uk-UA"/>
              </w:rPr>
              <w:t>Місь-кий</w:t>
            </w:r>
            <w:proofErr w:type="spellEnd"/>
            <w:r w:rsidRPr="00CF1FDF">
              <w:rPr>
                <w:sz w:val="20"/>
                <w:szCs w:val="20"/>
                <w:lang w:val="uk-UA" w:eastAsia="uk-UA"/>
              </w:rPr>
              <w:t xml:space="preserve"> бюджет </w:t>
            </w:r>
          </w:p>
        </w:tc>
        <w:tc>
          <w:tcPr>
            <w:tcW w:w="640" w:type="dxa"/>
          </w:tcPr>
          <w:p w:rsidR="00E97900" w:rsidRPr="00CF1FDF" w:rsidRDefault="00E97900" w:rsidP="00CF1FDF">
            <w:pPr>
              <w:ind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</w:tcPr>
          <w:p w:rsidR="00E97900" w:rsidRPr="00CF1FDF" w:rsidRDefault="00E97900" w:rsidP="00CF1FDF">
            <w:pPr>
              <w:spacing w:beforeAutospacing="1" w:afterAutospacing="1"/>
              <w:ind w:left="-17" w:right="-16"/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</w:tcPr>
          <w:p w:rsidR="00E97900" w:rsidRPr="00CF1FDF" w:rsidRDefault="00E97900" w:rsidP="00CF1FDF">
            <w:pPr>
              <w:spacing w:before="100" w:beforeAutospacing="1" w:after="100" w:afterAutospacing="1" w:line="259" w:lineRule="auto"/>
              <w:rPr>
                <w:sz w:val="20"/>
                <w:szCs w:val="20"/>
                <w:lang w:val="uk-UA" w:eastAsia="en-US"/>
              </w:rPr>
            </w:pPr>
            <w:r w:rsidRPr="00CF1FDF">
              <w:rPr>
                <w:sz w:val="20"/>
                <w:szCs w:val="20"/>
                <w:lang w:val="uk-UA" w:eastAsia="en-US"/>
              </w:rPr>
              <w:t>1,0</w:t>
            </w:r>
          </w:p>
        </w:tc>
        <w:tc>
          <w:tcPr>
            <w:tcW w:w="567" w:type="dxa"/>
          </w:tcPr>
          <w:p w:rsidR="00E97900" w:rsidRPr="00CF1FDF" w:rsidRDefault="00E97900" w:rsidP="00CF1FDF">
            <w:pPr>
              <w:spacing w:before="100" w:beforeAutospacing="1" w:after="100" w:afterAutospacing="1" w:line="259" w:lineRule="auto"/>
              <w:rPr>
                <w:sz w:val="20"/>
                <w:szCs w:val="20"/>
                <w:lang w:val="uk-UA" w:eastAsia="en-US"/>
              </w:rPr>
            </w:pPr>
            <w:r w:rsidRPr="00CF1FDF">
              <w:rPr>
                <w:sz w:val="20"/>
                <w:szCs w:val="20"/>
                <w:lang w:val="uk-UA" w:eastAsia="en-US"/>
              </w:rPr>
              <w:t>1,0</w:t>
            </w:r>
          </w:p>
        </w:tc>
      </w:tr>
      <w:tr w:rsidR="00E97900" w:rsidRPr="00CF1FDF" w:rsidTr="003E1FB0">
        <w:tc>
          <w:tcPr>
            <w:tcW w:w="426" w:type="dxa"/>
          </w:tcPr>
          <w:p w:rsidR="00E97900" w:rsidRPr="00CF1FDF" w:rsidRDefault="00E97900" w:rsidP="00CF1FDF">
            <w:pPr>
              <w:ind w:left="360" w:right="-16" w:hanging="360"/>
              <w:jc w:val="center"/>
              <w:rPr>
                <w:lang w:val="uk-UA" w:eastAsia="uk-UA"/>
              </w:rPr>
            </w:pPr>
            <w:r w:rsidRPr="00CF1FDF">
              <w:rPr>
                <w:rFonts w:ascii="Tahoma" w:hAnsi="Tahoma" w:cs="Tahoma"/>
                <w:sz w:val="16"/>
                <w:szCs w:val="16"/>
                <w:lang w:val="uk-UA" w:eastAsia="uk-UA"/>
              </w:rPr>
              <w:t>6.</w:t>
            </w:r>
            <w:r w:rsidRPr="00CF1FDF">
              <w:rPr>
                <w:sz w:val="14"/>
                <w:szCs w:val="14"/>
                <w:lang w:val="uk-UA" w:eastAsia="uk-UA"/>
              </w:rPr>
              <w:t xml:space="preserve">     </w:t>
            </w:r>
            <w:r w:rsidRPr="00CF1FDF">
              <w:rPr>
                <w:rFonts w:ascii="Tahoma" w:hAnsi="Tahoma" w:cs="Tahoma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3414" w:type="dxa"/>
          </w:tcPr>
          <w:p w:rsidR="00E97900" w:rsidRPr="00CF1FDF" w:rsidRDefault="00E97900" w:rsidP="00CF1FDF">
            <w:pPr>
              <w:jc w:val="both"/>
              <w:rPr>
                <w:b/>
                <w:sz w:val="20"/>
                <w:szCs w:val="20"/>
                <w:lang w:val="uk-UA" w:eastAsia="en-US"/>
              </w:rPr>
            </w:pPr>
            <w:r w:rsidRPr="00CF1FDF">
              <w:rPr>
                <w:sz w:val="20"/>
                <w:szCs w:val="20"/>
                <w:lang w:val="uk-UA" w:eastAsia="en-US"/>
              </w:rPr>
              <w:t>Постійне оновлення і доповнення інформації про туристичний потенціал міста в мережі Інтернет та висвітлення в засобах масової інформації</w:t>
            </w:r>
          </w:p>
        </w:tc>
        <w:tc>
          <w:tcPr>
            <w:tcW w:w="1620" w:type="dxa"/>
          </w:tcPr>
          <w:p w:rsidR="00E97900" w:rsidRPr="00CF1FDF" w:rsidRDefault="00E97900" w:rsidP="00CF1FDF">
            <w:pPr>
              <w:rPr>
                <w:sz w:val="20"/>
                <w:szCs w:val="20"/>
                <w:lang w:val="uk-UA" w:eastAsia="en-US"/>
              </w:rPr>
            </w:pPr>
            <w:r w:rsidRPr="00CF1FDF">
              <w:rPr>
                <w:sz w:val="20"/>
                <w:szCs w:val="20"/>
                <w:lang w:val="uk-UA" w:eastAsia="en-US"/>
              </w:rPr>
              <w:t xml:space="preserve">Відділ </w:t>
            </w:r>
            <w:r w:rsidRPr="00CF1FDF">
              <w:rPr>
                <w:color w:val="000000"/>
                <w:sz w:val="20"/>
                <w:szCs w:val="20"/>
                <w:lang w:val="uk-UA" w:eastAsia="en-US"/>
              </w:rPr>
              <w:t>економ</w:t>
            </w:r>
            <w:r>
              <w:rPr>
                <w:color w:val="000000"/>
                <w:sz w:val="20"/>
                <w:szCs w:val="20"/>
                <w:lang w:val="uk-UA" w:eastAsia="en-US"/>
              </w:rPr>
              <w:t>іки</w:t>
            </w:r>
            <w:r w:rsidRPr="00CF1FDF">
              <w:rPr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 w:eastAsia="en-US"/>
              </w:rPr>
              <w:t>та інвестицій</w:t>
            </w:r>
            <w:r>
              <w:rPr>
                <w:sz w:val="20"/>
                <w:szCs w:val="20"/>
                <w:lang w:val="uk-UA" w:eastAsia="en-US"/>
              </w:rPr>
              <w:t xml:space="preserve">, </w:t>
            </w:r>
            <w:r w:rsidRPr="00CF1FDF">
              <w:rPr>
                <w:color w:val="000000"/>
                <w:sz w:val="20"/>
                <w:szCs w:val="20"/>
                <w:lang w:val="uk-UA" w:eastAsia="en-US"/>
              </w:rPr>
              <w:t xml:space="preserve">відділ організаційної роботи та по зв’язкам з громадськістю виконкому міської ради </w:t>
            </w:r>
          </w:p>
        </w:tc>
        <w:tc>
          <w:tcPr>
            <w:tcW w:w="1080" w:type="dxa"/>
          </w:tcPr>
          <w:p w:rsidR="00E97900" w:rsidRPr="00CF1FDF" w:rsidRDefault="00E97900" w:rsidP="00CF1FDF">
            <w:pPr>
              <w:ind w:left="-17"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2017-2020 роки</w:t>
            </w:r>
          </w:p>
        </w:tc>
        <w:tc>
          <w:tcPr>
            <w:tcW w:w="900" w:type="dxa"/>
          </w:tcPr>
          <w:p w:rsidR="00E97900" w:rsidRPr="00CF1FDF" w:rsidRDefault="00E97900" w:rsidP="00CF1FDF">
            <w:pPr>
              <w:ind w:left="-17"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640" w:type="dxa"/>
          </w:tcPr>
          <w:p w:rsidR="00E97900" w:rsidRPr="00CF1FDF" w:rsidRDefault="00E97900" w:rsidP="00CF1FDF">
            <w:pPr>
              <w:ind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</w:tcPr>
          <w:p w:rsidR="00E97900" w:rsidRPr="00CF1FDF" w:rsidRDefault="00E97900" w:rsidP="00CF1FDF">
            <w:pPr>
              <w:spacing w:beforeAutospacing="1" w:afterAutospacing="1"/>
              <w:ind w:left="-17"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</w:tcPr>
          <w:p w:rsidR="00E97900" w:rsidRPr="00CF1FDF" w:rsidRDefault="00E97900" w:rsidP="00CF1FDF">
            <w:pPr>
              <w:ind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</w:tcPr>
          <w:p w:rsidR="00E97900" w:rsidRPr="00CF1FDF" w:rsidRDefault="00E97900" w:rsidP="00CF1FDF">
            <w:pPr>
              <w:ind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-</w:t>
            </w:r>
          </w:p>
        </w:tc>
      </w:tr>
      <w:tr w:rsidR="00E97900" w:rsidRPr="00CF1FDF" w:rsidTr="003E1FB0">
        <w:tc>
          <w:tcPr>
            <w:tcW w:w="426" w:type="dxa"/>
          </w:tcPr>
          <w:p w:rsidR="00E97900" w:rsidRPr="00CF1FDF" w:rsidRDefault="00E97900" w:rsidP="00CF1FDF">
            <w:pPr>
              <w:ind w:left="360" w:right="-16" w:hanging="360"/>
              <w:jc w:val="center"/>
              <w:rPr>
                <w:lang w:val="uk-UA" w:eastAsia="uk-UA"/>
              </w:rPr>
            </w:pPr>
            <w:r w:rsidRPr="00CF1FDF">
              <w:rPr>
                <w:rFonts w:ascii="Tahoma" w:hAnsi="Tahoma" w:cs="Tahoma"/>
                <w:sz w:val="16"/>
                <w:szCs w:val="16"/>
                <w:lang w:val="uk-UA" w:eastAsia="uk-UA"/>
              </w:rPr>
              <w:lastRenderedPageBreak/>
              <w:t>7.</w:t>
            </w:r>
            <w:r w:rsidRPr="00CF1FDF">
              <w:rPr>
                <w:sz w:val="14"/>
                <w:szCs w:val="14"/>
                <w:lang w:val="uk-UA" w:eastAsia="uk-UA"/>
              </w:rPr>
              <w:t xml:space="preserve">     </w:t>
            </w:r>
            <w:r w:rsidRPr="00CF1FDF">
              <w:rPr>
                <w:rFonts w:ascii="Tahoma" w:hAnsi="Tahoma" w:cs="Tahoma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3414" w:type="dxa"/>
          </w:tcPr>
          <w:p w:rsidR="00E97900" w:rsidRPr="00CF1FDF" w:rsidRDefault="00E97900" w:rsidP="00CF1FDF">
            <w:pPr>
              <w:jc w:val="both"/>
              <w:rPr>
                <w:sz w:val="20"/>
                <w:szCs w:val="20"/>
                <w:lang w:val="uk-UA" w:eastAsia="en-US"/>
              </w:rPr>
            </w:pPr>
            <w:r w:rsidRPr="00CF1FDF">
              <w:rPr>
                <w:sz w:val="20"/>
                <w:szCs w:val="20"/>
                <w:lang w:val="uk-UA" w:eastAsia="en-US"/>
              </w:rPr>
              <w:t xml:space="preserve">Сприяти розширенню мережі та різноманітності гуртків і загальноміських заходів для популяризації активного туризму серед дітей та молоді </w:t>
            </w:r>
            <w:proofErr w:type="spellStart"/>
            <w:r w:rsidRPr="00CF1FDF">
              <w:rPr>
                <w:sz w:val="20"/>
                <w:szCs w:val="20"/>
                <w:lang w:val="uk-UA" w:eastAsia="en-US"/>
              </w:rPr>
              <w:t>м.Малина</w:t>
            </w:r>
            <w:proofErr w:type="spellEnd"/>
          </w:p>
        </w:tc>
        <w:tc>
          <w:tcPr>
            <w:tcW w:w="1620" w:type="dxa"/>
          </w:tcPr>
          <w:p w:rsidR="00E97900" w:rsidRPr="00CF1FDF" w:rsidRDefault="00E97900" w:rsidP="00CF1FDF">
            <w:pPr>
              <w:ind w:left="-17" w:right="-16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 xml:space="preserve">Відділ </w:t>
            </w:r>
            <w:r w:rsidRPr="00CF1FDF">
              <w:rPr>
                <w:color w:val="000000"/>
                <w:sz w:val="20"/>
                <w:szCs w:val="20"/>
                <w:lang w:val="uk-UA" w:eastAsia="uk-UA"/>
              </w:rPr>
              <w:t>культури виконкому міської ради, відділ освіти виконкому міської ради</w:t>
            </w:r>
          </w:p>
        </w:tc>
        <w:tc>
          <w:tcPr>
            <w:tcW w:w="1080" w:type="dxa"/>
          </w:tcPr>
          <w:p w:rsidR="00E97900" w:rsidRPr="00CF1FDF" w:rsidRDefault="00E97900" w:rsidP="00CF1FDF">
            <w:pPr>
              <w:ind w:left="-17"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2017-2020 роки</w:t>
            </w:r>
          </w:p>
        </w:tc>
        <w:tc>
          <w:tcPr>
            <w:tcW w:w="900" w:type="dxa"/>
          </w:tcPr>
          <w:p w:rsidR="00E97900" w:rsidRPr="00CF1FDF" w:rsidRDefault="00E97900" w:rsidP="00CF1FDF">
            <w:pPr>
              <w:ind w:left="-17"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640" w:type="dxa"/>
          </w:tcPr>
          <w:p w:rsidR="00E97900" w:rsidRPr="00CF1FDF" w:rsidRDefault="00E97900" w:rsidP="00CF1FDF">
            <w:pPr>
              <w:ind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</w:tcPr>
          <w:p w:rsidR="00E97900" w:rsidRPr="00CF1FDF" w:rsidRDefault="00E97900" w:rsidP="00CF1FDF">
            <w:pPr>
              <w:spacing w:beforeAutospacing="1" w:afterAutospacing="1"/>
              <w:ind w:left="-17"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</w:tcPr>
          <w:p w:rsidR="00E97900" w:rsidRPr="00CF1FDF" w:rsidRDefault="00E97900" w:rsidP="00CF1FDF">
            <w:pPr>
              <w:ind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</w:tcPr>
          <w:p w:rsidR="00E97900" w:rsidRPr="00CF1FDF" w:rsidRDefault="00E97900" w:rsidP="00CF1FDF">
            <w:pPr>
              <w:ind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-</w:t>
            </w:r>
          </w:p>
        </w:tc>
      </w:tr>
      <w:tr w:rsidR="00E97900" w:rsidRPr="00CF1FDF" w:rsidTr="003E1FB0">
        <w:tc>
          <w:tcPr>
            <w:tcW w:w="426" w:type="dxa"/>
          </w:tcPr>
          <w:p w:rsidR="00E97900" w:rsidRPr="00CF1FDF" w:rsidRDefault="00E97900" w:rsidP="00CF1FDF">
            <w:pPr>
              <w:ind w:left="360" w:right="-16" w:hanging="360"/>
              <w:jc w:val="center"/>
              <w:rPr>
                <w:lang w:val="uk-UA" w:eastAsia="uk-UA"/>
              </w:rPr>
            </w:pPr>
            <w:r w:rsidRPr="00CF1FDF">
              <w:rPr>
                <w:rFonts w:ascii="Tahoma" w:hAnsi="Tahoma" w:cs="Tahoma"/>
                <w:sz w:val="16"/>
                <w:szCs w:val="16"/>
                <w:lang w:val="uk-UA" w:eastAsia="uk-UA"/>
              </w:rPr>
              <w:t>8.</w:t>
            </w:r>
            <w:r w:rsidRPr="00CF1FDF">
              <w:rPr>
                <w:sz w:val="14"/>
                <w:szCs w:val="14"/>
                <w:lang w:val="uk-UA" w:eastAsia="uk-UA"/>
              </w:rPr>
              <w:t xml:space="preserve">   </w:t>
            </w:r>
            <w:r w:rsidRPr="00CF1FDF">
              <w:rPr>
                <w:rFonts w:ascii="Tahoma" w:hAnsi="Tahoma" w:cs="Tahoma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3414" w:type="dxa"/>
          </w:tcPr>
          <w:p w:rsidR="00E97900" w:rsidRPr="00CF1FDF" w:rsidRDefault="00E97900" w:rsidP="00CF1FDF">
            <w:pPr>
              <w:jc w:val="both"/>
              <w:rPr>
                <w:sz w:val="20"/>
                <w:szCs w:val="20"/>
                <w:lang w:val="uk-UA" w:eastAsia="en-US"/>
              </w:rPr>
            </w:pPr>
            <w:r w:rsidRPr="00CF1FDF">
              <w:rPr>
                <w:sz w:val="20"/>
                <w:szCs w:val="20"/>
                <w:lang w:val="uk-UA" w:eastAsia="en-US"/>
              </w:rPr>
              <w:t xml:space="preserve">Забезпечення поширення на міжнародному та всеукраїнському рівні інформації про заходи в рамках Дня міста та дня Європи </w:t>
            </w:r>
          </w:p>
        </w:tc>
        <w:tc>
          <w:tcPr>
            <w:tcW w:w="1620" w:type="dxa"/>
          </w:tcPr>
          <w:p w:rsidR="00E97900" w:rsidRPr="00CF1FDF" w:rsidRDefault="00E97900" w:rsidP="00CF1FDF">
            <w:pPr>
              <w:rPr>
                <w:sz w:val="20"/>
                <w:szCs w:val="20"/>
                <w:lang w:val="uk-UA" w:eastAsia="en-US"/>
              </w:rPr>
            </w:pPr>
            <w:r w:rsidRPr="00CF1FDF">
              <w:rPr>
                <w:sz w:val="20"/>
                <w:szCs w:val="20"/>
                <w:lang w:val="uk-UA" w:eastAsia="en-US"/>
              </w:rPr>
              <w:t xml:space="preserve">Відділ </w:t>
            </w:r>
            <w:r w:rsidRPr="00CF1FDF">
              <w:rPr>
                <w:color w:val="000000"/>
                <w:sz w:val="20"/>
                <w:szCs w:val="20"/>
                <w:lang w:val="uk-UA" w:eastAsia="en-US"/>
              </w:rPr>
              <w:t>економ</w:t>
            </w:r>
            <w:r>
              <w:rPr>
                <w:color w:val="000000"/>
                <w:sz w:val="20"/>
                <w:szCs w:val="20"/>
                <w:lang w:val="uk-UA" w:eastAsia="en-US"/>
              </w:rPr>
              <w:t>іки</w:t>
            </w:r>
            <w:r w:rsidRPr="00CF1FDF">
              <w:rPr>
                <w:color w:val="000000"/>
                <w:sz w:val="20"/>
                <w:szCs w:val="20"/>
                <w:lang w:val="uk-UA" w:eastAsia="en-U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 w:eastAsia="en-US"/>
              </w:rPr>
              <w:t>та інвестицій</w:t>
            </w:r>
            <w:r>
              <w:rPr>
                <w:sz w:val="20"/>
                <w:szCs w:val="20"/>
                <w:lang w:val="uk-UA" w:eastAsia="en-US"/>
              </w:rPr>
              <w:t xml:space="preserve">  </w:t>
            </w:r>
            <w:r w:rsidRPr="00CF1FDF">
              <w:rPr>
                <w:color w:val="000000"/>
                <w:sz w:val="20"/>
                <w:szCs w:val="20"/>
                <w:lang w:val="uk-UA" w:eastAsia="en-US"/>
              </w:rPr>
              <w:t xml:space="preserve">виконкому міської ради </w:t>
            </w:r>
          </w:p>
        </w:tc>
        <w:tc>
          <w:tcPr>
            <w:tcW w:w="1080" w:type="dxa"/>
          </w:tcPr>
          <w:p w:rsidR="00E97900" w:rsidRPr="00CF1FDF" w:rsidRDefault="00E97900" w:rsidP="00CF1FDF">
            <w:pPr>
              <w:ind w:left="-17"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2017-2020 роки</w:t>
            </w:r>
          </w:p>
        </w:tc>
        <w:tc>
          <w:tcPr>
            <w:tcW w:w="900" w:type="dxa"/>
          </w:tcPr>
          <w:p w:rsidR="00E97900" w:rsidRPr="00CF1FDF" w:rsidRDefault="00E97900" w:rsidP="00CF1FDF">
            <w:pPr>
              <w:ind w:left="-17"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640" w:type="dxa"/>
          </w:tcPr>
          <w:p w:rsidR="00E97900" w:rsidRPr="00CF1FDF" w:rsidRDefault="00E97900" w:rsidP="00CF1FDF">
            <w:pPr>
              <w:ind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</w:tcPr>
          <w:p w:rsidR="00E97900" w:rsidRPr="00CF1FDF" w:rsidRDefault="00E97900" w:rsidP="00CF1FDF">
            <w:pPr>
              <w:spacing w:beforeAutospacing="1" w:afterAutospacing="1"/>
              <w:ind w:left="-17"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</w:tcPr>
          <w:p w:rsidR="00E97900" w:rsidRPr="00CF1FDF" w:rsidRDefault="00E97900" w:rsidP="00CF1FDF">
            <w:pPr>
              <w:ind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</w:tcPr>
          <w:p w:rsidR="00E97900" w:rsidRPr="00CF1FDF" w:rsidRDefault="00E97900" w:rsidP="00CF1FDF">
            <w:pPr>
              <w:ind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-</w:t>
            </w:r>
          </w:p>
        </w:tc>
      </w:tr>
      <w:tr w:rsidR="00E97900" w:rsidRPr="00CF1FDF" w:rsidTr="003E1FB0">
        <w:tc>
          <w:tcPr>
            <w:tcW w:w="426" w:type="dxa"/>
          </w:tcPr>
          <w:p w:rsidR="00E97900" w:rsidRPr="00CF1FDF" w:rsidRDefault="00E97900" w:rsidP="00CF1FDF">
            <w:pPr>
              <w:ind w:left="360" w:right="-16" w:hanging="360"/>
              <w:jc w:val="center"/>
              <w:rPr>
                <w:lang w:val="uk-UA" w:eastAsia="uk-UA"/>
              </w:rPr>
            </w:pPr>
            <w:r w:rsidRPr="00CF1FDF">
              <w:rPr>
                <w:rFonts w:ascii="Tahoma" w:hAnsi="Tahoma" w:cs="Tahoma"/>
                <w:sz w:val="16"/>
                <w:szCs w:val="16"/>
                <w:lang w:val="uk-UA" w:eastAsia="uk-UA"/>
              </w:rPr>
              <w:t>9.</w:t>
            </w:r>
            <w:r w:rsidRPr="00CF1FDF">
              <w:rPr>
                <w:sz w:val="14"/>
                <w:szCs w:val="14"/>
                <w:lang w:val="uk-UA" w:eastAsia="uk-UA"/>
              </w:rPr>
              <w:t xml:space="preserve">   </w:t>
            </w:r>
            <w:r w:rsidRPr="00CF1FDF">
              <w:rPr>
                <w:rFonts w:ascii="Tahoma" w:hAnsi="Tahoma" w:cs="Tahoma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3414" w:type="dxa"/>
          </w:tcPr>
          <w:p w:rsidR="00E97900" w:rsidRPr="00CF1FDF" w:rsidRDefault="00E97900" w:rsidP="00AA7D47">
            <w:pPr>
              <w:spacing w:after="160"/>
              <w:jc w:val="center"/>
              <w:rPr>
                <w:sz w:val="20"/>
                <w:szCs w:val="20"/>
                <w:lang w:val="uk-UA" w:eastAsia="en-US"/>
              </w:rPr>
            </w:pPr>
            <w:r w:rsidRPr="00CF1FDF">
              <w:rPr>
                <w:sz w:val="20"/>
                <w:szCs w:val="20"/>
                <w:lang w:val="uk-UA" w:eastAsia="en-US"/>
              </w:rPr>
              <w:t xml:space="preserve">Проведення </w:t>
            </w:r>
            <w:r w:rsidRPr="00CF1FDF">
              <w:rPr>
                <w:bCs/>
                <w:iCs/>
                <w:sz w:val="20"/>
                <w:szCs w:val="20"/>
                <w:lang w:val="uk-UA" w:eastAsia="en-US"/>
              </w:rPr>
              <w:t>фестивалю</w:t>
            </w:r>
            <w:r w:rsidR="00AA7D47">
              <w:rPr>
                <w:bCs/>
                <w:iCs/>
                <w:sz w:val="20"/>
                <w:szCs w:val="20"/>
                <w:lang w:val="uk-UA" w:eastAsia="en-US"/>
              </w:rPr>
              <w:t xml:space="preserve"> народних ремесел і промислів Полісся</w:t>
            </w:r>
            <w:r w:rsidRPr="00CF1FDF">
              <w:rPr>
                <w:bCs/>
                <w:iCs/>
                <w:sz w:val="20"/>
                <w:szCs w:val="20"/>
                <w:lang w:val="uk-UA" w:eastAsia="en-US"/>
              </w:rPr>
              <w:t xml:space="preserve"> </w:t>
            </w:r>
          </w:p>
        </w:tc>
        <w:tc>
          <w:tcPr>
            <w:tcW w:w="1620" w:type="dxa"/>
          </w:tcPr>
          <w:p w:rsidR="00E97900" w:rsidRPr="00CF1FDF" w:rsidRDefault="00E97900" w:rsidP="00CF1FDF">
            <w:pPr>
              <w:rPr>
                <w:sz w:val="20"/>
                <w:szCs w:val="20"/>
                <w:lang w:val="uk-UA" w:eastAsia="en-US"/>
              </w:rPr>
            </w:pPr>
            <w:r w:rsidRPr="00CF1FDF">
              <w:rPr>
                <w:color w:val="000000"/>
                <w:sz w:val="20"/>
                <w:szCs w:val="20"/>
                <w:lang w:val="uk-UA" w:eastAsia="en-US"/>
              </w:rPr>
              <w:t>Відділ культури виконкому міської ради,  відділ організаційної роботи та по зв’язкам з громадськістю виконкому міської ради</w:t>
            </w:r>
          </w:p>
        </w:tc>
        <w:tc>
          <w:tcPr>
            <w:tcW w:w="1080" w:type="dxa"/>
          </w:tcPr>
          <w:p w:rsidR="00E97900" w:rsidRPr="00CF1FDF" w:rsidRDefault="00E97900" w:rsidP="00CF1FDF">
            <w:pPr>
              <w:ind w:left="-17"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2018-2020 роки</w:t>
            </w:r>
          </w:p>
        </w:tc>
        <w:tc>
          <w:tcPr>
            <w:tcW w:w="900" w:type="dxa"/>
          </w:tcPr>
          <w:p w:rsidR="00E97900" w:rsidRPr="00CF1FDF" w:rsidRDefault="00E97900" w:rsidP="00CF1FDF">
            <w:pPr>
              <w:ind w:left="-17" w:right="-16"/>
              <w:jc w:val="center"/>
              <w:rPr>
                <w:sz w:val="20"/>
                <w:szCs w:val="20"/>
                <w:lang w:val="uk-UA" w:eastAsia="uk-UA"/>
              </w:rPr>
            </w:pPr>
            <w:proofErr w:type="spellStart"/>
            <w:r w:rsidRPr="00CF1FDF">
              <w:rPr>
                <w:sz w:val="20"/>
                <w:szCs w:val="20"/>
                <w:lang w:val="uk-UA" w:eastAsia="uk-UA"/>
              </w:rPr>
              <w:t>Місь-кий</w:t>
            </w:r>
            <w:proofErr w:type="spellEnd"/>
            <w:r w:rsidRPr="00CF1FDF">
              <w:rPr>
                <w:sz w:val="20"/>
                <w:szCs w:val="20"/>
                <w:lang w:val="uk-UA" w:eastAsia="uk-UA"/>
              </w:rPr>
              <w:t xml:space="preserve"> бюджет </w:t>
            </w:r>
          </w:p>
        </w:tc>
        <w:tc>
          <w:tcPr>
            <w:tcW w:w="640" w:type="dxa"/>
          </w:tcPr>
          <w:p w:rsidR="00E97900" w:rsidRPr="00CF1FDF" w:rsidRDefault="00E97900" w:rsidP="00CF1FDF">
            <w:pPr>
              <w:ind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</w:tcPr>
          <w:p w:rsidR="00E97900" w:rsidRPr="00CF1FDF" w:rsidRDefault="00E97900" w:rsidP="00CF1FDF">
            <w:pPr>
              <w:spacing w:beforeAutospacing="1" w:afterAutospacing="1"/>
              <w:ind w:left="-17" w:right="-16"/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4</w:t>
            </w:r>
            <w:r w:rsidRPr="00CF1FDF">
              <w:rPr>
                <w:sz w:val="20"/>
                <w:szCs w:val="20"/>
                <w:lang w:val="uk-UA" w:eastAsia="uk-UA"/>
              </w:rPr>
              <w:t>0,0</w:t>
            </w:r>
          </w:p>
        </w:tc>
        <w:tc>
          <w:tcPr>
            <w:tcW w:w="567" w:type="dxa"/>
          </w:tcPr>
          <w:p w:rsidR="00E97900" w:rsidRPr="00CF1FDF" w:rsidRDefault="00E97900" w:rsidP="003E1FB0">
            <w:pPr>
              <w:ind w:left="-108" w:right="-16"/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10</w:t>
            </w:r>
            <w:r w:rsidRPr="00CF1FDF">
              <w:rPr>
                <w:sz w:val="20"/>
                <w:szCs w:val="20"/>
                <w:lang w:val="uk-UA" w:eastAsia="uk-UA"/>
              </w:rPr>
              <w:t>0,0</w:t>
            </w:r>
          </w:p>
        </w:tc>
        <w:tc>
          <w:tcPr>
            <w:tcW w:w="567" w:type="dxa"/>
          </w:tcPr>
          <w:p w:rsidR="00E97900" w:rsidRPr="00CF1FDF" w:rsidRDefault="00E97900" w:rsidP="003E1FB0">
            <w:pPr>
              <w:ind w:left="-108" w:right="-108"/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140</w:t>
            </w:r>
            <w:r w:rsidRPr="00CF1FDF">
              <w:rPr>
                <w:sz w:val="20"/>
                <w:szCs w:val="20"/>
                <w:lang w:val="uk-UA" w:eastAsia="uk-UA"/>
              </w:rPr>
              <w:t>,0</w:t>
            </w:r>
          </w:p>
        </w:tc>
      </w:tr>
      <w:tr w:rsidR="00E97900" w:rsidRPr="00CF1FDF" w:rsidTr="003E1FB0">
        <w:tc>
          <w:tcPr>
            <w:tcW w:w="426" w:type="dxa"/>
          </w:tcPr>
          <w:p w:rsidR="00E97900" w:rsidRPr="00CF1FDF" w:rsidRDefault="00E97900" w:rsidP="00CF1FDF">
            <w:pPr>
              <w:ind w:left="360" w:right="-16" w:hanging="360"/>
              <w:jc w:val="center"/>
              <w:rPr>
                <w:lang w:val="uk-UA" w:eastAsia="uk-UA"/>
              </w:rPr>
            </w:pPr>
            <w:r w:rsidRPr="00CF1FDF">
              <w:rPr>
                <w:rFonts w:ascii="Tahoma" w:hAnsi="Tahoma" w:cs="Tahoma"/>
                <w:sz w:val="16"/>
                <w:szCs w:val="16"/>
                <w:lang w:val="uk-UA" w:eastAsia="uk-UA"/>
              </w:rPr>
              <w:t>10.</w:t>
            </w:r>
            <w:r w:rsidRPr="00CF1FDF">
              <w:rPr>
                <w:sz w:val="14"/>
                <w:szCs w:val="14"/>
                <w:lang w:val="uk-UA" w:eastAsia="uk-UA"/>
              </w:rPr>
              <w:t xml:space="preserve">   </w:t>
            </w:r>
            <w:r w:rsidRPr="00CF1FDF">
              <w:rPr>
                <w:rFonts w:ascii="Tahoma" w:hAnsi="Tahoma" w:cs="Tahoma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3414" w:type="dxa"/>
          </w:tcPr>
          <w:p w:rsidR="00E97900" w:rsidRPr="00CF1FDF" w:rsidRDefault="00E97900" w:rsidP="00CF1FDF">
            <w:pPr>
              <w:jc w:val="both"/>
              <w:rPr>
                <w:sz w:val="20"/>
                <w:szCs w:val="20"/>
                <w:lang w:val="uk-UA" w:eastAsia="en-US"/>
              </w:rPr>
            </w:pPr>
            <w:r w:rsidRPr="00CF1FDF">
              <w:rPr>
                <w:sz w:val="20"/>
                <w:szCs w:val="20"/>
                <w:lang w:val="uk-UA" w:eastAsia="en-US"/>
              </w:rPr>
              <w:t>Організація різноманітних конкурсів, програм для створення позитивного туристичного іміджу міста</w:t>
            </w:r>
          </w:p>
        </w:tc>
        <w:tc>
          <w:tcPr>
            <w:tcW w:w="1620" w:type="dxa"/>
          </w:tcPr>
          <w:p w:rsidR="00E97900" w:rsidRPr="00CF1FDF" w:rsidRDefault="00E97900" w:rsidP="00CF1FDF">
            <w:pPr>
              <w:rPr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В</w:t>
            </w:r>
            <w:r w:rsidRPr="00CF1FDF">
              <w:rPr>
                <w:color w:val="000000"/>
                <w:sz w:val="20"/>
                <w:szCs w:val="20"/>
                <w:lang w:val="uk-UA" w:eastAsia="en-US"/>
              </w:rPr>
              <w:t>ідділ організаційної роботи та по зв’язкам з громадськістю виконкому міської ради</w:t>
            </w:r>
          </w:p>
        </w:tc>
        <w:tc>
          <w:tcPr>
            <w:tcW w:w="1080" w:type="dxa"/>
          </w:tcPr>
          <w:p w:rsidR="00E97900" w:rsidRPr="00CF1FDF" w:rsidRDefault="00E97900" w:rsidP="00CF1FDF">
            <w:pPr>
              <w:ind w:left="-17"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2018-2020 роки</w:t>
            </w:r>
          </w:p>
        </w:tc>
        <w:tc>
          <w:tcPr>
            <w:tcW w:w="900" w:type="dxa"/>
          </w:tcPr>
          <w:p w:rsidR="00E97900" w:rsidRPr="00CF1FDF" w:rsidRDefault="00E97900" w:rsidP="00CF1FDF">
            <w:pPr>
              <w:ind w:left="-17"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640" w:type="dxa"/>
          </w:tcPr>
          <w:p w:rsidR="00E97900" w:rsidRPr="00CF1FDF" w:rsidRDefault="00E97900" w:rsidP="00CF1FDF">
            <w:pPr>
              <w:ind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</w:tcPr>
          <w:p w:rsidR="00E97900" w:rsidRPr="00CF1FDF" w:rsidRDefault="00E97900" w:rsidP="00CF1FDF">
            <w:pPr>
              <w:spacing w:beforeAutospacing="1" w:afterAutospacing="1"/>
              <w:ind w:left="-17"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</w:tcPr>
          <w:p w:rsidR="00E97900" w:rsidRPr="00CF1FDF" w:rsidRDefault="00E97900" w:rsidP="00CF1FDF">
            <w:pPr>
              <w:ind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</w:tcPr>
          <w:p w:rsidR="00E97900" w:rsidRPr="00CF1FDF" w:rsidRDefault="00E97900" w:rsidP="00CF1FDF">
            <w:pPr>
              <w:ind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-</w:t>
            </w:r>
          </w:p>
        </w:tc>
      </w:tr>
      <w:tr w:rsidR="00E97900" w:rsidRPr="00CF1FDF" w:rsidTr="003E1FB0">
        <w:trPr>
          <w:trHeight w:val="1857"/>
        </w:trPr>
        <w:tc>
          <w:tcPr>
            <w:tcW w:w="426" w:type="dxa"/>
          </w:tcPr>
          <w:p w:rsidR="00E97900" w:rsidRPr="00CF1FDF" w:rsidRDefault="00E97900" w:rsidP="00CF1FDF">
            <w:pPr>
              <w:ind w:left="360" w:right="-16" w:hanging="360"/>
              <w:jc w:val="center"/>
              <w:rPr>
                <w:lang w:val="uk-UA" w:eastAsia="uk-UA"/>
              </w:rPr>
            </w:pPr>
            <w:r w:rsidRPr="00CF1FDF">
              <w:rPr>
                <w:rFonts w:ascii="Tahoma" w:hAnsi="Tahoma" w:cs="Tahoma"/>
                <w:sz w:val="16"/>
                <w:szCs w:val="16"/>
                <w:lang w:val="uk-UA" w:eastAsia="uk-UA"/>
              </w:rPr>
              <w:t>11.</w:t>
            </w:r>
            <w:r w:rsidRPr="00CF1FDF">
              <w:rPr>
                <w:sz w:val="14"/>
                <w:szCs w:val="14"/>
                <w:lang w:val="uk-UA" w:eastAsia="uk-UA"/>
              </w:rPr>
              <w:t xml:space="preserve">   </w:t>
            </w:r>
            <w:r w:rsidRPr="00CF1FDF">
              <w:rPr>
                <w:rFonts w:ascii="Tahoma" w:hAnsi="Tahoma" w:cs="Tahoma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3414" w:type="dxa"/>
          </w:tcPr>
          <w:p w:rsidR="00E97900" w:rsidRPr="00CF1FDF" w:rsidRDefault="00E97900" w:rsidP="00CF1FDF">
            <w:pPr>
              <w:jc w:val="both"/>
              <w:rPr>
                <w:sz w:val="20"/>
                <w:szCs w:val="20"/>
                <w:lang w:val="uk-UA" w:eastAsia="en-US"/>
              </w:rPr>
            </w:pPr>
            <w:r w:rsidRPr="00CF1FDF">
              <w:rPr>
                <w:sz w:val="20"/>
                <w:szCs w:val="20"/>
                <w:lang w:val="uk-UA" w:eastAsia="en-US"/>
              </w:rPr>
              <w:t xml:space="preserve">Випуск поліграфічної продукції (альманахів, атласів, довідників, путівників, буклетів, </w:t>
            </w:r>
            <w:proofErr w:type="spellStart"/>
            <w:r w:rsidRPr="00CF1FDF">
              <w:rPr>
                <w:sz w:val="20"/>
                <w:szCs w:val="20"/>
                <w:lang w:val="uk-UA" w:eastAsia="en-US"/>
              </w:rPr>
              <w:t>флаєрів</w:t>
            </w:r>
            <w:proofErr w:type="spellEnd"/>
            <w:r w:rsidRPr="00CF1FDF">
              <w:rPr>
                <w:sz w:val="20"/>
                <w:szCs w:val="20"/>
                <w:lang w:val="uk-UA" w:eastAsia="en-US"/>
              </w:rPr>
              <w:t>, карто-схем), сувенірів, відео-рекламно-презентаційних матеріалів  про основні об’єкти туристичного показу та  екскурсійного відвідування територій</w:t>
            </w:r>
            <w:r w:rsidRPr="00CF1FDF">
              <w:rPr>
                <w:i/>
                <w:iCs/>
                <w:sz w:val="20"/>
                <w:szCs w:val="20"/>
                <w:lang w:val="uk-UA" w:eastAsia="en-US"/>
              </w:rPr>
              <w:t> </w:t>
            </w:r>
          </w:p>
        </w:tc>
        <w:tc>
          <w:tcPr>
            <w:tcW w:w="1620" w:type="dxa"/>
          </w:tcPr>
          <w:p w:rsidR="00E97900" w:rsidRPr="00CF1FDF" w:rsidRDefault="00E97900" w:rsidP="00CF1FDF">
            <w:pPr>
              <w:ind w:left="-17" w:right="-16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i/>
                <w:iCs/>
                <w:sz w:val="20"/>
                <w:szCs w:val="20"/>
                <w:lang w:val="uk-UA" w:eastAsia="uk-UA"/>
              </w:rPr>
              <w:t> </w:t>
            </w:r>
            <w:r w:rsidRPr="00CF1FDF">
              <w:rPr>
                <w:sz w:val="20"/>
                <w:szCs w:val="20"/>
                <w:lang w:val="uk-UA" w:eastAsia="uk-UA"/>
              </w:rPr>
              <w:t xml:space="preserve">Відділ </w:t>
            </w:r>
            <w:r w:rsidRPr="00CF1FDF">
              <w:rPr>
                <w:color w:val="000000"/>
                <w:sz w:val="20"/>
                <w:szCs w:val="20"/>
                <w:lang w:val="uk-UA" w:eastAsia="uk-UA"/>
              </w:rPr>
              <w:t>культури виконкому міської ради, відділ організаційної роботи та по зв’язкам з громадськістю виконкому міської ради</w:t>
            </w:r>
          </w:p>
        </w:tc>
        <w:tc>
          <w:tcPr>
            <w:tcW w:w="1080" w:type="dxa"/>
          </w:tcPr>
          <w:p w:rsidR="00E97900" w:rsidRPr="00CF1FDF" w:rsidRDefault="00E97900" w:rsidP="00CF1FDF">
            <w:pPr>
              <w:ind w:left="-17"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2017-2020 роки</w:t>
            </w:r>
          </w:p>
        </w:tc>
        <w:tc>
          <w:tcPr>
            <w:tcW w:w="900" w:type="dxa"/>
          </w:tcPr>
          <w:p w:rsidR="00E97900" w:rsidRPr="00CF1FDF" w:rsidRDefault="00E97900" w:rsidP="00CF1FDF">
            <w:pPr>
              <w:ind w:left="-17" w:right="-16"/>
              <w:jc w:val="center"/>
              <w:rPr>
                <w:sz w:val="20"/>
                <w:szCs w:val="20"/>
                <w:lang w:val="uk-UA" w:eastAsia="uk-UA"/>
              </w:rPr>
            </w:pPr>
            <w:proofErr w:type="spellStart"/>
            <w:r w:rsidRPr="00CF1FDF">
              <w:rPr>
                <w:sz w:val="20"/>
                <w:szCs w:val="20"/>
                <w:lang w:val="uk-UA" w:eastAsia="uk-UA"/>
              </w:rPr>
              <w:t>Місь-кий</w:t>
            </w:r>
            <w:proofErr w:type="spellEnd"/>
            <w:r w:rsidRPr="00CF1FDF">
              <w:rPr>
                <w:sz w:val="20"/>
                <w:szCs w:val="20"/>
                <w:lang w:val="uk-UA" w:eastAsia="uk-UA"/>
              </w:rPr>
              <w:t xml:space="preserve">  бюджет</w:t>
            </w:r>
          </w:p>
        </w:tc>
        <w:tc>
          <w:tcPr>
            <w:tcW w:w="640" w:type="dxa"/>
          </w:tcPr>
          <w:p w:rsidR="00E97900" w:rsidRPr="00CF1FDF" w:rsidRDefault="00E97900" w:rsidP="00CF1FDF">
            <w:pPr>
              <w:ind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3,0</w:t>
            </w:r>
          </w:p>
        </w:tc>
        <w:tc>
          <w:tcPr>
            <w:tcW w:w="567" w:type="dxa"/>
          </w:tcPr>
          <w:p w:rsidR="00E97900" w:rsidRPr="00CF1FDF" w:rsidRDefault="00E97900" w:rsidP="00CF1FDF">
            <w:pPr>
              <w:spacing w:beforeAutospacing="1" w:afterAutospacing="1"/>
              <w:ind w:left="-17" w:right="-16"/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2</w:t>
            </w:r>
            <w:r w:rsidRPr="00CF1FDF">
              <w:rPr>
                <w:sz w:val="20"/>
                <w:szCs w:val="20"/>
                <w:lang w:val="uk-UA" w:eastAsia="uk-UA"/>
              </w:rPr>
              <w:t>, 0</w:t>
            </w:r>
          </w:p>
        </w:tc>
        <w:tc>
          <w:tcPr>
            <w:tcW w:w="567" w:type="dxa"/>
          </w:tcPr>
          <w:p w:rsidR="00E97900" w:rsidRPr="00CF1FDF" w:rsidRDefault="00E97900" w:rsidP="00CF1FDF">
            <w:pPr>
              <w:ind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3, 0</w:t>
            </w:r>
          </w:p>
        </w:tc>
        <w:tc>
          <w:tcPr>
            <w:tcW w:w="567" w:type="dxa"/>
          </w:tcPr>
          <w:p w:rsidR="00E97900" w:rsidRPr="00CF1FDF" w:rsidRDefault="00E97900" w:rsidP="003E1FB0">
            <w:pPr>
              <w:ind w:left="-108"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3, 0</w:t>
            </w:r>
          </w:p>
        </w:tc>
      </w:tr>
      <w:tr w:rsidR="00E97900" w:rsidRPr="00CF1FDF" w:rsidTr="003E1FB0">
        <w:tc>
          <w:tcPr>
            <w:tcW w:w="426" w:type="dxa"/>
          </w:tcPr>
          <w:p w:rsidR="00E97900" w:rsidRPr="00CF1FDF" w:rsidRDefault="00E97900" w:rsidP="00CF1FDF">
            <w:pPr>
              <w:ind w:left="360" w:right="-16" w:hanging="360"/>
              <w:jc w:val="center"/>
              <w:rPr>
                <w:lang w:val="uk-UA" w:eastAsia="uk-UA"/>
              </w:rPr>
            </w:pPr>
            <w:r w:rsidRPr="00CF1FDF">
              <w:rPr>
                <w:rFonts w:ascii="Tahoma" w:hAnsi="Tahoma" w:cs="Tahoma"/>
                <w:sz w:val="16"/>
                <w:szCs w:val="16"/>
                <w:lang w:val="uk-UA" w:eastAsia="uk-UA"/>
              </w:rPr>
              <w:t>12.</w:t>
            </w:r>
            <w:r w:rsidRPr="00CF1FDF">
              <w:rPr>
                <w:sz w:val="14"/>
                <w:szCs w:val="14"/>
                <w:lang w:val="uk-UA" w:eastAsia="uk-UA"/>
              </w:rPr>
              <w:t xml:space="preserve">   </w:t>
            </w:r>
            <w:r w:rsidRPr="00CF1FDF">
              <w:rPr>
                <w:rFonts w:ascii="Tahoma" w:hAnsi="Tahoma" w:cs="Tahoma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3414" w:type="dxa"/>
          </w:tcPr>
          <w:p w:rsidR="00E97900" w:rsidRPr="00CF1FDF" w:rsidRDefault="00E97900" w:rsidP="00CF1FDF">
            <w:pPr>
              <w:jc w:val="both"/>
              <w:rPr>
                <w:sz w:val="20"/>
                <w:szCs w:val="20"/>
                <w:lang w:val="uk-UA" w:eastAsia="en-US"/>
              </w:rPr>
            </w:pPr>
            <w:r w:rsidRPr="00CF1FDF">
              <w:rPr>
                <w:sz w:val="20"/>
                <w:szCs w:val="20"/>
                <w:lang w:val="uk-UA" w:eastAsia="en-US"/>
              </w:rPr>
              <w:t xml:space="preserve">Проведення туристичних зльотів школярів міста та забезпечити участь школярів </w:t>
            </w:r>
            <w:r>
              <w:rPr>
                <w:sz w:val="20"/>
                <w:szCs w:val="20"/>
                <w:lang w:val="uk-UA" w:eastAsia="en-US"/>
              </w:rPr>
              <w:t>в обласних туристичних змаганнях</w:t>
            </w:r>
            <w:r w:rsidRPr="00CF1FDF">
              <w:rPr>
                <w:sz w:val="20"/>
                <w:szCs w:val="20"/>
                <w:lang w:val="uk-UA" w:eastAsia="en-US"/>
              </w:rPr>
              <w:t xml:space="preserve"> </w:t>
            </w:r>
          </w:p>
        </w:tc>
        <w:tc>
          <w:tcPr>
            <w:tcW w:w="1620" w:type="dxa"/>
          </w:tcPr>
          <w:p w:rsidR="00E97900" w:rsidRPr="00CF1FDF" w:rsidRDefault="00E97900" w:rsidP="00CF1FDF">
            <w:pPr>
              <w:ind w:left="-17" w:right="-16"/>
              <w:rPr>
                <w:sz w:val="20"/>
                <w:szCs w:val="20"/>
                <w:lang w:val="uk-UA" w:eastAsia="uk-UA"/>
              </w:rPr>
            </w:pPr>
            <w:r>
              <w:rPr>
                <w:color w:val="000000"/>
                <w:sz w:val="20"/>
                <w:szCs w:val="20"/>
                <w:lang w:val="uk-UA" w:eastAsia="uk-UA"/>
              </w:rPr>
              <w:t>В</w:t>
            </w:r>
            <w:r w:rsidRPr="00CF1FDF">
              <w:rPr>
                <w:color w:val="000000"/>
                <w:sz w:val="20"/>
                <w:szCs w:val="20"/>
                <w:lang w:val="uk-UA" w:eastAsia="uk-UA"/>
              </w:rPr>
              <w:t>ідділ освіти виконкому міської ради</w:t>
            </w:r>
          </w:p>
        </w:tc>
        <w:tc>
          <w:tcPr>
            <w:tcW w:w="1080" w:type="dxa"/>
          </w:tcPr>
          <w:p w:rsidR="00E97900" w:rsidRPr="00CF1FDF" w:rsidRDefault="00E97900" w:rsidP="00CF1FDF">
            <w:pPr>
              <w:ind w:left="-17"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2017-2020 роки</w:t>
            </w:r>
          </w:p>
        </w:tc>
        <w:tc>
          <w:tcPr>
            <w:tcW w:w="900" w:type="dxa"/>
          </w:tcPr>
          <w:p w:rsidR="00E97900" w:rsidRPr="00CF1FDF" w:rsidRDefault="00E97900" w:rsidP="00CF1FDF">
            <w:pPr>
              <w:ind w:left="-17"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 xml:space="preserve"> </w:t>
            </w:r>
            <w:proofErr w:type="spellStart"/>
            <w:r w:rsidRPr="00CF1FDF">
              <w:rPr>
                <w:sz w:val="20"/>
                <w:szCs w:val="20"/>
                <w:lang w:val="uk-UA" w:eastAsia="uk-UA"/>
              </w:rPr>
              <w:t>Місь-кий</w:t>
            </w:r>
            <w:proofErr w:type="spellEnd"/>
            <w:r w:rsidRPr="00CF1FDF">
              <w:rPr>
                <w:sz w:val="20"/>
                <w:szCs w:val="20"/>
                <w:lang w:val="uk-UA" w:eastAsia="uk-UA"/>
              </w:rPr>
              <w:t xml:space="preserve">  бюджет</w:t>
            </w:r>
          </w:p>
        </w:tc>
        <w:tc>
          <w:tcPr>
            <w:tcW w:w="640" w:type="dxa"/>
          </w:tcPr>
          <w:p w:rsidR="00E97900" w:rsidRPr="00CF1FDF" w:rsidRDefault="00E97900" w:rsidP="00CF1FDF">
            <w:pPr>
              <w:ind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</w:tcPr>
          <w:p w:rsidR="00E97900" w:rsidRPr="00CF1FDF" w:rsidRDefault="00E97900" w:rsidP="00CF1FDF">
            <w:pPr>
              <w:spacing w:beforeAutospacing="1" w:afterAutospacing="1"/>
              <w:ind w:left="-17" w:right="-16"/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</w:tcPr>
          <w:p w:rsidR="00E97900" w:rsidRPr="00CF1FDF" w:rsidRDefault="00E97900" w:rsidP="00CF1FDF">
            <w:pPr>
              <w:ind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15,0</w:t>
            </w:r>
          </w:p>
        </w:tc>
        <w:tc>
          <w:tcPr>
            <w:tcW w:w="567" w:type="dxa"/>
          </w:tcPr>
          <w:p w:rsidR="00E97900" w:rsidRPr="00CF1FDF" w:rsidRDefault="00E97900" w:rsidP="00CF1FDF">
            <w:pPr>
              <w:ind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15,0</w:t>
            </w:r>
          </w:p>
        </w:tc>
      </w:tr>
      <w:tr w:rsidR="00E97900" w:rsidRPr="00CF1FDF" w:rsidTr="003E1FB0">
        <w:tc>
          <w:tcPr>
            <w:tcW w:w="426" w:type="dxa"/>
          </w:tcPr>
          <w:p w:rsidR="00E97900" w:rsidRPr="00CF1FDF" w:rsidRDefault="00E97900" w:rsidP="00CF1FDF">
            <w:pPr>
              <w:ind w:left="360" w:right="-16" w:hanging="360"/>
              <w:jc w:val="center"/>
              <w:rPr>
                <w:lang w:val="uk-UA" w:eastAsia="uk-UA"/>
              </w:rPr>
            </w:pPr>
            <w:r w:rsidRPr="00CF1FDF">
              <w:rPr>
                <w:rFonts w:ascii="Tahoma" w:hAnsi="Tahoma" w:cs="Tahoma"/>
                <w:sz w:val="16"/>
                <w:szCs w:val="16"/>
                <w:lang w:val="uk-UA" w:eastAsia="uk-UA"/>
              </w:rPr>
              <w:t>13.</w:t>
            </w:r>
            <w:r w:rsidRPr="00CF1FDF">
              <w:rPr>
                <w:sz w:val="14"/>
                <w:szCs w:val="14"/>
                <w:lang w:val="uk-UA" w:eastAsia="uk-UA"/>
              </w:rPr>
              <w:t xml:space="preserve">   </w:t>
            </w:r>
            <w:r w:rsidRPr="00CF1FDF">
              <w:rPr>
                <w:rFonts w:ascii="Tahoma" w:hAnsi="Tahoma" w:cs="Tahoma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3414" w:type="dxa"/>
          </w:tcPr>
          <w:p w:rsidR="00E97900" w:rsidRPr="00CF1FDF" w:rsidRDefault="00E97900" w:rsidP="00CF1FDF">
            <w:pPr>
              <w:jc w:val="both"/>
              <w:rPr>
                <w:sz w:val="20"/>
                <w:szCs w:val="20"/>
                <w:lang w:val="uk-UA" w:eastAsia="en-US"/>
              </w:rPr>
            </w:pPr>
            <w:r w:rsidRPr="00CF1FDF">
              <w:rPr>
                <w:sz w:val="20"/>
                <w:szCs w:val="20"/>
                <w:lang w:val="uk-UA" w:eastAsia="en-US"/>
              </w:rPr>
              <w:t xml:space="preserve">Розробка пропозицій, створення системи туристичної навігації  у місті, в </w:t>
            </w:r>
            <w:proofErr w:type="spellStart"/>
            <w:r w:rsidRPr="00CF1FDF">
              <w:rPr>
                <w:sz w:val="20"/>
                <w:szCs w:val="20"/>
                <w:lang w:val="uk-UA" w:eastAsia="en-US"/>
              </w:rPr>
              <w:t>т.ч</w:t>
            </w:r>
            <w:proofErr w:type="spellEnd"/>
            <w:r w:rsidRPr="00CF1FDF">
              <w:rPr>
                <w:sz w:val="20"/>
                <w:szCs w:val="20"/>
                <w:lang w:val="uk-UA" w:eastAsia="en-US"/>
              </w:rPr>
              <w:t xml:space="preserve">. організувати виготовлення та встановлення туристичних вказівників (туристичних стовпів-покажчиків, покажчиків різних напрямків, туристичних карт-схем, </w:t>
            </w:r>
            <w:proofErr w:type="spellStart"/>
            <w:r w:rsidRPr="00CF1FDF">
              <w:rPr>
                <w:sz w:val="20"/>
                <w:szCs w:val="20"/>
                <w:lang w:val="uk-UA" w:eastAsia="en-US"/>
              </w:rPr>
              <w:t>дощок</w:t>
            </w:r>
            <w:proofErr w:type="spellEnd"/>
            <w:r w:rsidRPr="00CF1FDF">
              <w:rPr>
                <w:sz w:val="20"/>
                <w:szCs w:val="20"/>
                <w:lang w:val="uk-UA" w:eastAsia="en-US"/>
              </w:rPr>
              <w:t xml:space="preserve"> туристичної інформації, інформаційних </w:t>
            </w:r>
            <w:proofErr w:type="spellStart"/>
            <w:r w:rsidRPr="00CF1FDF">
              <w:rPr>
                <w:sz w:val="20"/>
                <w:szCs w:val="20"/>
                <w:lang w:val="uk-UA" w:eastAsia="en-US"/>
              </w:rPr>
              <w:t>білбордів</w:t>
            </w:r>
            <w:proofErr w:type="spellEnd"/>
            <w:r w:rsidRPr="00CF1FDF">
              <w:rPr>
                <w:sz w:val="20"/>
                <w:szCs w:val="20"/>
                <w:lang w:val="uk-UA" w:eastAsia="en-US"/>
              </w:rPr>
              <w:t xml:space="preserve"> та сіті-лайтів, туристичних стендів тощо)</w:t>
            </w:r>
          </w:p>
        </w:tc>
        <w:tc>
          <w:tcPr>
            <w:tcW w:w="1620" w:type="dxa"/>
          </w:tcPr>
          <w:p w:rsidR="00E97900" w:rsidRPr="00CF1FDF" w:rsidRDefault="00E97900" w:rsidP="00CF1FDF">
            <w:pPr>
              <w:ind w:left="-17" w:right="-16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i/>
                <w:iCs/>
                <w:sz w:val="20"/>
                <w:szCs w:val="20"/>
                <w:lang w:val="uk-UA" w:eastAsia="uk-UA"/>
              </w:rPr>
              <w:t> </w:t>
            </w:r>
            <w:r w:rsidRPr="00CF1FDF">
              <w:rPr>
                <w:sz w:val="20"/>
                <w:szCs w:val="20"/>
                <w:lang w:val="uk-UA" w:eastAsia="uk-UA"/>
              </w:rPr>
              <w:t xml:space="preserve">Відділ </w:t>
            </w:r>
            <w:r w:rsidRPr="00CF1FDF">
              <w:rPr>
                <w:color w:val="000000"/>
                <w:sz w:val="20"/>
                <w:szCs w:val="20"/>
                <w:lang w:val="uk-UA" w:eastAsia="uk-UA"/>
              </w:rPr>
              <w:t>культури виконкому міської ради, управління житлово-комунального господарства виконкому міської ради</w:t>
            </w:r>
          </w:p>
        </w:tc>
        <w:tc>
          <w:tcPr>
            <w:tcW w:w="1080" w:type="dxa"/>
          </w:tcPr>
          <w:p w:rsidR="00E97900" w:rsidRPr="00CF1FDF" w:rsidRDefault="00E97900" w:rsidP="00CF1FDF">
            <w:pPr>
              <w:ind w:left="-17"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2017-2020 роки</w:t>
            </w:r>
          </w:p>
        </w:tc>
        <w:tc>
          <w:tcPr>
            <w:tcW w:w="900" w:type="dxa"/>
          </w:tcPr>
          <w:p w:rsidR="00E97900" w:rsidRPr="00CF1FDF" w:rsidRDefault="00E97900" w:rsidP="00CF1FDF">
            <w:pPr>
              <w:ind w:left="-17" w:right="-16"/>
              <w:jc w:val="center"/>
              <w:rPr>
                <w:sz w:val="20"/>
                <w:szCs w:val="20"/>
                <w:lang w:val="uk-UA" w:eastAsia="uk-UA"/>
              </w:rPr>
            </w:pPr>
            <w:proofErr w:type="spellStart"/>
            <w:r w:rsidRPr="00CF1FDF">
              <w:rPr>
                <w:sz w:val="20"/>
                <w:szCs w:val="20"/>
                <w:lang w:val="uk-UA" w:eastAsia="uk-UA"/>
              </w:rPr>
              <w:t>Місь-кий</w:t>
            </w:r>
            <w:proofErr w:type="spellEnd"/>
            <w:r w:rsidRPr="00CF1FDF">
              <w:rPr>
                <w:sz w:val="20"/>
                <w:szCs w:val="20"/>
                <w:lang w:val="uk-UA" w:eastAsia="uk-UA"/>
              </w:rPr>
              <w:t xml:space="preserve">  бюджет</w:t>
            </w:r>
          </w:p>
        </w:tc>
        <w:tc>
          <w:tcPr>
            <w:tcW w:w="640" w:type="dxa"/>
          </w:tcPr>
          <w:p w:rsidR="00E97900" w:rsidRPr="00CF1FDF" w:rsidRDefault="00E97900" w:rsidP="00CF1FDF">
            <w:pPr>
              <w:ind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</w:tcPr>
          <w:p w:rsidR="00E97900" w:rsidRPr="00CF1FDF" w:rsidRDefault="00E97900" w:rsidP="00CF1FDF">
            <w:pPr>
              <w:spacing w:beforeAutospacing="1" w:afterAutospacing="1"/>
              <w:ind w:left="-17" w:right="-16"/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</w:tcPr>
          <w:p w:rsidR="00E97900" w:rsidRPr="00CF1FDF" w:rsidRDefault="00E97900" w:rsidP="00CF1FDF">
            <w:pPr>
              <w:ind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5, 0</w:t>
            </w:r>
          </w:p>
        </w:tc>
        <w:tc>
          <w:tcPr>
            <w:tcW w:w="567" w:type="dxa"/>
          </w:tcPr>
          <w:p w:rsidR="00E97900" w:rsidRPr="00CF1FDF" w:rsidRDefault="00E97900" w:rsidP="00CF1FDF">
            <w:pPr>
              <w:ind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5, 0</w:t>
            </w:r>
          </w:p>
        </w:tc>
      </w:tr>
      <w:tr w:rsidR="00E97900" w:rsidRPr="00CF1FDF" w:rsidTr="003E1FB0">
        <w:tc>
          <w:tcPr>
            <w:tcW w:w="7440" w:type="dxa"/>
            <w:gridSpan w:val="5"/>
          </w:tcPr>
          <w:p w:rsidR="00E97900" w:rsidRPr="00CF1FDF" w:rsidRDefault="00E97900" w:rsidP="00CF1FDF">
            <w:pPr>
              <w:spacing w:line="229" w:lineRule="atLeast"/>
              <w:ind w:left="-17"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640" w:type="dxa"/>
          </w:tcPr>
          <w:p w:rsidR="00E97900" w:rsidRPr="00CF1FDF" w:rsidRDefault="00E97900" w:rsidP="00CF1FDF">
            <w:pPr>
              <w:spacing w:line="229" w:lineRule="atLeast"/>
              <w:ind w:right="-16"/>
              <w:jc w:val="center"/>
              <w:rPr>
                <w:sz w:val="20"/>
                <w:szCs w:val="20"/>
                <w:lang w:val="uk-UA" w:eastAsia="uk-UA"/>
              </w:rPr>
            </w:pPr>
            <w:r w:rsidRPr="00CF1FDF">
              <w:rPr>
                <w:sz w:val="20"/>
                <w:szCs w:val="20"/>
                <w:lang w:val="uk-UA" w:eastAsia="uk-UA"/>
              </w:rPr>
              <w:t>3,0</w:t>
            </w:r>
          </w:p>
        </w:tc>
        <w:tc>
          <w:tcPr>
            <w:tcW w:w="567" w:type="dxa"/>
          </w:tcPr>
          <w:p w:rsidR="00E97900" w:rsidRPr="00CF1FDF" w:rsidRDefault="00E97900" w:rsidP="00CF1FDF">
            <w:pPr>
              <w:spacing w:beforeAutospacing="1" w:afterAutospacing="1" w:line="229" w:lineRule="atLeast"/>
              <w:ind w:left="-17" w:right="-16"/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42</w:t>
            </w:r>
            <w:r w:rsidRPr="00CF1FDF">
              <w:rPr>
                <w:sz w:val="20"/>
                <w:szCs w:val="20"/>
                <w:lang w:val="uk-UA" w:eastAsia="uk-UA"/>
              </w:rPr>
              <w:t>,0</w:t>
            </w:r>
          </w:p>
        </w:tc>
        <w:tc>
          <w:tcPr>
            <w:tcW w:w="567" w:type="dxa"/>
          </w:tcPr>
          <w:p w:rsidR="00E97900" w:rsidRPr="00CF1FDF" w:rsidRDefault="00E97900" w:rsidP="003E1FB0">
            <w:pPr>
              <w:spacing w:line="229" w:lineRule="atLeast"/>
              <w:ind w:left="-108" w:right="-16"/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125</w:t>
            </w:r>
            <w:r w:rsidRPr="00CF1FDF">
              <w:rPr>
                <w:sz w:val="20"/>
                <w:szCs w:val="20"/>
                <w:lang w:val="uk-UA" w:eastAsia="uk-UA"/>
              </w:rPr>
              <w:t>,0</w:t>
            </w:r>
          </w:p>
        </w:tc>
        <w:tc>
          <w:tcPr>
            <w:tcW w:w="567" w:type="dxa"/>
          </w:tcPr>
          <w:p w:rsidR="00E97900" w:rsidRPr="00CF1FDF" w:rsidRDefault="00E97900" w:rsidP="003E1FB0">
            <w:pPr>
              <w:spacing w:line="229" w:lineRule="atLeast"/>
              <w:ind w:left="-108" w:right="-16"/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165</w:t>
            </w:r>
            <w:r w:rsidRPr="00CF1FDF">
              <w:rPr>
                <w:sz w:val="20"/>
                <w:szCs w:val="20"/>
                <w:lang w:val="uk-UA" w:eastAsia="uk-UA"/>
              </w:rPr>
              <w:t>,0</w:t>
            </w:r>
          </w:p>
        </w:tc>
      </w:tr>
    </w:tbl>
    <w:p w:rsidR="00E97900" w:rsidRPr="00CF1FDF" w:rsidRDefault="00E97900" w:rsidP="00CF1FDF">
      <w:pPr>
        <w:spacing w:before="100" w:beforeAutospacing="1" w:after="100" w:afterAutospacing="1" w:line="259" w:lineRule="auto"/>
        <w:ind w:firstLine="600"/>
        <w:jc w:val="center"/>
        <w:rPr>
          <w:rFonts w:ascii="Tahoma" w:hAnsi="Tahoma" w:cs="Tahoma"/>
          <w:b/>
          <w:bCs/>
          <w:sz w:val="20"/>
          <w:szCs w:val="20"/>
          <w:lang w:val="uk-UA" w:eastAsia="en-US"/>
        </w:rPr>
      </w:pPr>
    </w:p>
    <w:p w:rsidR="00E97900" w:rsidRDefault="00E97900" w:rsidP="003E2C99">
      <w:pPr>
        <w:tabs>
          <w:tab w:val="left" w:pos="6420"/>
        </w:tabs>
        <w:rPr>
          <w:sz w:val="28"/>
          <w:szCs w:val="28"/>
          <w:lang w:val="uk-UA"/>
        </w:rPr>
      </w:pPr>
      <w:r w:rsidRPr="00CF1FDF">
        <w:rPr>
          <w:bCs/>
          <w:sz w:val="28"/>
          <w:szCs w:val="28"/>
          <w:lang w:val="uk-UA" w:eastAsia="en-US"/>
        </w:rPr>
        <w:t xml:space="preserve">Секретар міської ради                                                         </w:t>
      </w:r>
      <w:proofErr w:type="spellStart"/>
      <w:r>
        <w:rPr>
          <w:sz w:val="28"/>
          <w:szCs w:val="28"/>
        </w:rPr>
        <w:t>Олек</w:t>
      </w:r>
      <w:bookmarkStart w:id="0" w:name="_GoBack"/>
      <w:bookmarkEnd w:id="0"/>
      <w:r>
        <w:rPr>
          <w:sz w:val="28"/>
          <w:szCs w:val="28"/>
        </w:rPr>
        <w:t>сандр</w:t>
      </w:r>
      <w:proofErr w:type="spellEnd"/>
      <w:r>
        <w:rPr>
          <w:sz w:val="28"/>
          <w:szCs w:val="28"/>
        </w:rPr>
        <w:t xml:space="preserve"> ГОРДІЄНКО</w:t>
      </w:r>
    </w:p>
    <w:p w:rsidR="00E97900" w:rsidRPr="00465584" w:rsidRDefault="00E97900" w:rsidP="00465584">
      <w:pPr>
        <w:spacing w:before="100" w:beforeAutospacing="1" w:after="100" w:afterAutospacing="1" w:line="259" w:lineRule="auto"/>
        <w:jc w:val="both"/>
        <w:rPr>
          <w:rFonts w:ascii="Calibri" w:hAnsi="Calibri"/>
          <w:sz w:val="22"/>
          <w:szCs w:val="22"/>
          <w:lang w:val="uk-UA" w:eastAsia="en-US"/>
        </w:rPr>
      </w:pPr>
      <w:r w:rsidRPr="00CF1FDF">
        <w:rPr>
          <w:bCs/>
          <w:sz w:val="28"/>
          <w:szCs w:val="28"/>
          <w:lang w:val="uk-UA" w:eastAsia="en-US"/>
        </w:rPr>
        <w:t xml:space="preserve"> </w:t>
      </w:r>
      <w:r w:rsidRPr="00CF1FDF">
        <w:rPr>
          <w:rFonts w:ascii="Tahoma" w:hAnsi="Tahoma" w:cs="Tahoma"/>
          <w:bCs/>
          <w:sz w:val="20"/>
          <w:szCs w:val="20"/>
          <w:lang w:val="uk-UA" w:eastAsia="en-US"/>
        </w:rPr>
        <w:t> </w:t>
      </w:r>
      <w:r w:rsidRPr="00CF1FDF">
        <w:rPr>
          <w:rFonts w:ascii="Tahoma" w:hAnsi="Tahoma" w:cs="Tahoma"/>
          <w:b/>
          <w:bCs/>
          <w:sz w:val="20"/>
          <w:szCs w:val="20"/>
          <w:lang w:val="uk-UA" w:eastAsia="en-US"/>
        </w:rPr>
        <w:t> </w:t>
      </w:r>
    </w:p>
    <w:sectPr w:rsidR="00E97900" w:rsidRPr="00465584" w:rsidSect="007349F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DA41EE"/>
    <w:multiLevelType w:val="hybridMultilevel"/>
    <w:tmpl w:val="66DA2AC6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45AC"/>
    <w:rsid w:val="000101DF"/>
    <w:rsid w:val="00010B5E"/>
    <w:rsid w:val="00023C3D"/>
    <w:rsid w:val="00111E3C"/>
    <w:rsid w:val="001A1AFF"/>
    <w:rsid w:val="001A6F48"/>
    <w:rsid w:val="001E786B"/>
    <w:rsid w:val="002839E2"/>
    <w:rsid w:val="002A1FD4"/>
    <w:rsid w:val="003326A1"/>
    <w:rsid w:val="0034017B"/>
    <w:rsid w:val="00346CF9"/>
    <w:rsid w:val="003D6F62"/>
    <w:rsid w:val="003E1FB0"/>
    <w:rsid w:val="003E2C99"/>
    <w:rsid w:val="00411841"/>
    <w:rsid w:val="00423F28"/>
    <w:rsid w:val="004266D3"/>
    <w:rsid w:val="00463AEB"/>
    <w:rsid w:val="00465584"/>
    <w:rsid w:val="005061E7"/>
    <w:rsid w:val="00544547"/>
    <w:rsid w:val="00560399"/>
    <w:rsid w:val="005859EE"/>
    <w:rsid w:val="005C09E8"/>
    <w:rsid w:val="005D196D"/>
    <w:rsid w:val="00650E16"/>
    <w:rsid w:val="00681F62"/>
    <w:rsid w:val="006836D6"/>
    <w:rsid w:val="006967FB"/>
    <w:rsid w:val="006A14F3"/>
    <w:rsid w:val="006B1866"/>
    <w:rsid w:val="006D0D21"/>
    <w:rsid w:val="006D59D7"/>
    <w:rsid w:val="007119D9"/>
    <w:rsid w:val="007148B8"/>
    <w:rsid w:val="007349F1"/>
    <w:rsid w:val="00746A03"/>
    <w:rsid w:val="00794187"/>
    <w:rsid w:val="008104F3"/>
    <w:rsid w:val="00810958"/>
    <w:rsid w:val="0082666C"/>
    <w:rsid w:val="00827634"/>
    <w:rsid w:val="008459F2"/>
    <w:rsid w:val="00881408"/>
    <w:rsid w:val="008974B5"/>
    <w:rsid w:val="008C1168"/>
    <w:rsid w:val="0090746C"/>
    <w:rsid w:val="00916ECD"/>
    <w:rsid w:val="0093000C"/>
    <w:rsid w:val="00962316"/>
    <w:rsid w:val="009E5BF4"/>
    <w:rsid w:val="009E6120"/>
    <w:rsid w:val="00A06F12"/>
    <w:rsid w:val="00A31723"/>
    <w:rsid w:val="00A4644B"/>
    <w:rsid w:val="00AA7D47"/>
    <w:rsid w:val="00B174D0"/>
    <w:rsid w:val="00B34CF8"/>
    <w:rsid w:val="00B500B8"/>
    <w:rsid w:val="00BE30BC"/>
    <w:rsid w:val="00C1250B"/>
    <w:rsid w:val="00C57EA2"/>
    <w:rsid w:val="00CF1FDF"/>
    <w:rsid w:val="00DB1CB2"/>
    <w:rsid w:val="00E06400"/>
    <w:rsid w:val="00E874D3"/>
    <w:rsid w:val="00E97900"/>
    <w:rsid w:val="00F1581A"/>
    <w:rsid w:val="00F21FB3"/>
    <w:rsid w:val="00FE34A7"/>
    <w:rsid w:val="00FF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56C7B6C9"/>
  <w15:docId w15:val="{B82DED0F-C338-40A0-84AD-861CFE678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5A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F45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F45AC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13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3288</Words>
  <Characters>1875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</vt:lpstr>
    </vt:vector>
  </TitlesOfParts>
  <Company/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</dc:title>
  <dc:subject/>
  <dc:creator>1</dc:creator>
  <cp:keywords/>
  <dc:description/>
  <cp:lastModifiedBy>Пользователь Windows</cp:lastModifiedBy>
  <cp:revision>12</cp:revision>
  <cp:lastPrinted>2019-12-03T09:27:00Z</cp:lastPrinted>
  <dcterms:created xsi:type="dcterms:W3CDTF">2019-11-26T07:31:00Z</dcterms:created>
  <dcterms:modified xsi:type="dcterms:W3CDTF">2019-12-06T08:42:00Z</dcterms:modified>
</cp:coreProperties>
</file>