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2F" w:rsidRPr="005A3865" w:rsidRDefault="005A3865" w:rsidP="00F01617">
      <w:pPr>
        <w:spacing w:after="0" w:line="240" w:lineRule="auto"/>
        <w:ind w:left="-426" w:right="43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115BFAE" wp14:editId="3A671DB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</w:t>
      </w:r>
    </w:p>
    <w:p w:rsidR="00112D2F" w:rsidRPr="00112D2F" w:rsidRDefault="00112D2F" w:rsidP="00112D2F">
      <w:pPr>
        <w:spacing w:after="0" w:line="240" w:lineRule="auto"/>
        <w:ind w:left="-426"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</w:t>
      </w:r>
    </w:p>
    <w:p w:rsidR="00B145F9" w:rsidRPr="00B145F9" w:rsidRDefault="00B145F9" w:rsidP="00B145F9">
      <w:pPr>
        <w:spacing w:after="0" w:line="240" w:lineRule="auto"/>
        <w:ind w:left="-425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ru-RU"/>
        </w:rPr>
        <w:t>УКРАЇНА</w:t>
      </w:r>
    </w:p>
    <w:p w:rsidR="00B145F9" w:rsidRPr="00B145F9" w:rsidRDefault="00B145F9" w:rsidP="00B145F9">
      <w:pPr>
        <w:keepNext/>
        <w:spacing w:after="0" w:line="240" w:lineRule="auto"/>
        <w:ind w:left="-425"/>
        <w:jc w:val="center"/>
        <w:outlineLvl w:val="1"/>
        <w:rPr>
          <w:rFonts w:ascii="Times New Roman" w:eastAsia="Times New Roman" w:hAnsi="Times New Roman"/>
          <w:sz w:val="20"/>
          <w:szCs w:val="20"/>
          <w:lang w:val="uk-UA" w:eastAsia="uk-UA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uk-UA"/>
        </w:rPr>
        <w:t>МАЛИНСЬКА МІСЬКА  РАДА</w:t>
      </w:r>
    </w:p>
    <w:p w:rsidR="00B145F9" w:rsidRPr="00B145F9" w:rsidRDefault="00B145F9" w:rsidP="00B145F9">
      <w:pPr>
        <w:spacing w:after="0" w:line="240" w:lineRule="auto"/>
        <w:ind w:left="-425"/>
        <w:jc w:val="center"/>
        <w:rPr>
          <w:rFonts w:ascii="Times New Roman" w:eastAsia="Times New Roman" w:hAnsi="Times New Roman"/>
          <w:sz w:val="20"/>
          <w:szCs w:val="20"/>
          <w:lang w:val="uk-UA" w:eastAsia="uk-UA"/>
        </w:rPr>
      </w:pPr>
      <w:r w:rsidRPr="00B145F9">
        <w:rPr>
          <w:rFonts w:ascii="Times New Roman" w:eastAsia="Times New Roman" w:hAnsi="Times New Roman"/>
          <w:sz w:val="20"/>
          <w:szCs w:val="20"/>
          <w:lang w:val="uk-UA" w:eastAsia="uk-UA"/>
        </w:rPr>
        <w:t>ЖИТОМИРСЬКОЇ ОБЛАСТІ</w:t>
      </w:r>
    </w:p>
    <w:p w:rsidR="00B145F9" w:rsidRPr="00B145F9" w:rsidRDefault="00B145F9" w:rsidP="00B145F9">
      <w:pPr>
        <w:spacing w:after="0" w:line="360" w:lineRule="auto"/>
        <w:ind w:left="-426"/>
        <w:jc w:val="center"/>
        <w:rPr>
          <w:rFonts w:ascii="Times New Roman" w:eastAsia="Times New Roman" w:hAnsi="Times New Roman"/>
          <w:b/>
          <w:sz w:val="16"/>
          <w:szCs w:val="24"/>
          <w:lang w:val="uk-UA" w:eastAsia="uk-UA"/>
        </w:rPr>
      </w:pPr>
    </w:p>
    <w:p w:rsidR="00B145F9" w:rsidRPr="00B145F9" w:rsidRDefault="00B145F9" w:rsidP="00B145F9">
      <w:pPr>
        <w:keepNext/>
        <w:spacing w:after="0" w:line="360" w:lineRule="auto"/>
        <w:ind w:left="-426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Р І Ш Е Н Н Я</w:t>
      </w:r>
    </w:p>
    <w:p w:rsidR="00B145F9" w:rsidRPr="00B145F9" w:rsidRDefault="00B145F9" w:rsidP="00B145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</w:pPr>
      <w:r w:rsidRPr="00B145F9">
        <w:rPr>
          <w:rFonts w:ascii="Times New Roman" w:eastAsia="Times New Roman" w:hAnsi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B145F9" w:rsidRPr="005A3865" w:rsidRDefault="009E362F" w:rsidP="00B145F9">
      <w:pPr>
        <w:spacing w:after="0" w:line="480" w:lineRule="auto"/>
        <w:ind w:left="-426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338454</wp:posOffset>
                </wp:positionV>
                <wp:extent cx="6057900" cy="0"/>
                <wp:effectExtent l="0" t="19050" r="19050" b="3810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9E038" id="Line 6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6.65pt" to="477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OKi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p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/NaK/3QAAAAYBAAAPAAAAZHJzL2Rvd25yZXYueG1sTI/BTsMwEETv&#10;SP0Ha5G4VNQpoSiEOBWq4MIBqS0HuLnxkkTE69R2m8DXs4hDe5yZ1czbYjnaThzRh9aRgvksAYFU&#10;OdNSreBt+3ydgQhRk9GdI1TwjQGW5eSi0LlxA63xuIm14BIKuVbQxNjnUoaqQavDzPVInH06b3Vk&#10;6WtpvB643HbyJknupNUt8UKje1w1WH1tDlaBWYfwtBqzn/TVv+z379n0Y9hOlbq6HB8fQEQc4+kY&#10;/vAZHUpm2rkDmSA6BfxIVLBIUxCc3i9u2dj9G7Is5Dl++QsAAP//AwBQSwECLQAUAAYACAAAACEA&#10;toM4kv4AAADhAQAAEwAAAAAAAAAAAAAAAAAAAAAAW0NvbnRlbnRfVHlwZXNdLnhtbFBLAQItABQA&#10;BgAIAAAAIQA4/SH/1gAAAJQBAAALAAAAAAAAAAAAAAAAAC8BAABfcmVscy8ucmVsc1BLAQItABQA&#10;BgAIAAAAIQAabOKiHQIAADoEAAAOAAAAAAAAAAAAAAAAAC4CAABkcnMvZTJvRG9jLnhtbFBLAQIt&#10;ABQABgAIAAAAIQC/NaK/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  <w:r w:rsidR="00B145F9" w:rsidRPr="00B145F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>(</w:t>
      </w:r>
      <w:r w:rsidR="005A3865" w:rsidRPr="005A3865">
        <w:rPr>
          <w:rFonts w:ascii="Times New Roman" w:eastAsia="Times New Roman" w:hAnsi="Times New Roman"/>
          <w:sz w:val="28"/>
          <w:szCs w:val="28"/>
          <w:lang w:eastAsia="uk-UA"/>
        </w:rPr>
        <w:t>______________________ сесія восьмого</w:t>
      </w:r>
      <w:r w:rsidR="00C37CD4" w:rsidRPr="005A3865">
        <w:rPr>
          <w:rFonts w:ascii="Times New Roman" w:eastAsia="Times New Roman" w:hAnsi="Times New Roman"/>
          <w:sz w:val="28"/>
          <w:szCs w:val="28"/>
          <w:lang w:eastAsia="uk-UA"/>
        </w:rPr>
        <w:t xml:space="preserve"> скликання</w:t>
      </w:r>
      <w:r w:rsidR="00B145F9" w:rsidRPr="005A386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)     </w:t>
      </w:r>
    </w:p>
    <w:p w:rsidR="00AE25E5" w:rsidRPr="005A3865" w:rsidRDefault="005A3865" w:rsidP="00B145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u w:val="single"/>
          <w:lang w:val="uk-UA" w:eastAsia="uk-UA"/>
        </w:rPr>
        <w:t>від      лютого 2021 року №</w:t>
      </w:r>
      <w:r w:rsidR="0036249A" w:rsidRPr="0036249A">
        <w:rPr>
          <w:rFonts w:ascii="Times New Roman" w:eastAsia="Times New Roman" w:hAnsi="Times New Roman"/>
          <w:sz w:val="28"/>
          <w:szCs w:val="28"/>
          <w:lang w:val="uk-UA" w:eastAsia="uk-UA"/>
        </w:rPr>
        <w:t>____</w:t>
      </w:r>
    </w:p>
    <w:p w:rsidR="00C37CD4" w:rsidRPr="00B145F9" w:rsidRDefault="00C37CD4" w:rsidP="00B145F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uk-UA" w:eastAsia="uk-UA"/>
        </w:rPr>
      </w:pP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Про затвердження Програми  </w:t>
      </w:r>
    </w:p>
    <w:p w:rsidR="00AE25E5" w:rsidRDefault="00AE25E5" w:rsidP="00112D2F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забезпечення </w:t>
      </w:r>
      <w:r w:rsidR="0097193D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проведення </w:t>
      </w:r>
    </w:p>
    <w:p w:rsidR="00DC414B" w:rsidRDefault="0097193D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протиепізоотичних</w:t>
      </w:r>
      <w:r w:rsidR="00AE25E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заходів </w:t>
      </w:r>
      <w:r w:rsidR="00DC414B" w:rsidRPr="00DC414B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</w:t>
      </w:r>
    </w:p>
    <w:p w:rsidR="00DC414B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414B">
        <w:rPr>
          <w:rFonts w:ascii="Times New Roman" w:hAnsi="Times New Roman"/>
          <w:bCs/>
          <w:sz w:val="28"/>
          <w:szCs w:val="28"/>
          <w:lang w:val="uk-UA" w:eastAsia="ru-RU"/>
        </w:rPr>
        <w:t xml:space="preserve">території Малинської міської </w:t>
      </w:r>
    </w:p>
    <w:p w:rsidR="00112D2F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414B">
        <w:rPr>
          <w:rFonts w:ascii="Times New Roman" w:hAnsi="Times New Roman"/>
          <w:bCs/>
          <w:sz w:val="28"/>
          <w:szCs w:val="28"/>
          <w:lang w:val="uk-UA" w:eastAsia="ru-RU"/>
        </w:rPr>
        <w:t>територіальної громади на 2021-2023 роки</w:t>
      </w:r>
    </w:p>
    <w:p w:rsidR="00DC414B" w:rsidRPr="00DC414B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112D2F" w:rsidRPr="00DC414B" w:rsidRDefault="00112D2F" w:rsidP="00DC4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З метою 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>абезп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ечення 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епізоотичного благополуччя території </w:t>
      </w:r>
      <w:r w:rsid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міської </w:t>
      </w:r>
      <w:r w:rsidR="00DC414B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>територіальної громади</w:t>
      </w:r>
      <w:r w:rsidR="00AE25E5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проведення діагностичних досліджень, щеплень і лікувально-профілактичних заходів по профілактиці заразних хвороб тварин,  проведення ветеринарно-санітарних робіт та здійснення заходів з локалізації та ліквідації інфекційних та інвазійних хвороб тварин у ви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явлених неблагополучних пунктах</w:t>
      </w: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керуючись пунктом 22 статті 26 Закону України «Про місцеве самоврядування в Україні»  міська рада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112D2F" w:rsidRDefault="00112D2F" w:rsidP="00112D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ВИРІШИЛА: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DC414B" w:rsidRDefault="00112D2F" w:rsidP="00DC4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1. Затвердити </w:t>
      </w:r>
      <w:r w:rsidR="00AE25E5"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проведення </w:t>
      </w:r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протиепізоотичних заходів </w:t>
      </w:r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території Малинської міської </w:t>
      </w:r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територіальної громади на 2021-2023 роки</w:t>
      </w:r>
      <w:r w:rsidR="00DC414B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>(додається).</w:t>
      </w:r>
    </w:p>
    <w:p w:rsidR="00DC414B" w:rsidRDefault="001E2B1D" w:rsidP="00DC414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2. </w:t>
      </w:r>
      <w:r w:rsidRPr="001E2B1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Фінансовому управлінню міськвиконкому передбачати фінансування витрат, пов’язаних з реалізацією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проведення </w:t>
      </w:r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протиепізоотичних заходів </w:t>
      </w:r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території Малинської міської </w:t>
      </w:r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територіальної громади на 2021-2023 роки</w:t>
      </w:r>
    </w:p>
    <w:p w:rsidR="001D59BF" w:rsidRDefault="00DC414B" w:rsidP="00DC414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гуманіт</w:t>
      </w:r>
      <w:r w:rsidR="001D59BF">
        <w:rPr>
          <w:rFonts w:ascii="Times New Roman" w:eastAsia="Times New Roman" w:hAnsi="Times New Roman"/>
          <w:sz w:val="28"/>
          <w:szCs w:val="28"/>
          <w:lang w:val="uk-UA" w:eastAsia="ru-RU"/>
        </w:rPr>
        <w:t>арних питань.</w:t>
      </w:r>
    </w:p>
    <w:p w:rsidR="00F01617" w:rsidRPr="00112D2F" w:rsidRDefault="00F01617" w:rsidP="00DC414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bookmarkStart w:id="0" w:name="_GoBack"/>
      <w:bookmarkEnd w:id="0"/>
    </w:p>
    <w:p w:rsidR="00112D2F" w:rsidRPr="00112D2F" w:rsidRDefault="00112D2F" w:rsidP="00112D2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112D2F" w:rsidRDefault="00112D2F" w:rsidP="00250E5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250E51" w:rsidRP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Міський голова                          </w:t>
      </w:r>
      <w:r w:rsid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</w:t>
      </w:r>
      <w:r w:rsidR="00250E51" w:rsidRP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Олександр СИТАЙЛО</w:t>
      </w:r>
      <w:r w:rsidRPr="00112D2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250E51" w:rsidRPr="00250E51" w:rsidRDefault="00250E51" w:rsidP="00250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59BF" w:rsidRDefault="0036249A" w:rsidP="001D59BF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Павло ІВАНЕНКО</w:t>
      </w:r>
    </w:p>
    <w:p w:rsidR="006A6356" w:rsidRPr="001D59BF" w:rsidRDefault="006A6356" w:rsidP="001D59BF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:rsidR="001D59BF" w:rsidRDefault="0036249A" w:rsidP="001D59BF">
      <w:pPr>
        <w:spacing w:after="0" w:line="240" w:lineRule="auto"/>
        <w:rPr>
          <w:rFonts w:ascii="Times New Roman" w:eastAsia="Times New Roman" w:hAnsi="Times New Roman"/>
          <w:lang w:val="uk-UA" w:eastAsia="ru-RU"/>
        </w:rPr>
      </w:pPr>
      <w:r w:rsidRPr="0036249A">
        <w:rPr>
          <w:rFonts w:ascii="Times New Roman" w:eastAsia="Times New Roman" w:hAnsi="Times New Roman"/>
          <w:lang w:val="uk-UA" w:eastAsia="ru-RU"/>
        </w:rPr>
        <w:t>Михайло ПАРФІНЕНКО</w:t>
      </w:r>
    </w:p>
    <w:p w:rsidR="00B145F9" w:rsidRPr="00FF709B" w:rsidRDefault="0036249A" w:rsidP="0036249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lang w:val="uk-UA" w:eastAsia="ru-RU"/>
        </w:rPr>
        <w:t>Наталія ТЕРЕЩЕНКО</w:t>
      </w:r>
    </w:p>
    <w:sectPr w:rsidR="00B145F9" w:rsidRPr="00FF709B" w:rsidSect="006A635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782B53B7"/>
    <w:multiLevelType w:val="hybridMultilevel"/>
    <w:tmpl w:val="92C4E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16"/>
    <w:rsid w:val="00006D59"/>
    <w:rsid w:val="000250B6"/>
    <w:rsid w:val="0003789D"/>
    <w:rsid w:val="00080A89"/>
    <w:rsid w:val="00084B87"/>
    <w:rsid w:val="000A4CEE"/>
    <w:rsid w:val="000A66E5"/>
    <w:rsid w:val="00112D2F"/>
    <w:rsid w:val="00116CDB"/>
    <w:rsid w:val="00132982"/>
    <w:rsid w:val="0015667A"/>
    <w:rsid w:val="001A3F0F"/>
    <w:rsid w:val="001D59BF"/>
    <w:rsid w:val="001E2B1D"/>
    <w:rsid w:val="0020317F"/>
    <w:rsid w:val="00250E51"/>
    <w:rsid w:val="002868F7"/>
    <w:rsid w:val="002E4FB0"/>
    <w:rsid w:val="00355441"/>
    <w:rsid w:val="0036249A"/>
    <w:rsid w:val="003E178B"/>
    <w:rsid w:val="003E46A1"/>
    <w:rsid w:val="0042702B"/>
    <w:rsid w:val="00430354"/>
    <w:rsid w:val="00445335"/>
    <w:rsid w:val="004B2ED2"/>
    <w:rsid w:val="005456B4"/>
    <w:rsid w:val="0057257E"/>
    <w:rsid w:val="005A3865"/>
    <w:rsid w:val="00602567"/>
    <w:rsid w:val="00654F45"/>
    <w:rsid w:val="006A6356"/>
    <w:rsid w:val="006B3FCB"/>
    <w:rsid w:val="007145A2"/>
    <w:rsid w:val="007E483D"/>
    <w:rsid w:val="00803DAD"/>
    <w:rsid w:val="00820EE5"/>
    <w:rsid w:val="008863EE"/>
    <w:rsid w:val="0097193D"/>
    <w:rsid w:val="009B45AF"/>
    <w:rsid w:val="009E362F"/>
    <w:rsid w:val="00A93AC8"/>
    <w:rsid w:val="00AA0792"/>
    <w:rsid w:val="00AA7361"/>
    <w:rsid w:val="00AE25E5"/>
    <w:rsid w:val="00AF3D66"/>
    <w:rsid w:val="00B04282"/>
    <w:rsid w:val="00B145F9"/>
    <w:rsid w:val="00BF646F"/>
    <w:rsid w:val="00C37CD4"/>
    <w:rsid w:val="00CB2A66"/>
    <w:rsid w:val="00CE0D44"/>
    <w:rsid w:val="00D446CA"/>
    <w:rsid w:val="00D62C2A"/>
    <w:rsid w:val="00D83AC4"/>
    <w:rsid w:val="00DC414B"/>
    <w:rsid w:val="00E617BA"/>
    <w:rsid w:val="00EA51C9"/>
    <w:rsid w:val="00F01617"/>
    <w:rsid w:val="00F454E4"/>
    <w:rsid w:val="00FC132A"/>
    <w:rsid w:val="00FD5EF9"/>
    <w:rsid w:val="00FE0F16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BD398"/>
  <w15:docId w15:val="{C7EA8683-EB7A-4814-BF4D-9609796D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04282"/>
    <w:rPr>
      <w:rFonts w:cs="Times New Roman"/>
      <w:b/>
      <w:bCs/>
    </w:rPr>
  </w:style>
  <w:style w:type="paragraph" w:styleId="a4">
    <w:name w:val="Normal (Web)"/>
    <w:basedOn w:val="a"/>
    <w:uiPriority w:val="99"/>
    <w:rsid w:val="00B04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61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145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85D5-1235-41D6-91AE-C157D0A0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ТВК_1</cp:lastModifiedBy>
  <cp:revision>12</cp:revision>
  <cp:lastPrinted>2015-10-26T12:05:00Z</cp:lastPrinted>
  <dcterms:created xsi:type="dcterms:W3CDTF">2016-02-18T13:35:00Z</dcterms:created>
  <dcterms:modified xsi:type="dcterms:W3CDTF">2021-02-10T11:11:00Z</dcterms:modified>
</cp:coreProperties>
</file>