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02" w:rsidRDefault="00A44D02" w:rsidP="006C0A1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</w:t>
      </w:r>
      <w:r w:rsidR="006C0A17">
        <w:rPr>
          <w:rFonts w:ascii="Times New Roman" w:eastAsia="Times New Roman" w:hAnsi="Times New Roman" w:cs="Times New Roman"/>
          <w:b/>
          <w:noProof/>
          <w:sz w:val="20"/>
          <w:szCs w:val="20"/>
          <w:lang w:eastAsia="uk-UA"/>
        </w:rPr>
        <w:drawing>
          <wp:inline distT="0" distB="0" distL="0" distR="0">
            <wp:extent cx="530225" cy="64643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6C0A17" w:rsidRPr="006C0A17" w:rsidRDefault="006C0A17" w:rsidP="006C0A1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44D02" w:rsidRDefault="00A44D02" w:rsidP="00A44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A44D02" w:rsidRDefault="00A44D02" w:rsidP="00A44D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A44D02" w:rsidRDefault="00A44D02" w:rsidP="00A44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A44D02" w:rsidRDefault="00A44D02" w:rsidP="00A44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4D02" w:rsidRPr="006C0A17" w:rsidRDefault="006C0A17" w:rsidP="00A44D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</w:t>
      </w:r>
      <w:r w:rsidR="00A44D02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="00A44D02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="00A44D02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uk-UA"/>
        </w:rPr>
        <w:t xml:space="preserve">                 проєкт</w:t>
      </w:r>
    </w:p>
    <w:p w:rsidR="00A44D02" w:rsidRDefault="00A44D02" w:rsidP="00A44D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A44D02" w:rsidRDefault="00A44D02" w:rsidP="00A44D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A44D02" w:rsidRDefault="002D528E" w:rsidP="00A44D0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528E">
        <w:pict>
          <v:line id="Прямая соединительная линия 4" o:spid="_x0000_s1026" style="position:absolute;left:0;text-align:left;z-index:251658240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 w:rsidR="00A44D02">
        <w:rPr>
          <w:rFonts w:ascii="Times New Roman" w:eastAsia="Times New Roman" w:hAnsi="Times New Roman" w:cs="Times New Roman"/>
          <w:sz w:val="28"/>
          <w:szCs w:val="24"/>
          <w:lang w:eastAsia="ru-RU"/>
        </w:rPr>
        <w:t>(_____ сесія восьмого скликання)</w:t>
      </w:r>
    </w:p>
    <w:p w:rsidR="00A44D02" w:rsidRDefault="00A44D02" w:rsidP="00A4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  </w:t>
      </w:r>
      <w:r w:rsidRPr="00DD059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2021 року №</w:t>
      </w:r>
    </w:p>
    <w:p w:rsidR="00A44D02" w:rsidRPr="004C426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26D">
        <w:rPr>
          <w:rFonts w:ascii="Times New Roman" w:hAnsi="Times New Roman" w:cs="Times New Roman"/>
          <w:sz w:val="28"/>
          <w:szCs w:val="28"/>
        </w:rPr>
        <w:t xml:space="preserve">Про виконання бюджету </w:t>
      </w:r>
    </w:p>
    <w:p w:rsidR="00A44D02" w:rsidRPr="004C426D" w:rsidRDefault="00A369EC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Ксаверівської</w:t>
      </w:r>
      <w:proofErr w:type="spellEnd"/>
      <w:r w:rsidR="00A44D02" w:rsidRPr="004C426D">
        <w:rPr>
          <w:rFonts w:ascii="Times New Roman" w:hAnsi="Times New Roman" w:cs="Times New Roman"/>
          <w:sz w:val="28"/>
          <w:szCs w:val="28"/>
        </w:rPr>
        <w:t xml:space="preserve"> сільської ради за 2020 рік</w:t>
      </w:r>
    </w:p>
    <w:p w:rsidR="00A44D02" w:rsidRDefault="00A44D02" w:rsidP="00A4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F0" w:rsidRPr="000000F0" w:rsidRDefault="000000F0" w:rsidP="000000F0">
      <w:pPr>
        <w:pStyle w:val="a8"/>
        <w:spacing w:after="0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(0631351</w:t>
      </w:r>
      <w:r w:rsidR="00DD0590">
        <w:rPr>
          <w:color w:val="000000"/>
          <w:sz w:val="28"/>
          <w:szCs w:val="28"/>
          <w:u w:val="single"/>
          <w:lang w:val="uk-UA"/>
        </w:rPr>
        <w:t>1</w:t>
      </w:r>
      <w:r w:rsidRPr="000000F0">
        <w:rPr>
          <w:color w:val="000000"/>
          <w:sz w:val="28"/>
          <w:szCs w:val="28"/>
          <w:u w:val="single"/>
          <w:lang w:val="uk-UA"/>
        </w:rPr>
        <w:t>000)</w:t>
      </w:r>
    </w:p>
    <w:p w:rsidR="000000F0" w:rsidRPr="00F61116" w:rsidRDefault="000000F0" w:rsidP="000000F0">
      <w:pPr>
        <w:rPr>
          <w:rFonts w:ascii="Calibri" w:eastAsia="Calibri" w:hAnsi="Calibri" w:cs="Times New Roman"/>
          <w:b/>
          <w:sz w:val="28"/>
          <w:szCs w:val="28"/>
        </w:rPr>
      </w:pPr>
      <w:r w:rsidRPr="000000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код бюджету</w:t>
      </w:r>
      <w:r>
        <w:rPr>
          <w:rFonts w:ascii="Calibri" w:eastAsia="Calibri" w:hAnsi="Calibri" w:cs="Times New Roman"/>
          <w:color w:val="FF0000"/>
          <w:sz w:val="28"/>
          <w:szCs w:val="28"/>
        </w:rPr>
        <w:t xml:space="preserve">   </w:t>
      </w:r>
    </w:p>
    <w:p w:rsidR="000000F0" w:rsidRPr="004D2479" w:rsidRDefault="000000F0" w:rsidP="00A4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D02" w:rsidRDefault="00A44D02" w:rsidP="00A4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47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44D02" w:rsidRPr="004C426D" w:rsidRDefault="004C426D" w:rsidP="004C4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4C426D">
        <w:rPr>
          <w:rFonts w:ascii="Times New Roman" w:eastAsia="Calibri" w:hAnsi="Times New Roman" w:cs="Times New Roman"/>
          <w:sz w:val="28"/>
          <w:szCs w:val="28"/>
        </w:rPr>
        <w:t>„Про</w:t>
      </w:r>
      <w:proofErr w:type="spellEnd"/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4C426D">
        <w:rPr>
          <w:rFonts w:ascii="Times New Roman" w:eastAsia="Calibri" w:hAnsi="Times New Roman" w:cs="Times New Roman"/>
          <w:sz w:val="28"/>
          <w:szCs w:val="28"/>
        </w:rPr>
        <w:t>Україні”</w:t>
      </w:r>
      <w:proofErr w:type="spellEnd"/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, Бюджетним кодексом України, враховуючи рекомендації постійної комісії міської ради з питань фінансів, бюджету, планування соціально-економічного розвитку,  інвестицій та міжнародного співробітництва, міська рада  </w:t>
      </w: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61D">
        <w:rPr>
          <w:rFonts w:ascii="Times New Roman" w:hAnsi="Times New Roman" w:cs="Times New Roman"/>
          <w:sz w:val="28"/>
          <w:szCs w:val="28"/>
        </w:rPr>
        <w:t xml:space="preserve"> ВИРІШИЛА:</w:t>
      </w: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26D" w:rsidRPr="004C426D" w:rsidRDefault="004C426D" w:rsidP="004C426D">
      <w:p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10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Затвердити звіт про виконання </w:t>
      </w:r>
      <w:r w:rsidRPr="004C426D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DD0590">
        <w:rPr>
          <w:rFonts w:ascii="Times New Roman" w:hAnsi="Times New Roman" w:cs="Times New Roman"/>
          <w:sz w:val="28"/>
          <w:szCs w:val="28"/>
        </w:rPr>
        <w:t>Ксаверівської</w:t>
      </w:r>
      <w:proofErr w:type="spellEnd"/>
      <w:r w:rsidRPr="004C426D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за 2020 рік по доходах в сумі </w:t>
      </w:r>
      <w:r w:rsidR="00DD0590">
        <w:rPr>
          <w:rFonts w:ascii="Times New Roman" w:eastAsia="Calibri" w:hAnsi="Times New Roman" w:cs="Times New Roman"/>
          <w:sz w:val="28"/>
          <w:szCs w:val="28"/>
        </w:rPr>
        <w:t>1351054,30</w:t>
      </w:r>
      <w:r w:rsidR="00A478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26D">
        <w:rPr>
          <w:rFonts w:ascii="Times New Roman" w:eastAsia="Calibri" w:hAnsi="Times New Roman" w:cs="Times New Roman"/>
          <w:sz w:val="28"/>
          <w:szCs w:val="28"/>
        </w:rPr>
        <w:t>грн.</w:t>
      </w:r>
      <w:r w:rsidR="00DD0590">
        <w:rPr>
          <w:rFonts w:ascii="Times New Roman" w:eastAsia="Calibri" w:hAnsi="Times New Roman" w:cs="Times New Roman"/>
          <w:sz w:val="28"/>
          <w:szCs w:val="28"/>
        </w:rPr>
        <w:t xml:space="preserve"> (додаток 1)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і по видатках </w:t>
      </w:r>
      <w:r w:rsidR="00F8071A">
        <w:rPr>
          <w:rFonts w:ascii="Times New Roman" w:eastAsia="Calibri" w:hAnsi="Times New Roman" w:cs="Times New Roman"/>
          <w:sz w:val="28"/>
          <w:szCs w:val="28"/>
        </w:rPr>
        <w:t>в сумі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590">
        <w:rPr>
          <w:rFonts w:ascii="Times New Roman" w:eastAsia="Calibri" w:hAnsi="Times New Roman" w:cs="Times New Roman"/>
          <w:sz w:val="28"/>
          <w:szCs w:val="28"/>
        </w:rPr>
        <w:t>1278361,27</w:t>
      </w:r>
      <w:r w:rsidR="003910E3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 w:rsidR="00DD0590">
        <w:rPr>
          <w:rFonts w:ascii="Times New Roman" w:eastAsia="Calibri" w:hAnsi="Times New Roman" w:cs="Times New Roman"/>
          <w:sz w:val="28"/>
          <w:szCs w:val="28"/>
        </w:rPr>
        <w:t xml:space="preserve"> (додаток 2</w:t>
      </w:r>
      <w:r w:rsidR="00F8071A">
        <w:rPr>
          <w:rFonts w:ascii="Times New Roman" w:eastAsia="Calibri" w:hAnsi="Times New Roman" w:cs="Times New Roman"/>
          <w:sz w:val="28"/>
          <w:szCs w:val="28"/>
        </w:rPr>
        <w:t>)</w:t>
      </w:r>
      <w:r w:rsidRPr="004C426D">
        <w:rPr>
          <w:rFonts w:ascii="Times New Roman" w:eastAsia="Calibri" w:hAnsi="Times New Roman" w:cs="Times New Roman"/>
          <w:sz w:val="28"/>
          <w:szCs w:val="28"/>
        </w:rPr>
        <w:t>, в тому числі:</w:t>
      </w:r>
    </w:p>
    <w:p w:rsidR="004C426D" w:rsidRPr="004C426D" w:rsidRDefault="004C426D" w:rsidP="004C426D">
      <w:pPr>
        <w:tabs>
          <w:tab w:val="num" w:pos="567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-  по загальному фонду бюджету по доходах в сумі </w:t>
      </w:r>
      <w:r w:rsidR="00DD0590">
        <w:rPr>
          <w:rFonts w:ascii="Times New Roman" w:eastAsia="Calibri" w:hAnsi="Times New Roman" w:cs="Times New Roman"/>
          <w:sz w:val="28"/>
          <w:szCs w:val="28"/>
        </w:rPr>
        <w:t>1198627,48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грн., по видатках </w:t>
      </w:r>
      <w:r w:rsidR="00DD0590">
        <w:rPr>
          <w:rFonts w:ascii="Times New Roman" w:eastAsia="Calibri" w:hAnsi="Times New Roman" w:cs="Times New Roman"/>
          <w:sz w:val="28"/>
          <w:szCs w:val="28"/>
        </w:rPr>
        <w:t>в сумі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590">
        <w:rPr>
          <w:rFonts w:ascii="Times New Roman" w:eastAsia="Calibri" w:hAnsi="Times New Roman" w:cs="Times New Roman"/>
          <w:sz w:val="28"/>
          <w:szCs w:val="28"/>
        </w:rPr>
        <w:t>848315,42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 w:rsidR="003910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426D" w:rsidRPr="003910E3" w:rsidRDefault="004C426D" w:rsidP="003910E3">
      <w:pPr>
        <w:tabs>
          <w:tab w:val="num" w:pos="567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-  по спеціальному фонду бюджету по доходах в сумі </w:t>
      </w:r>
      <w:r w:rsidR="00DD0590">
        <w:rPr>
          <w:rFonts w:ascii="Times New Roman" w:eastAsia="Calibri" w:hAnsi="Times New Roman" w:cs="Times New Roman"/>
          <w:sz w:val="28"/>
          <w:szCs w:val="28"/>
        </w:rPr>
        <w:t>152426,82</w:t>
      </w:r>
      <w:r w:rsidRPr="00A478F6">
        <w:rPr>
          <w:rFonts w:ascii="Times New Roman" w:eastAsia="Calibri" w:hAnsi="Times New Roman" w:cs="Times New Roman"/>
          <w:sz w:val="28"/>
          <w:szCs w:val="28"/>
        </w:rPr>
        <w:t xml:space="preserve"> грн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., по видатках </w:t>
      </w:r>
      <w:r w:rsidR="00DD0590">
        <w:rPr>
          <w:rFonts w:ascii="Times New Roman" w:eastAsia="Calibri" w:hAnsi="Times New Roman" w:cs="Times New Roman"/>
          <w:sz w:val="28"/>
          <w:szCs w:val="28"/>
        </w:rPr>
        <w:t>в сумі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590">
        <w:rPr>
          <w:rFonts w:ascii="Times New Roman" w:eastAsia="Calibri" w:hAnsi="Times New Roman" w:cs="Times New Roman"/>
          <w:sz w:val="28"/>
          <w:szCs w:val="28"/>
        </w:rPr>
        <w:t>430045,85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</w:p>
    <w:p w:rsidR="00A44D02" w:rsidRPr="004C426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90" w:rsidRPr="00DD0590" w:rsidRDefault="00DD0590" w:rsidP="00DD059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DD0590">
        <w:rPr>
          <w:sz w:val="28"/>
          <w:szCs w:val="28"/>
        </w:rPr>
        <w:t>Додатки</w:t>
      </w:r>
      <w:proofErr w:type="spellEnd"/>
      <w:r w:rsidRPr="00DD0590">
        <w:rPr>
          <w:sz w:val="28"/>
          <w:szCs w:val="28"/>
        </w:rPr>
        <w:t xml:space="preserve"> 1, 2 </w:t>
      </w:r>
      <w:proofErr w:type="spellStart"/>
      <w:r w:rsidRPr="00DD0590">
        <w:rPr>
          <w:sz w:val="28"/>
          <w:szCs w:val="28"/>
        </w:rPr>
        <w:t>є</w:t>
      </w:r>
      <w:proofErr w:type="spellEnd"/>
      <w:r w:rsidRPr="00DD0590">
        <w:rPr>
          <w:sz w:val="28"/>
          <w:szCs w:val="28"/>
        </w:rPr>
        <w:t xml:space="preserve"> невід’ємною частиною даного </w:t>
      </w:r>
      <w:proofErr w:type="gramStart"/>
      <w:r w:rsidRPr="00DD0590">
        <w:rPr>
          <w:sz w:val="28"/>
          <w:szCs w:val="28"/>
        </w:rPr>
        <w:t>р</w:t>
      </w:r>
      <w:proofErr w:type="gramEnd"/>
      <w:r w:rsidRPr="00DD0590">
        <w:rPr>
          <w:sz w:val="28"/>
          <w:szCs w:val="28"/>
        </w:rPr>
        <w:t>ішення.</w:t>
      </w: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D02" w:rsidRPr="000E261D" w:rsidRDefault="00DD0590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4D0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A44D02" w:rsidRPr="000E261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44D02">
        <w:rPr>
          <w:rFonts w:ascii="Times New Roman" w:hAnsi="Times New Roman" w:cs="Times New Roman"/>
          <w:sz w:val="28"/>
          <w:szCs w:val="28"/>
        </w:rPr>
        <w:t>Олександр СИТАЙЛО</w:t>
      </w: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7C4" w:rsidRDefault="005537C4" w:rsidP="00A44D02">
      <w:pPr>
        <w:tabs>
          <w:tab w:val="left" w:pos="2268"/>
          <w:tab w:val="left" w:pos="2410"/>
          <w:tab w:val="left" w:pos="2694"/>
          <w:tab w:val="left" w:pos="5900"/>
        </w:tabs>
        <w:spacing w:after="0" w:line="240" w:lineRule="auto"/>
      </w:pPr>
    </w:p>
    <w:p w:rsidR="00E42AAC" w:rsidRDefault="00E42AAC" w:rsidP="00A44D02">
      <w:pPr>
        <w:tabs>
          <w:tab w:val="left" w:pos="2268"/>
          <w:tab w:val="left" w:pos="2410"/>
          <w:tab w:val="left" w:pos="2694"/>
          <w:tab w:val="left" w:pos="5900"/>
        </w:tabs>
        <w:spacing w:after="0" w:line="240" w:lineRule="auto"/>
      </w:pPr>
    </w:p>
    <w:p w:rsidR="00E42AAC" w:rsidRDefault="00E42AAC" w:rsidP="00A44D02">
      <w:pPr>
        <w:tabs>
          <w:tab w:val="left" w:pos="2268"/>
          <w:tab w:val="left" w:pos="2410"/>
          <w:tab w:val="left" w:pos="2694"/>
          <w:tab w:val="left" w:pos="5900"/>
        </w:tabs>
        <w:spacing w:after="0" w:line="240" w:lineRule="auto"/>
      </w:pPr>
    </w:p>
    <w:p w:rsidR="00E42AAC" w:rsidRDefault="00E42AAC" w:rsidP="00E42A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2AA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E42AA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</w:t>
      </w:r>
      <w:r w:rsidRPr="00E42A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42AAC" w:rsidRPr="00E42AAC" w:rsidRDefault="00E42AAC" w:rsidP="00E42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E42AAC">
        <w:rPr>
          <w:rFonts w:ascii="Times New Roman" w:hAnsi="Times New Roman" w:cs="Times New Roman"/>
          <w:sz w:val="24"/>
          <w:szCs w:val="24"/>
        </w:rPr>
        <w:t>Додаток № 1</w:t>
      </w:r>
    </w:p>
    <w:p w:rsidR="00E42AAC" w:rsidRPr="00E42AAC" w:rsidRDefault="00E42AAC" w:rsidP="00E42A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AAC">
        <w:rPr>
          <w:rFonts w:ascii="Times New Roman" w:hAnsi="Times New Roman" w:cs="Times New Roman"/>
          <w:sz w:val="24"/>
          <w:szCs w:val="24"/>
        </w:rPr>
        <w:t xml:space="preserve"> до рішення міської ради </w:t>
      </w:r>
    </w:p>
    <w:p w:rsidR="00E42AAC" w:rsidRPr="00E42AAC" w:rsidRDefault="00E42AAC" w:rsidP="00E42A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AAC">
        <w:rPr>
          <w:rFonts w:ascii="Times New Roman" w:hAnsi="Times New Roman" w:cs="Times New Roman"/>
          <w:sz w:val="24"/>
          <w:szCs w:val="24"/>
        </w:rPr>
        <w:t xml:space="preserve">від ____.01.2021р.  №_____                                                    </w:t>
      </w:r>
    </w:p>
    <w:p w:rsidR="00E42AAC" w:rsidRPr="00E42AAC" w:rsidRDefault="00E42AAC" w:rsidP="00E42AAC">
      <w:pPr>
        <w:pStyle w:val="2"/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2AAC" w:rsidRPr="00E42AAC" w:rsidRDefault="00E42AAC" w:rsidP="00E42A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AAC"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E42AAC" w:rsidRPr="00E42AAC" w:rsidRDefault="00E42AAC" w:rsidP="00E42A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AAC">
        <w:rPr>
          <w:rFonts w:ascii="Times New Roman" w:hAnsi="Times New Roman" w:cs="Times New Roman"/>
          <w:b/>
          <w:sz w:val="24"/>
          <w:szCs w:val="24"/>
        </w:rPr>
        <w:t xml:space="preserve">про виконання бюджету  </w:t>
      </w:r>
      <w:proofErr w:type="spellStart"/>
      <w:r w:rsidRPr="00E42AAC">
        <w:rPr>
          <w:rFonts w:ascii="Times New Roman" w:hAnsi="Times New Roman" w:cs="Times New Roman"/>
          <w:b/>
          <w:sz w:val="24"/>
          <w:szCs w:val="24"/>
        </w:rPr>
        <w:t>Ксаверівської</w:t>
      </w:r>
      <w:proofErr w:type="spellEnd"/>
      <w:r w:rsidRPr="00E42AAC">
        <w:rPr>
          <w:rFonts w:ascii="Times New Roman" w:hAnsi="Times New Roman" w:cs="Times New Roman"/>
          <w:b/>
          <w:sz w:val="24"/>
          <w:szCs w:val="24"/>
        </w:rPr>
        <w:t xml:space="preserve"> сільської ради за доходами за 2020 рік</w:t>
      </w:r>
    </w:p>
    <w:p w:rsidR="00E42AAC" w:rsidRPr="00E42AAC" w:rsidRDefault="00E42AAC" w:rsidP="00E42AAC">
      <w:pPr>
        <w:pStyle w:val="2"/>
        <w:tabs>
          <w:tab w:val="left" w:pos="0"/>
          <w:tab w:val="right" w:pos="9638"/>
        </w:tabs>
        <w:spacing w:after="0" w:line="36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E42AAC">
        <w:rPr>
          <w:rFonts w:ascii="Times New Roman" w:hAnsi="Times New Roman" w:cs="Times New Roman"/>
          <w:bCs/>
          <w:i/>
          <w:iCs/>
          <w:sz w:val="18"/>
          <w:szCs w:val="18"/>
        </w:rPr>
        <w:tab/>
        <w:t>грн.</w:t>
      </w:r>
    </w:p>
    <w:tbl>
      <w:tblPr>
        <w:tblStyle w:val="aa"/>
        <w:tblW w:w="9781" w:type="dxa"/>
        <w:tblInd w:w="108" w:type="dxa"/>
        <w:tblLayout w:type="fixed"/>
        <w:tblLook w:val="01E0"/>
      </w:tblPr>
      <w:tblGrid>
        <w:gridCol w:w="993"/>
        <w:gridCol w:w="3543"/>
        <w:gridCol w:w="1276"/>
        <w:gridCol w:w="1417"/>
        <w:gridCol w:w="1135"/>
        <w:gridCol w:w="1417"/>
      </w:tblGrid>
      <w:tr w:rsidR="00E42AAC" w:rsidRPr="00E42AAC" w:rsidTr="003E7DA6">
        <w:trPr>
          <w:trHeight w:val="168"/>
        </w:trPr>
        <w:tc>
          <w:tcPr>
            <w:tcW w:w="993" w:type="dxa"/>
            <w:vMerge w:val="restart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543" w:type="dxa"/>
            <w:vMerge w:val="restart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Вид надходжень</w:t>
            </w:r>
          </w:p>
        </w:tc>
        <w:tc>
          <w:tcPr>
            <w:tcW w:w="1276" w:type="dxa"/>
            <w:tcBorders>
              <w:right w:val="nil"/>
            </w:tcBorders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Загальний</w:t>
            </w:r>
          </w:p>
        </w:tc>
        <w:tc>
          <w:tcPr>
            <w:tcW w:w="1417" w:type="dxa"/>
            <w:tcBorders>
              <w:left w:val="nil"/>
            </w:tcBorders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фонд</w:t>
            </w:r>
          </w:p>
        </w:tc>
        <w:tc>
          <w:tcPr>
            <w:tcW w:w="1135" w:type="dxa"/>
            <w:tcBorders>
              <w:right w:val="nil"/>
            </w:tcBorders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Спец</w:t>
            </w:r>
          </w:p>
        </w:tc>
        <w:tc>
          <w:tcPr>
            <w:tcW w:w="1417" w:type="dxa"/>
            <w:tcBorders>
              <w:left w:val="nil"/>
            </w:tcBorders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фонд</w:t>
            </w:r>
          </w:p>
        </w:tc>
      </w:tr>
      <w:tr w:rsidR="00E42AAC" w:rsidRPr="00E42AAC" w:rsidTr="003E7DA6">
        <w:trPr>
          <w:trHeight w:val="392"/>
        </w:trPr>
        <w:tc>
          <w:tcPr>
            <w:tcW w:w="993" w:type="dxa"/>
            <w:vMerge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7" w:type="dxa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виконання</w:t>
            </w:r>
          </w:p>
        </w:tc>
        <w:tc>
          <w:tcPr>
            <w:tcW w:w="1135" w:type="dxa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7" w:type="dxa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виконання</w:t>
            </w:r>
          </w:p>
        </w:tc>
      </w:tr>
      <w:tr w:rsidR="00E42AAC" w:rsidRPr="00E42AAC" w:rsidTr="003E7DA6">
        <w:trPr>
          <w:trHeight w:val="359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ЗАГАЛЬНИЙ ФОНД: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1139890,00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1198627,48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13010200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Cs/>
                <w:sz w:val="18"/>
                <w:szCs w:val="18"/>
              </w:rPr>
              <w:t>Рентна плата за спеціальне використання  лісових ресурсів (крім рентної плати за спеціальне використання лісових ресурсів в частині деревини,заготовленої в порядку рубок головного користування).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11370,00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73706,25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14040000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суб’єктами го</w:t>
            </w:r>
            <w:r w:rsidR="002B3EF8">
              <w:rPr>
                <w:rFonts w:ascii="Times New Roman" w:hAnsi="Times New Roman" w:cs="Times New Roman"/>
                <w:sz w:val="18"/>
                <w:szCs w:val="18"/>
              </w:rPr>
              <w:t>сподарювання роздрібної торгівлі</w:t>
            </w: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 xml:space="preserve"> підакцизних товарів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2400,00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3886,00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18010100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 xml:space="preserve">Податок на  нерухоме майно,відмінне від </w:t>
            </w:r>
            <w:proofErr w:type="spellStart"/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. ділянки, сплачене юридичними особами, які є власниками об’єктів житлової нерухомості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6896,76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18010200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Cs/>
                <w:sz w:val="18"/>
                <w:szCs w:val="18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 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13431,32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18010300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Податок на нерухоме майно, відмінне від земельної ділянки, сплачений фізичними особами, які є власниками об'єктів нежитлової нерухомості 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111352,82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18010400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Cs/>
                <w:sz w:val="18"/>
                <w:szCs w:val="18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6000,00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4665,97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18010500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 xml:space="preserve"> Земельний податок з юридичних осіб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73000,00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88211,66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18010600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Орендна плата з юридичних осіб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695360,00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426815,15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18010700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Земельний податок з юридичних осіб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540,00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9354,41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18050300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Єдиний податок  з фізичних осіб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170.00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18050400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Єдиний податок  з фізичних осіб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42000,00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73387,32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18050500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>Єдиний податок з сільськогосподарських  виробників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60000,00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320107,82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21081100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Адміністративні штрафи та інші санкції 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42AAC" w:rsidRPr="00E42AAC" w:rsidRDefault="00E42AAC" w:rsidP="00E42AA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335,30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22090100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Державне мито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28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РАЗОМ ДОХОДІВ загального фонду без урахування трансфертів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1073670,00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1132407,48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E42A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E42A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Х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41040400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Інші дотації з місцевого бюджету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66220,00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66220,00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Всього </w:t>
            </w: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ДОХОДІВ  загального фонду 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1139890,00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1198627,48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  <w:vMerge w:val="restart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lastRenderedPageBreak/>
              <w:t>Код</w:t>
            </w:r>
          </w:p>
        </w:tc>
        <w:tc>
          <w:tcPr>
            <w:tcW w:w="3543" w:type="dxa"/>
            <w:vMerge w:val="restart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Вид надходжень</w:t>
            </w:r>
          </w:p>
        </w:tc>
        <w:tc>
          <w:tcPr>
            <w:tcW w:w="2693" w:type="dxa"/>
            <w:gridSpan w:val="2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Загальний</w:t>
            </w:r>
            <w:r w:rsidRPr="002B3EF8">
              <w:rPr>
                <w:rFonts w:ascii="Times New Roman" w:hAnsi="Times New Roman" w:cs="Times New Roman"/>
                <w:b/>
              </w:rPr>
              <w:t xml:space="preserve"> фонд</w:t>
            </w:r>
          </w:p>
        </w:tc>
        <w:tc>
          <w:tcPr>
            <w:tcW w:w="2552" w:type="dxa"/>
            <w:gridSpan w:val="2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 xml:space="preserve">Спец </w:t>
            </w:r>
            <w:r w:rsidRPr="002B3EF8">
              <w:rPr>
                <w:rFonts w:ascii="Times New Roman" w:hAnsi="Times New Roman" w:cs="Times New Roman"/>
                <w:b/>
              </w:rPr>
              <w:t>фонд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  <w:vMerge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7" w:type="dxa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  <w:b/>
              </w:rPr>
              <w:t>виконання</w:t>
            </w:r>
          </w:p>
        </w:tc>
        <w:tc>
          <w:tcPr>
            <w:tcW w:w="1135" w:type="dxa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7" w:type="dxa"/>
          </w:tcPr>
          <w:p w:rsidR="00E42AAC" w:rsidRPr="002B3EF8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  <w:b/>
              </w:rPr>
              <w:t>виконання</w:t>
            </w:r>
          </w:p>
        </w:tc>
      </w:tr>
      <w:tr w:rsidR="00E42AAC" w:rsidRPr="00E42AAC" w:rsidTr="003E7DA6">
        <w:trPr>
          <w:trHeight w:val="286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СПЕЦІАЛЬНИЙ ФОНД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168400,00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152426,82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19010000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Екологічний податок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86,82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19010100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Екологічний податок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24,54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19010300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Надходження від розміщення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62,28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25010100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Плата за послуги,що надаються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68400,00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71250,00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41053900</w:t>
            </w: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Субвенції з місцевого бюджету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sz w:val="18"/>
                <w:szCs w:val="18"/>
              </w:rPr>
              <w:t>81090,00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  <w:tab w:val="left" w:pos="5460"/>
              </w:tabs>
              <w:spacing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  <w:tab w:val="left" w:pos="546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ВСЬОГО  ДОХОДІВ      спеціального фонду                        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168400,00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152426,82</w:t>
            </w:r>
          </w:p>
        </w:tc>
      </w:tr>
      <w:tr w:rsidR="00E42AAC" w:rsidRPr="00E42AAC" w:rsidTr="003E7DA6">
        <w:trPr>
          <w:trHeight w:val="343"/>
        </w:trPr>
        <w:tc>
          <w:tcPr>
            <w:tcW w:w="99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  <w:tab w:val="left" w:pos="5460"/>
              </w:tabs>
              <w:spacing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:rsidR="00E42AAC" w:rsidRPr="00E42AAC" w:rsidRDefault="00E42AAC" w:rsidP="00E42AAC">
            <w:pPr>
              <w:pStyle w:val="2"/>
              <w:tabs>
                <w:tab w:val="left" w:pos="0"/>
                <w:tab w:val="left" w:pos="546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РАЗОМ ДОХОДІВ БЮДЖЕТУ</w:t>
            </w:r>
          </w:p>
        </w:tc>
        <w:tc>
          <w:tcPr>
            <w:tcW w:w="1276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1139890,00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sz w:val="18"/>
                <w:szCs w:val="18"/>
              </w:rPr>
              <w:t>1198627,48</w:t>
            </w:r>
          </w:p>
        </w:tc>
        <w:tc>
          <w:tcPr>
            <w:tcW w:w="1135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168400,00</w:t>
            </w:r>
          </w:p>
        </w:tc>
        <w:tc>
          <w:tcPr>
            <w:tcW w:w="1417" w:type="dxa"/>
          </w:tcPr>
          <w:p w:rsidR="00E42AAC" w:rsidRPr="00E42AAC" w:rsidRDefault="00E42AAC" w:rsidP="00E42AAC">
            <w:pPr>
              <w:pStyle w:val="2"/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152426,82</w:t>
            </w:r>
          </w:p>
        </w:tc>
      </w:tr>
    </w:tbl>
    <w:p w:rsidR="00E42AAC" w:rsidRPr="00E42AAC" w:rsidRDefault="00E42AAC" w:rsidP="00E42AAC">
      <w:pPr>
        <w:pStyle w:val="2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42AA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E42AAC" w:rsidRPr="00E42AAC" w:rsidRDefault="00E42AAC" w:rsidP="00E42AAC">
      <w:pPr>
        <w:pStyle w:val="2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E42AAC" w:rsidRPr="002B3EF8" w:rsidRDefault="002B3EF8" w:rsidP="00E42AAC">
      <w:pPr>
        <w:pStyle w:val="2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AAC" w:rsidRPr="002B3EF8">
        <w:rPr>
          <w:rFonts w:ascii="Times New Roman" w:hAnsi="Times New Roman" w:cs="Times New Roman"/>
          <w:sz w:val="24"/>
          <w:szCs w:val="24"/>
        </w:rPr>
        <w:t>Секретар міської ради                                                      Василь МАЙСТРЕНКО</w:t>
      </w:r>
    </w:p>
    <w:p w:rsidR="002B3EF8" w:rsidRDefault="002B3EF8" w:rsidP="002B3EF8">
      <w:r>
        <w:t xml:space="preserve">                                                                                                                           </w:t>
      </w:r>
    </w:p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/>
    <w:p w:rsidR="002B3EF8" w:rsidRDefault="002B3EF8" w:rsidP="002B3E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Pr="002B3EF8">
        <w:rPr>
          <w:rFonts w:ascii="Times New Roman" w:hAnsi="Times New Roman" w:cs="Times New Roman"/>
          <w:sz w:val="24"/>
          <w:szCs w:val="24"/>
        </w:rPr>
        <w:t xml:space="preserve">Додаток № </w:t>
      </w:r>
    </w:p>
    <w:p w:rsidR="002B3EF8" w:rsidRPr="002B3EF8" w:rsidRDefault="002B3EF8" w:rsidP="002B3E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2B3EF8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>міської ради</w:t>
      </w:r>
      <w:r w:rsidRPr="002B3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EF8" w:rsidRPr="002B3EF8" w:rsidRDefault="002B3EF8" w:rsidP="002B3EF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EF8">
        <w:rPr>
          <w:rFonts w:ascii="Times New Roman" w:hAnsi="Times New Roman" w:cs="Times New Roman"/>
          <w:sz w:val="24"/>
          <w:szCs w:val="24"/>
        </w:rPr>
        <w:t xml:space="preserve">від ____.01.2021р.  №_____                                                    </w:t>
      </w:r>
    </w:p>
    <w:p w:rsidR="002B3EF8" w:rsidRPr="002B3EF8" w:rsidRDefault="002B3EF8" w:rsidP="002B3EF8">
      <w:pPr>
        <w:pStyle w:val="2"/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B3EF8" w:rsidRPr="002B3EF8" w:rsidRDefault="002B3EF8" w:rsidP="002B3EF8">
      <w:pPr>
        <w:pStyle w:val="2"/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3E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2B3EF8" w:rsidRPr="002B3EF8" w:rsidRDefault="002B3EF8" w:rsidP="002B3EF8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EF8"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2B3EF8" w:rsidRPr="002B3EF8" w:rsidRDefault="002B3EF8" w:rsidP="002B3EF8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EF8">
        <w:rPr>
          <w:rFonts w:ascii="Times New Roman" w:hAnsi="Times New Roman" w:cs="Times New Roman"/>
          <w:b/>
          <w:sz w:val="24"/>
          <w:szCs w:val="24"/>
        </w:rPr>
        <w:t xml:space="preserve">про виконання бюджету  </w:t>
      </w:r>
      <w:proofErr w:type="spellStart"/>
      <w:r w:rsidRPr="002B3EF8">
        <w:rPr>
          <w:rFonts w:ascii="Times New Roman" w:hAnsi="Times New Roman" w:cs="Times New Roman"/>
          <w:b/>
          <w:sz w:val="24"/>
          <w:szCs w:val="24"/>
        </w:rPr>
        <w:t>Ксаверівської</w:t>
      </w:r>
      <w:proofErr w:type="spellEnd"/>
      <w:r w:rsidRPr="002B3EF8">
        <w:rPr>
          <w:rFonts w:ascii="Times New Roman" w:hAnsi="Times New Roman" w:cs="Times New Roman"/>
          <w:b/>
          <w:sz w:val="24"/>
          <w:szCs w:val="24"/>
        </w:rPr>
        <w:t xml:space="preserve"> сільської ради за видатками за 2020 рік</w:t>
      </w:r>
    </w:p>
    <w:p w:rsidR="002B3EF8" w:rsidRPr="002B3EF8" w:rsidRDefault="002B3EF8" w:rsidP="002B3EF8">
      <w:pPr>
        <w:pStyle w:val="2"/>
        <w:tabs>
          <w:tab w:val="left" w:pos="0"/>
        </w:tabs>
        <w:spacing w:after="0" w:line="276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2B3EF8" w:rsidRPr="002B3EF8" w:rsidRDefault="002B3EF8" w:rsidP="002B3EF8">
      <w:pPr>
        <w:pStyle w:val="2"/>
        <w:tabs>
          <w:tab w:val="left" w:pos="0"/>
          <w:tab w:val="left" w:pos="7596"/>
        </w:tabs>
        <w:spacing w:after="0" w:line="276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2B3EF8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                                  </w:t>
      </w:r>
      <w:r w:rsidRPr="002B3EF8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r w:rsidRPr="002B3EF8">
        <w:rPr>
          <w:rFonts w:ascii="Times New Roman" w:hAnsi="Times New Roman" w:cs="Times New Roman"/>
          <w:bCs/>
          <w:i/>
          <w:iCs/>
          <w:sz w:val="18"/>
          <w:szCs w:val="18"/>
        </w:rPr>
        <w:tab/>
        <w:t>грн.</w:t>
      </w:r>
    </w:p>
    <w:tbl>
      <w:tblPr>
        <w:tblStyle w:val="aa"/>
        <w:tblW w:w="0" w:type="auto"/>
        <w:tblInd w:w="250" w:type="dxa"/>
        <w:tblLook w:val="01E0"/>
      </w:tblPr>
      <w:tblGrid>
        <w:gridCol w:w="1056"/>
        <w:gridCol w:w="4614"/>
        <w:gridCol w:w="1421"/>
        <w:gridCol w:w="1641"/>
      </w:tblGrid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Видатки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EF8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0110150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704838,77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14020,00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0113242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</w:t>
            </w:r>
            <w:r w:rsidRPr="002B3EF8">
              <w:rPr>
                <w:rFonts w:ascii="Times New Roman" w:hAnsi="Times New Roman" w:cs="Times New Roman"/>
              </w:rPr>
              <w:t xml:space="preserve"> заходи у сфері соціального захисту і соціа</w:t>
            </w:r>
            <w:r>
              <w:rPr>
                <w:rFonts w:ascii="Times New Roman" w:hAnsi="Times New Roman" w:cs="Times New Roman"/>
              </w:rPr>
              <w:t>л</w:t>
            </w:r>
            <w:r w:rsidRPr="002B3EF8">
              <w:rPr>
                <w:rFonts w:ascii="Times New Roman" w:hAnsi="Times New Roman" w:cs="Times New Roman"/>
              </w:rPr>
              <w:t>ьного забезпечення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49500,00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Х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0114030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Забезпечення діяльності бібліотек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35387,00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Х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0114060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ab"/>
              <w:spacing w:before="0" w:beforeAutospacing="0" w:after="0" w:afterAutospacing="0" w:line="276" w:lineRule="auto"/>
              <w:rPr>
                <w:sz w:val="22"/>
                <w:szCs w:val="22"/>
                <w:lang w:val="uk-UA"/>
              </w:rPr>
            </w:pPr>
            <w:r w:rsidRPr="002B3EF8">
              <w:rPr>
                <w:sz w:val="22"/>
                <w:szCs w:val="22"/>
                <w:lang w:val="uk-UA"/>
              </w:rPr>
              <w:t>Забезпечення діяльності палаців і будинків культури,клубів, центрів дозвілля та інших клубних закладів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41334,53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Х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0116030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  <w:bCs/>
              </w:rPr>
              <w:t>Організація  благоустрою населених пунктів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59,12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Х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0119770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Інші субвенції  з м</w:t>
            </w:r>
            <w:r>
              <w:rPr>
                <w:rFonts w:ascii="Times New Roman" w:hAnsi="Times New Roman" w:cs="Times New Roman"/>
              </w:rPr>
              <w:t>ісц</w:t>
            </w:r>
            <w:r w:rsidRPr="002B3EF8">
              <w:rPr>
                <w:rFonts w:ascii="Times New Roman" w:hAnsi="Times New Roman" w:cs="Times New Roman"/>
              </w:rPr>
              <w:t>евого бюджету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9196,00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Х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0119880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Субвенція  з м</w:t>
            </w:r>
            <w:r>
              <w:rPr>
                <w:rFonts w:ascii="Times New Roman" w:hAnsi="Times New Roman" w:cs="Times New Roman"/>
              </w:rPr>
              <w:t>ісц</w:t>
            </w:r>
            <w:r w:rsidRPr="002B3EF8">
              <w:rPr>
                <w:rFonts w:ascii="Times New Roman" w:hAnsi="Times New Roman" w:cs="Times New Roman"/>
              </w:rPr>
              <w:t>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Х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0116013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67669,99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0117130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Здійснення заходів із землеустрою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3EF8">
              <w:rPr>
                <w:rFonts w:ascii="Times New Roman" w:hAnsi="Times New Roman" w:cs="Times New Roman"/>
                <w:lang w:val="ru-RU"/>
              </w:rPr>
              <w:t>81090,00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2B3EF8">
              <w:rPr>
                <w:rFonts w:ascii="Times New Roman" w:hAnsi="Times New Roman" w:cs="Times New Roman"/>
                <w:lang w:val="en-US"/>
              </w:rPr>
              <w:t>011</w:t>
            </w:r>
            <w:r w:rsidRPr="002B3EF8">
              <w:rPr>
                <w:rFonts w:ascii="Times New Roman" w:hAnsi="Times New Roman" w:cs="Times New Roman"/>
              </w:rPr>
              <w:t>7370</w:t>
            </w: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2B3EF8">
              <w:rPr>
                <w:rFonts w:ascii="Times New Roman" w:hAnsi="Times New Roman" w:cs="Times New Roman"/>
                <w:bCs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3EF8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3EF8">
              <w:rPr>
                <w:rFonts w:ascii="Times New Roman" w:hAnsi="Times New Roman" w:cs="Times New Roman"/>
                <w:bCs/>
              </w:rPr>
              <w:t>267265,86</w:t>
            </w:r>
          </w:p>
        </w:tc>
      </w:tr>
      <w:tr w:rsidR="002B3EF8" w:rsidRPr="002B3EF8" w:rsidTr="003E7DA6">
        <w:tc>
          <w:tcPr>
            <w:tcW w:w="1056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4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B3EF8">
              <w:rPr>
                <w:rFonts w:ascii="Times New Roman" w:hAnsi="Times New Roman" w:cs="Times New Roman"/>
                <w:b/>
                <w:bCs/>
              </w:rPr>
              <w:t xml:space="preserve">РАЗОМ ВИДАТКІВ </w:t>
            </w:r>
          </w:p>
        </w:tc>
        <w:tc>
          <w:tcPr>
            <w:tcW w:w="142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B3EF8">
              <w:rPr>
                <w:rFonts w:ascii="Times New Roman" w:hAnsi="Times New Roman" w:cs="Times New Roman"/>
                <w:b/>
                <w:bCs/>
                <w:lang w:val="ru-RU"/>
              </w:rPr>
              <w:t>848315,42</w:t>
            </w:r>
          </w:p>
        </w:tc>
        <w:tc>
          <w:tcPr>
            <w:tcW w:w="1641" w:type="dxa"/>
          </w:tcPr>
          <w:p w:rsidR="002B3EF8" w:rsidRPr="002B3EF8" w:rsidRDefault="002B3EF8" w:rsidP="002B3EF8">
            <w:pPr>
              <w:pStyle w:val="2"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B3EF8">
              <w:rPr>
                <w:rFonts w:ascii="Times New Roman" w:hAnsi="Times New Roman" w:cs="Times New Roman"/>
                <w:b/>
                <w:bCs/>
                <w:lang w:val="ru-RU"/>
              </w:rPr>
              <w:t>430045,85</w:t>
            </w:r>
          </w:p>
        </w:tc>
      </w:tr>
    </w:tbl>
    <w:p w:rsidR="002B3EF8" w:rsidRPr="002B3EF8" w:rsidRDefault="002B3EF8" w:rsidP="002B3EF8">
      <w:pPr>
        <w:pStyle w:val="2"/>
        <w:tabs>
          <w:tab w:val="left" w:pos="0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B3EF8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2B3EF8" w:rsidRPr="002B3EF8" w:rsidRDefault="002B3EF8" w:rsidP="002B3EF8">
      <w:pPr>
        <w:pStyle w:val="2"/>
        <w:tabs>
          <w:tab w:val="left" w:pos="0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2B3EF8" w:rsidRPr="002B3EF8" w:rsidRDefault="002B3EF8" w:rsidP="002B3EF8">
      <w:pPr>
        <w:pStyle w:val="2"/>
        <w:tabs>
          <w:tab w:val="left" w:pos="0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E42AAC" w:rsidRPr="002B3EF8" w:rsidRDefault="002B3EF8" w:rsidP="002B3EF8">
      <w:pPr>
        <w:tabs>
          <w:tab w:val="left" w:pos="2268"/>
          <w:tab w:val="left" w:pos="2410"/>
          <w:tab w:val="left" w:pos="2694"/>
          <w:tab w:val="left" w:pos="59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3EF8">
        <w:rPr>
          <w:rFonts w:ascii="Times New Roman" w:hAnsi="Times New Roman" w:cs="Times New Roman"/>
          <w:sz w:val="18"/>
          <w:szCs w:val="18"/>
        </w:rPr>
        <w:t xml:space="preserve"> </w:t>
      </w:r>
      <w:r w:rsidRPr="002B3EF8">
        <w:rPr>
          <w:rFonts w:ascii="Times New Roman" w:hAnsi="Times New Roman" w:cs="Times New Roman"/>
          <w:sz w:val="24"/>
          <w:szCs w:val="24"/>
        </w:rPr>
        <w:t>Секретар міської ради                                                      Василь МАЙСТРЕНКО</w:t>
      </w:r>
    </w:p>
    <w:sectPr w:rsidR="00E42AAC" w:rsidRPr="002B3EF8" w:rsidSect="003910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472"/>
    <w:multiLevelType w:val="hybridMultilevel"/>
    <w:tmpl w:val="E52C8B6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B544F"/>
    <w:multiLevelType w:val="hybridMultilevel"/>
    <w:tmpl w:val="ED30E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83690"/>
    <w:multiLevelType w:val="hybridMultilevel"/>
    <w:tmpl w:val="E13EC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2F95"/>
    <w:multiLevelType w:val="hybridMultilevel"/>
    <w:tmpl w:val="46047D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D02"/>
    <w:rsid w:val="000000F0"/>
    <w:rsid w:val="00046218"/>
    <w:rsid w:val="00127A0A"/>
    <w:rsid w:val="001779E4"/>
    <w:rsid w:val="001E600D"/>
    <w:rsid w:val="002043A3"/>
    <w:rsid w:val="002210DE"/>
    <w:rsid w:val="002B3EF8"/>
    <w:rsid w:val="002D528E"/>
    <w:rsid w:val="003910E3"/>
    <w:rsid w:val="004C426D"/>
    <w:rsid w:val="004D4D3B"/>
    <w:rsid w:val="00530591"/>
    <w:rsid w:val="005537C4"/>
    <w:rsid w:val="006C0A17"/>
    <w:rsid w:val="00A369EC"/>
    <w:rsid w:val="00A44D02"/>
    <w:rsid w:val="00A478F6"/>
    <w:rsid w:val="00D048C3"/>
    <w:rsid w:val="00DD0590"/>
    <w:rsid w:val="00E42AAC"/>
    <w:rsid w:val="00F8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0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D4D3B"/>
    <w:rPr>
      <w:b/>
      <w:bCs/>
    </w:rPr>
  </w:style>
  <w:style w:type="paragraph" w:styleId="a4">
    <w:name w:val="No Spacing"/>
    <w:uiPriority w:val="1"/>
    <w:qFormat/>
    <w:rsid w:val="004D4D3B"/>
    <w:rPr>
      <w:sz w:val="24"/>
      <w:szCs w:val="24"/>
    </w:rPr>
  </w:style>
  <w:style w:type="paragraph" w:styleId="a5">
    <w:name w:val="List Paragraph"/>
    <w:basedOn w:val="a"/>
    <w:uiPriority w:val="34"/>
    <w:qFormat/>
    <w:rsid w:val="004D4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D02"/>
    <w:rPr>
      <w:rFonts w:ascii="Tahoma" w:eastAsiaTheme="minorHAnsi" w:hAnsi="Tahoma" w:cs="Tahoma"/>
      <w:sz w:val="16"/>
      <w:szCs w:val="16"/>
      <w:lang w:val="uk-UA" w:eastAsia="en-US"/>
    </w:rPr>
  </w:style>
  <w:style w:type="paragraph" w:styleId="a8">
    <w:name w:val="Body Text"/>
    <w:basedOn w:val="a"/>
    <w:link w:val="a9"/>
    <w:unhideWhenUsed/>
    <w:rsid w:val="000000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0000F0"/>
  </w:style>
  <w:style w:type="paragraph" w:styleId="2">
    <w:name w:val="Body Text 2"/>
    <w:basedOn w:val="a"/>
    <w:link w:val="20"/>
    <w:uiPriority w:val="99"/>
    <w:semiHidden/>
    <w:unhideWhenUsed/>
    <w:rsid w:val="00E42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42AAC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a">
    <w:name w:val="Table Grid"/>
    <w:basedOn w:val="a1"/>
    <w:uiPriority w:val="99"/>
    <w:rsid w:val="00E4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2B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C17B-3086-4EEB-9D58-E307A51A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4218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Home</cp:lastModifiedBy>
  <cp:revision>3</cp:revision>
  <cp:lastPrinted>2021-02-04T12:14:00Z</cp:lastPrinted>
  <dcterms:created xsi:type="dcterms:W3CDTF">2021-02-09T12:49:00Z</dcterms:created>
  <dcterms:modified xsi:type="dcterms:W3CDTF">2021-02-09T13:07:00Z</dcterms:modified>
</cp:coreProperties>
</file>