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 wp14:anchorId="25F95D5B" wp14:editId="6A7F36C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 ПРОЄКТ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9F4C31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4B45A" wp14:editId="0B67AE8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0F538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>
        <w:rPr>
          <w:sz w:val="28"/>
          <w:lang w:val="uk-UA"/>
        </w:rPr>
        <w:t xml:space="preserve">восьмидесята </w:t>
      </w:r>
      <w:r w:rsidRPr="00151D78">
        <w:rPr>
          <w:sz w:val="28"/>
          <w:lang w:val="uk-UA"/>
        </w:rPr>
        <w:t>сесія сьомого скликання)</w:t>
      </w:r>
    </w:p>
    <w:p w:rsidR="009F4C31" w:rsidRPr="00151D78" w:rsidRDefault="009F4C31" w:rsidP="009F4C31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 xml:space="preserve">   жовтня</w:t>
      </w:r>
      <w:r w:rsidRPr="00151D78">
        <w:rPr>
          <w:sz w:val="28"/>
          <w:u w:val="single"/>
          <w:lang w:val="uk-UA"/>
        </w:rPr>
        <w:t xml:space="preserve"> 2019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змін до фінансового плану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 xml:space="preserve">на </w:t>
      </w:r>
      <w:r>
        <w:rPr>
          <w:bCs/>
          <w:sz w:val="28"/>
          <w:szCs w:val="28"/>
          <w:lang w:val="uk-UA"/>
        </w:rPr>
        <w:t xml:space="preserve">3-ій квартал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2019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</w:p>
    <w:p w:rsidR="009F4C31" w:rsidRPr="00E30131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4C31" w:rsidRDefault="009F4C31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ради, а також </w:t>
      </w:r>
      <w:r>
        <w:rPr>
          <w:bCs/>
          <w:sz w:val="28"/>
          <w:szCs w:val="28"/>
          <w:lang w:val="uk-UA"/>
        </w:rPr>
        <w:t>враховуючи лист керівника КНП 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ЦПМСД» Малинської міської ради від 23.09.2019 року № 1195/01-08, 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1. Затвердити зміни до 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допомоги» Малинської міської ради на </w:t>
      </w:r>
      <w:r>
        <w:rPr>
          <w:bCs/>
          <w:sz w:val="28"/>
          <w:szCs w:val="28"/>
          <w:lang w:val="uk-UA"/>
        </w:rPr>
        <w:t xml:space="preserve">3-ій квартал </w:t>
      </w:r>
      <w:r w:rsidRPr="009F4C31">
        <w:rPr>
          <w:bCs/>
          <w:sz w:val="28"/>
          <w:szCs w:val="28"/>
          <w:lang w:val="uk-UA"/>
        </w:rPr>
        <w:t>2019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                          Олексій ШОСТАК</w:t>
      </w:r>
    </w:p>
    <w:p w:rsidR="009F4C31" w:rsidRDefault="009F4C31" w:rsidP="009F4C31">
      <w:pPr>
        <w:rPr>
          <w:sz w:val="28"/>
          <w:szCs w:val="28"/>
          <w:lang w:val="uk-UA"/>
        </w:rPr>
      </w:pPr>
    </w:p>
    <w:p w:rsidR="009F4C31" w:rsidRDefault="009F4C31" w:rsidP="009F4C31">
      <w:pPr>
        <w:rPr>
          <w:sz w:val="28"/>
          <w:szCs w:val="28"/>
          <w:lang w:val="uk-UA"/>
        </w:rPr>
      </w:pPr>
    </w:p>
    <w:p w:rsidR="009F4C31" w:rsidRPr="00E30131" w:rsidRDefault="009F4C31" w:rsidP="009F4C31">
      <w:pPr>
        <w:rPr>
          <w:sz w:val="28"/>
          <w:szCs w:val="28"/>
          <w:lang w:val="uk-UA"/>
        </w:rPr>
      </w:pPr>
    </w:p>
    <w:p w:rsidR="009F4C31" w:rsidRPr="008A5D13" w:rsidRDefault="009F4C31" w:rsidP="009F4C31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9F4C31" w:rsidRPr="008A5D13" w:rsidRDefault="009F4C31" w:rsidP="009F4C31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9F4C31" w:rsidRDefault="009F4C31" w:rsidP="009F4C31">
      <w:pPr>
        <w:tabs>
          <w:tab w:val="left" w:pos="3015"/>
        </w:tabs>
        <w:ind w:left="5103"/>
        <w:rPr>
          <w:lang w:val="uk-UA"/>
        </w:rPr>
      </w:pPr>
    </w:p>
    <w:p w:rsidR="00C11CE6" w:rsidRPr="007641FD" w:rsidRDefault="00C11CE6">
      <w:pPr>
        <w:rPr>
          <w:lang w:val="en-US"/>
        </w:rPr>
      </w:pPr>
      <w:bookmarkStart w:id="0" w:name="_GoBack"/>
      <w:bookmarkEnd w:id="0"/>
    </w:p>
    <w:sectPr w:rsidR="00C11CE6" w:rsidRPr="007641FD" w:rsidSect="00FA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31"/>
    <w:rsid w:val="007641FD"/>
    <w:rsid w:val="009F4C31"/>
    <w:rsid w:val="00C11CE6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</cp:revision>
  <cp:lastPrinted>2019-10-09T11:09:00Z</cp:lastPrinted>
  <dcterms:created xsi:type="dcterms:W3CDTF">2019-09-27T11:26:00Z</dcterms:created>
  <dcterms:modified xsi:type="dcterms:W3CDTF">2019-10-09T11:12:00Z</dcterms:modified>
</cp:coreProperties>
</file>