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6D" w:rsidRPr="00104416" w:rsidRDefault="007B776D" w:rsidP="00745F82">
      <w:pPr>
        <w:keepNext/>
        <w:tabs>
          <w:tab w:val="left" w:pos="7020"/>
        </w:tabs>
        <w:spacing w:after="0" w:line="240" w:lineRule="auto"/>
        <w:jc w:val="center"/>
        <w:outlineLvl w:val="2"/>
        <w:rPr>
          <w:b/>
          <w:caps/>
          <w:noProof/>
          <w:sz w:val="24"/>
          <w:szCs w:val="24"/>
          <w:lang w:val="uk-UA"/>
        </w:rPr>
      </w:pPr>
      <w:r w:rsidRPr="003F2F9C">
        <w:rPr>
          <w:b/>
          <w:caps/>
          <w:noProof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</w:p>
    <w:p w:rsidR="007B776D" w:rsidRPr="00104416" w:rsidRDefault="007B776D" w:rsidP="00745F82">
      <w:pPr>
        <w:keepNext/>
        <w:tabs>
          <w:tab w:val="left" w:pos="7020"/>
        </w:tabs>
        <w:spacing w:after="0" w:line="240" w:lineRule="auto"/>
        <w:jc w:val="center"/>
        <w:outlineLvl w:val="2"/>
        <w:rPr>
          <w:caps/>
          <w:noProof/>
          <w:sz w:val="16"/>
          <w:szCs w:val="16"/>
        </w:rPr>
      </w:pPr>
    </w:p>
    <w:p w:rsidR="007B776D" w:rsidRPr="00745F82" w:rsidRDefault="007B776D" w:rsidP="00745F8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45F82">
        <w:rPr>
          <w:rFonts w:ascii="Times New Roman" w:hAnsi="Times New Roman"/>
          <w:sz w:val="24"/>
          <w:szCs w:val="24"/>
          <w:lang w:val="uk-UA"/>
        </w:rPr>
        <w:t xml:space="preserve">УКРАЇНА                                         </w:t>
      </w:r>
    </w:p>
    <w:p w:rsidR="007B776D" w:rsidRPr="00745F82" w:rsidRDefault="007B776D" w:rsidP="00745F8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745F82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7B776D" w:rsidRPr="00104416" w:rsidRDefault="007B776D" w:rsidP="00745F82">
      <w:pPr>
        <w:spacing w:after="0" w:line="240" w:lineRule="auto"/>
        <w:jc w:val="center"/>
        <w:rPr>
          <w:sz w:val="24"/>
          <w:szCs w:val="24"/>
          <w:lang w:val="uk-UA"/>
        </w:rPr>
      </w:pPr>
      <w:r w:rsidRPr="00745F82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7B776D" w:rsidRPr="00854681" w:rsidRDefault="007B776D" w:rsidP="00745F82">
      <w:pPr>
        <w:tabs>
          <w:tab w:val="left" w:pos="7320"/>
          <w:tab w:val="right" w:pos="9459"/>
        </w:tabs>
        <w:spacing w:after="0" w:line="240" w:lineRule="auto"/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Pr="00854681">
        <w:rPr>
          <w:sz w:val="24"/>
          <w:szCs w:val="24"/>
          <w:lang w:val="uk-UA"/>
        </w:rPr>
        <w:tab/>
        <w:t xml:space="preserve">                                                                                </w:t>
      </w:r>
    </w:p>
    <w:p w:rsidR="007B776D" w:rsidRPr="00745F82" w:rsidRDefault="007B776D" w:rsidP="00745F8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0"/>
          <w:szCs w:val="40"/>
          <w:lang w:val="uk-UA" w:eastAsia="uk-UA"/>
        </w:rPr>
      </w:pPr>
      <w:r w:rsidRPr="00745F82">
        <w:rPr>
          <w:rFonts w:ascii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:rsidR="007B776D" w:rsidRPr="00104416" w:rsidRDefault="007B776D" w:rsidP="00745F82">
      <w:pPr>
        <w:keepNext/>
        <w:spacing w:after="0" w:line="240" w:lineRule="auto"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7B776D" w:rsidRPr="00745F82" w:rsidRDefault="007B776D" w:rsidP="00745F8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lang w:val="uk-UA" w:eastAsia="uk-UA"/>
        </w:rPr>
      </w:pPr>
      <w:r w:rsidRPr="00745F82">
        <w:rPr>
          <w:rFonts w:ascii="Times New Roman" w:hAnsi="Times New Roman"/>
          <w:b/>
          <w:caps/>
          <w:sz w:val="28"/>
          <w:lang w:val="uk-UA" w:eastAsia="uk-UA"/>
        </w:rPr>
        <w:t>малинської МІСЬКОЇ ради</w:t>
      </w:r>
    </w:p>
    <w:p w:rsidR="007B776D" w:rsidRPr="00745F82" w:rsidRDefault="007B776D" w:rsidP="00745F8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line id="_x0000_s1026" style="position:absolute;left:0;text-align:left;z-index:251658240" from=".45pt,25.75pt" to="478.5pt,30.65pt" strokeweight="4.5pt">
            <v:stroke linestyle="thinThick"/>
          </v:line>
        </w:pict>
      </w:r>
      <w:r w:rsidRPr="00745F82">
        <w:rPr>
          <w:rFonts w:ascii="Times New Roman" w:hAnsi="Times New Roman"/>
          <w:sz w:val="28"/>
          <w:szCs w:val="24"/>
          <w:lang w:val="uk-UA"/>
        </w:rPr>
        <w:t>(</w:t>
      </w:r>
      <w:r>
        <w:rPr>
          <w:rFonts w:ascii="Times New Roman" w:hAnsi="Times New Roman"/>
          <w:sz w:val="28"/>
          <w:szCs w:val="24"/>
          <w:lang w:val="uk-UA"/>
        </w:rPr>
        <w:t xml:space="preserve"> перша сесія восьмого</w:t>
      </w:r>
      <w:r w:rsidRPr="00745F82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  <w:r>
        <w:rPr>
          <w:rFonts w:ascii="Times New Roman" w:hAnsi="Times New Roman"/>
          <w:sz w:val="28"/>
          <w:szCs w:val="24"/>
          <w:lang w:val="uk-UA"/>
        </w:rPr>
        <w:t xml:space="preserve"> друге пленарне засідання  </w:t>
      </w:r>
      <w:r w:rsidRPr="00745F82">
        <w:rPr>
          <w:rFonts w:ascii="Times New Roman" w:hAnsi="Times New Roman"/>
          <w:sz w:val="28"/>
          <w:szCs w:val="24"/>
          <w:lang w:val="uk-UA"/>
        </w:rPr>
        <w:t>)</w:t>
      </w:r>
    </w:p>
    <w:p w:rsidR="007B776D" w:rsidRDefault="007B776D" w:rsidP="00745F82">
      <w:pPr>
        <w:rPr>
          <w:rFonts w:ascii="Times New Roman" w:hAnsi="Times New Roman"/>
          <w:sz w:val="28"/>
          <w:szCs w:val="24"/>
          <w:u w:val="single"/>
          <w:lang w:val="uk-UA"/>
        </w:rPr>
      </w:pPr>
    </w:p>
    <w:p w:rsidR="007B776D" w:rsidRPr="00745F82" w:rsidRDefault="007B776D" w:rsidP="00745F82">
      <w:pPr>
        <w:rPr>
          <w:rFonts w:ascii="Times New Roman" w:hAnsi="Times New Roman"/>
          <w:sz w:val="28"/>
          <w:szCs w:val="24"/>
          <w:u w:val="single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</w:t>
      </w:r>
      <w:r w:rsidRPr="00745F82">
        <w:rPr>
          <w:rFonts w:ascii="Times New Roman" w:hAnsi="Times New Roman"/>
          <w:sz w:val="28"/>
          <w:szCs w:val="24"/>
          <w:u w:val="single"/>
          <w:lang w:val="uk-UA"/>
        </w:rPr>
        <w:t>ід</w:t>
      </w:r>
      <w:r>
        <w:rPr>
          <w:rFonts w:ascii="Times New Roman" w:hAnsi="Times New Roman"/>
          <w:sz w:val="28"/>
          <w:szCs w:val="24"/>
          <w:u w:val="single"/>
          <w:lang w:val="uk-UA"/>
        </w:rPr>
        <w:t xml:space="preserve">  11  грудня</w:t>
      </w:r>
      <w:r w:rsidRPr="00745F82">
        <w:rPr>
          <w:rFonts w:ascii="Times New Roman" w:hAnsi="Times New Roman"/>
          <w:sz w:val="28"/>
          <w:szCs w:val="24"/>
          <w:u w:val="single"/>
          <w:lang w:val="uk-UA"/>
        </w:rPr>
        <w:t xml:space="preserve"> 2020 року № 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18</w:t>
      </w:r>
      <w:r w:rsidRPr="00745F82">
        <w:rPr>
          <w:rFonts w:ascii="Times New Roman" w:hAnsi="Times New Roman"/>
          <w:sz w:val="28"/>
          <w:szCs w:val="24"/>
          <w:u w:val="single"/>
          <w:lang w:val="uk-UA"/>
        </w:rPr>
        <w:t xml:space="preserve">   </w:t>
      </w:r>
    </w:p>
    <w:p w:rsidR="007B776D" w:rsidRPr="009451FC" w:rsidRDefault="007B776D" w:rsidP="00745F82">
      <w:pPr>
        <w:pStyle w:val="FR5"/>
        <w:spacing w:befor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451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внесення змін до сільського</w:t>
      </w:r>
      <w:r w:rsidRPr="009451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B776D" w:rsidRDefault="007B776D" w:rsidP="00745F82">
      <w:pPr>
        <w:pStyle w:val="FR5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бюджету </w:t>
      </w:r>
      <w:r w:rsidRPr="009451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Горинської  сільської ради </w:t>
      </w:r>
    </w:p>
    <w:p w:rsidR="007B776D" w:rsidRDefault="007B776D" w:rsidP="00745F82">
      <w:pPr>
        <w:pStyle w:val="FR5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Pr="009451FC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Pr="009451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рік</w:t>
      </w:r>
    </w:p>
    <w:p w:rsidR="007B776D" w:rsidRPr="009451FC" w:rsidRDefault="007B776D" w:rsidP="00745F82">
      <w:pPr>
        <w:pStyle w:val="FR5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B776D" w:rsidRPr="00264683" w:rsidRDefault="007B776D" w:rsidP="00460B35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264683">
        <w:rPr>
          <w:rFonts w:ascii="Times New Roman" w:hAnsi="Times New Roman"/>
          <w:sz w:val="28"/>
          <w:szCs w:val="28"/>
          <w:u w:val="single"/>
          <w:lang w:val="uk-UA"/>
        </w:rPr>
        <w:t>0631350</w:t>
      </w:r>
      <w:r>
        <w:rPr>
          <w:rFonts w:ascii="Times New Roman" w:hAnsi="Times New Roman"/>
          <w:sz w:val="28"/>
          <w:szCs w:val="28"/>
          <w:u w:val="single"/>
          <w:lang w:val="uk-UA"/>
        </w:rPr>
        <w:t>6</w:t>
      </w:r>
      <w:r w:rsidRPr="00264683">
        <w:rPr>
          <w:rFonts w:ascii="Times New Roman" w:hAnsi="Times New Roman"/>
          <w:sz w:val="28"/>
          <w:szCs w:val="28"/>
          <w:u w:val="single"/>
          <w:lang w:val="uk-UA"/>
        </w:rPr>
        <w:t>000</w:t>
      </w:r>
    </w:p>
    <w:p w:rsidR="007B776D" w:rsidRPr="00AD7AF5" w:rsidRDefault="007B776D" w:rsidP="00460B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7AF5">
        <w:rPr>
          <w:rFonts w:ascii="Times New Roman" w:hAnsi="Times New Roman"/>
          <w:sz w:val="28"/>
          <w:szCs w:val="28"/>
          <w:lang w:val="uk-UA"/>
        </w:rPr>
        <w:t>(код бюджету)</w:t>
      </w:r>
    </w:p>
    <w:p w:rsidR="007B776D" w:rsidRPr="00935268" w:rsidRDefault="007B776D" w:rsidP="003D2F07">
      <w:pPr>
        <w:pStyle w:val="BodyText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352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Керуючись </w:t>
      </w:r>
      <w:r w:rsidRPr="00695487">
        <w:rPr>
          <w:rFonts w:ascii="Times New Roman" w:hAnsi="Times New Roman"/>
          <w:sz w:val="28"/>
          <w:szCs w:val="28"/>
          <w:lang w:val="uk-UA"/>
        </w:rPr>
        <w:t xml:space="preserve">статтями 14, 72, 78 </w:t>
      </w:r>
      <w:r w:rsidRPr="006954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Бюджетного кодексу України, </w:t>
      </w:r>
      <w:r w:rsidRPr="00695487">
        <w:rPr>
          <w:rFonts w:ascii="Times New Roman" w:hAnsi="Times New Roman"/>
          <w:sz w:val="28"/>
          <w:szCs w:val="28"/>
          <w:lang w:val="uk-UA"/>
        </w:rPr>
        <w:t xml:space="preserve">, п. 23 частини 1 статті 26 </w:t>
      </w:r>
      <w:r w:rsidRPr="0069548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 враховуючи рекомендації постійної</w:t>
      </w:r>
      <w:r w:rsidRPr="009352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</w:t>
      </w:r>
      <w:r w:rsidRPr="009352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міської </w:t>
      </w:r>
      <w:r w:rsidRPr="00AD7AF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ради з питань </w:t>
      </w:r>
      <w:r w:rsidRPr="00AD7AF5">
        <w:rPr>
          <w:rFonts w:ascii="Times New Roman" w:hAnsi="Times New Roman"/>
          <w:sz w:val="28"/>
          <w:szCs w:val="28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9352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Малинська міська рада</w:t>
      </w:r>
    </w:p>
    <w:p w:rsidR="007B776D" w:rsidRPr="00935268" w:rsidRDefault="007B776D" w:rsidP="003D2F07">
      <w:pPr>
        <w:pStyle w:val="BodyText"/>
        <w:spacing w:before="120"/>
        <w:jc w:val="both"/>
        <w:rPr>
          <w:rFonts w:ascii="Times New Roman" w:hAnsi="Times New Roman"/>
          <w:sz w:val="28"/>
          <w:szCs w:val="28"/>
          <w:lang w:val="uk-UA"/>
        </w:rPr>
      </w:pPr>
      <w:r w:rsidRPr="00935268">
        <w:rPr>
          <w:rFonts w:ascii="Times New Roman" w:hAnsi="Times New Roman"/>
          <w:sz w:val="28"/>
          <w:szCs w:val="28"/>
          <w:lang w:val="uk-UA"/>
        </w:rPr>
        <w:t xml:space="preserve">     ВИРІШИЛА:</w:t>
      </w:r>
    </w:p>
    <w:p w:rsidR="007B776D" w:rsidRPr="00AD7AF5" w:rsidRDefault="007B776D" w:rsidP="00AD7A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D7AF5">
        <w:rPr>
          <w:rFonts w:ascii="Times New Roman" w:hAnsi="Times New Roman"/>
          <w:sz w:val="28"/>
          <w:szCs w:val="28"/>
          <w:lang w:val="uk-UA"/>
        </w:rPr>
        <w:t xml:space="preserve">           1.  </w:t>
      </w:r>
      <w:bookmarkStart w:id="0" w:name="_GoBack"/>
      <w:r w:rsidRPr="00AD7AF5">
        <w:rPr>
          <w:rFonts w:ascii="Times New Roman" w:hAnsi="Times New Roman"/>
          <w:sz w:val="28"/>
          <w:szCs w:val="28"/>
          <w:lang w:val="uk-UA"/>
        </w:rPr>
        <w:t xml:space="preserve">Спрямувати на проведення видатків перевиконання сільського бюджету за 11 місяців 2020 року  по загальному фонду </w:t>
      </w:r>
      <w:bookmarkEnd w:id="0"/>
      <w:r w:rsidRPr="00AD7AF5">
        <w:rPr>
          <w:rFonts w:ascii="Times New Roman" w:hAnsi="Times New Roman"/>
          <w:sz w:val="28"/>
          <w:szCs w:val="28"/>
          <w:lang w:val="uk-UA"/>
        </w:rPr>
        <w:t xml:space="preserve">в сумі 110000,00 грн. </w:t>
      </w:r>
    </w:p>
    <w:p w:rsidR="007B776D" w:rsidRDefault="007B776D" w:rsidP="0026468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FE384E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E384E">
        <w:rPr>
          <w:rFonts w:ascii="Times New Roman" w:hAnsi="Times New Roman"/>
          <w:sz w:val="28"/>
          <w:szCs w:val="28"/>
          <w:lang w:val="uk-UA"/>
        </w:rPr>
        <w:t xml:space="preserve"> 2.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FE384E">
        <w:rPr>
          <w:rFonts w:ascii="Times New Roman" w:hAnsi="Times New Roman"/>
          <w:sz w:val="28"/>
          <w:szCs w:val="28"/>
          <w:lang w:val="uk-UA"/>
        </w:rPr>
        <w:t>Внести зміни до  рішення 26-ої сесії 7-го скликання  від 17.12.2019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сільський бюджет на 2020 рік», із змінами та доповненнями 27-ої сесії  7-го  скликання від 16.03.2020 року «Про внесення змін до сільського</w:t>
      </w:r>
    </w:p>
    <w:p w:rsidR="007B776D" w:rsidRDefault="007B776D" w:rsidP="00264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бюджету на 2020 рік», та 28-ої сесії 7-го скликання від 14.05.2020 року «Про</w:t>
      </w:r>
    </w:p>
    <w:p w:rsidR="007B776D" w:rsidRDefault="007B776D" w:rsidP="00264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внесення змін до сільського бюджету на 2020 рік», 29-ої сесії 7-го скликання від 14.07.2020 року «Про внесення змін до сільського бюджету на 2020 рік», 30-ої сесії 7-го скликання від 27.08.2020 року «Про внесення змін до сільського бюджету на 2020 рік», 31-ої сесії 7-го скликання від  19.10.2020 року «Про внесення змін до сільського бюджету на 2020 рік» та,  32-ої сесії 7-го скликання від 16.11.2020 року «Про внесення змін до сільського бюджету на 2020 рік»   а саме:</w:t>
      </w:r>
    </w:p>
    <w:p w:rsidR="007B776D" w:rsidRDefault="007B776D" w:rsidP="00264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-   у п. 1.1. цифри  2 398 000,00 грн. та  2 170 000,00 грн. замінити відповідно  цифрами  2 508 000,00 грн. та  2 280 000,00 грн. </w:t>
      </w:r>
    </w:p>
    <w:p w:rsidR="007B776D" w:rsidRDefault="007B776D" w:rsidP="00264683">
      <w:pPr>
        <w:spacing w:after="0" w:line="240" w:lineRule="auto"/>
        <w:ind w:right="17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у п. 1.2. цифри  2 999 320,00 грн. та 2 716 320,00 грн.  замінити  відповідно цифрами  3 109 320,00 грн. та 2 826 320,00 грн.</w:t>
      </w:r>
    </w:p>
    <w:p w:rsidR="007B776D" w:rsidRDefault="007B776D" w:rsidP="00264683">
      <w:pPr>
        <w:spacing w:after="0" w:line="240" w:lineRule="auto"/>
        <w:ind w:right="17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76D" w:rsidRDefault="007B776D" w:rsidP="00AD7A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3.  Додатки  № 1, 2 викласти у новій редакції (додаються).</w:t>
      </w:r>
    </w:p>
    <w:p w:rsidR="007B776D" w:rsidRDefault="007B776D" w:rsidP="00AD7AF5">
      <w:pPr>
        <w:ind w:left="60"/>
        <w:rPr>
          <w:rFonts w:ascii="Times New Roman" w:hAnsi="Times New Roman"/>
          <w:lang w:val="uk-UA"/>
        </w:rPr>
      </w:pPr>
    </w:p>
    <w:p w:rsidR="007B776D" w:rsidRDefault="007B776D" w:rsidP="00AD7AF5">
      <w:pPr>
        <w:spacing w:after="0" w:line="240" w:lineRule="auto"/>
        <w:ind w:left="60"/>
        <w:rPr>
          <w:rFonts w:ascii="Times New Roman" w:hAnsi="Times New Roman"/>
          <w:sz w:val="28"/>
          <w:szCs w:val="28"/>
          <w:lang w:val="uk-UA"/>
        </w:rPr>
      </w:pPr>
    </w:p>
    <w:p w:rsidR="007B776D" w:rsidRDefault="007B776D" w:rsidP="00AD7AF5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Міський голова                                                               Олександр  СИТАЙЛО</w:t>
      </w:r>
    </w:p>
    <w:p w:rsidR="007B776D" w:rsidRDefault="007B776D" w:rsidP="00AD7AF5">
      <w:pPr>
        <w:tabs>
          <w:tab w:val="left" w:pos="57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7B776D" w:rsidRDefault="007B776D" w:rsidP="001765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76D" w:rsidRDefault="007B776D" w:rsidP="00460B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B776D" w:rsidRDefault="007B776D" w:rsidP="00460B3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B776D" w:rsidRDefault="007B776D"/>
    <w:sectPr w:rsidR="007B776D" w:rsidSect="00153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3572F"/>
    <w:multiLevelType w:val="hybridMultilevel"/>
    <w:tmpl w:val="465241E0"/>
    <w:lvl w:ilvl="0" w:tplc="731A434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B35"/>
    <w:rsid w:val="000A5883"/>
    <w:rsid w:val="00104416"/>
    <w:rsid w:val="001536EF"/>
    <w:rsid w:val="00176511"/>
    <w:rsid w:val="001929C7"/>
    <w:rsid w:val="002146DB"/>
    <w:rsid w:val="00264683"/>
    <w:rsid w:val="002923D1"/>
    <w:rsid w:val="002B17AD"/>
    <w:rsid w:val="00357267"/>
    <w:rsid w:val="0037406A"/>
    <w:rsid w:val="003D2F07"/>
    <w:rsid w:val="003F2F9C"/>
    <w:rsid w:val="00406C07"/>
    <w:rsid w:val="00416086"/>
    <w:rsid w:val="00434AF4"/>
    <w:rsid w:val="004407CF"/>
    <w:rsid w:val="00460B35"/>
    <w:rsid w:val="00496FB5"/>
    <w:rsid w:val="004C6C80"/>
    <w:rsid w:val="005B6548"/>
    <w:rsid w:val="00695487"/>
    <w:rsid w:val="00703AAF"/>
    <w:rsid w:val="00745F82"/>
    <w:rsid w:val="00747328"/>
    <w:rsid w:val="007B776D"/>
    <w:rsid w:val="007C4D0F"/>
    <w:rsid w:val="00854681"/>
    <w:rsid w:val="00935268"/>
    <w:rsid w:val="009451FC"/>
    <w:rsid w:val="00974161"/>
    <w:rsid w:val="009F469E"/>
    <w:rsid w:val="009F5DBC"/>
    <w:rsid w:val="00A97BF4"/>
    <w:rsid w:val="00AD7AF5"/>
    <w:rsid w:val="00B629F4"/>
    <w:rsid w:val="00B958C7"/>
    <w:rsid w:val="00BB1061"/>
    <w:rsid w:val="00C11E98"/>
    <w:rsid w:val="00C53146"/>
    <w:rsid w:val="00CE1D8D"/>
    <w:rsid w:val="00D81B1C"/>
    <w:rsid w:val="00DC09F9"/>
    <w:rsid w:val="00E22B19"/>
    <w:rsid w:val="00E85974"/>
    <w:rsid w:val="00EC1DEF"/>
    <w:rsid w:val="00F83B17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E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60B35"/>
    <w:pPr>
      <w:spacing w:after="0" w:line="240" w:lineRule="auto"/>
      <w:ind w:left="720"/>
    </w:pPr>
    <w:rPr>
      <w:sz w:val="24"/>
      <w:szCs w:val="24"/>
    </w:rPr>
  </w:style>
  <w:style w:type="paragraph" w:customStyle="1" w:styleId="FR5">
    <w:name w:val="FR5"/>
    <w:uiPriority w:val="99"/>
    <w:rsid w:val="00745F82"/>
    <w:pPr>
      <w:widowControl w:val="0"/>
      <w:spacing w:before="160"/>
    </w:pPr>
    <w:rPr>
      <w:rFonts w:ascii="Arial" w:hAnsi="Arial" w:cs="Arial"/>
      <w:b/>
      <w:bCs/>
      <w:sz w:val="12"/>
      <w:szCs w:val="12"/>
      <w:lang w:val="uk-UA"/>
    </w:rPr>
  </w:style>
  <w:style w:type="paragraph" w:styleId="BodyText">
    <w:name w:val="Body Text"/>
    <w:basedOn w:val="Normal"/>
    <w:link w:val="BodyTextChar"/>
    <w:uiPriority w:val="99"/>
    <w:rsid w:val="003D2F07"/>
    <w:pPr>
      <w:spacing w:after="120" w:line="240" w:lineRule="auto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58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13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322</Words>
  <Characters>1838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Горинська сільська рада</dc:title>
  <dc:subject/>
  <dc:creator>zemlya</dc:creator>
  <cp:keywords/>
  <dc:description/>
  <cp:lastModifiedBy>User</cp:lastModifiedBy>
  <cp:revision>18</cp:revision>
  <cp:lastPrinted>2020-12-15T09:45:00Z</cp:lastPrinted>
  <dcterms:created xsi:type="dcterms:W3CDTF">2020-12-10T12:33:00Z</dcterms:created>
  <dcterms:modified xsi:type="dcterms:W3CDTF">2020-12-15T09:45:00Z</dcterms:modified>
</cp:coreProperties>
</file>