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43C" w:rsidRDefault="0017443C" w:rsidP="0017443C">
      <w:pPr>
        <w:ind w:left="-426" w:right="43"/>
        <w:jc w:val="center"/>
        <w:rPr>
          <w:b/>
          <w:lang w:val="uk-UA"/>
        </w:rPr>
      </w:pPr>
      <w:r>
        <w:rPr>
          <w:b/>
          <w:noProof/>
          <w:lang w:val="uk-UA" w:eastAsia="uk-UA"/>
        </w:rPr>
        <w:drawing>
          <wp:inline distT="0" distB="0" distL="0" distR="0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lang w:val="uk-UA"/>
        </w:rPr>
        <w:t xml:space="preserve">                                                        </w:t>
      </w:r>
    </w:p>
    <w:p w:rsidR="0017443C" w:rsidRDefault="0017443C" w:rsidP="0017443C">
      <w:pPr>
        <w:ind w:left="-426" w:right="43"/>
        <w:jc w:val="center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                                        </w:t>
      </w:r>
    </w:p>
    <w:p w:rsidR="0017443C" w:rsidRDefault="0017443C" w:rsidP="0017443C">
      <w:pPr>
        <w:ind w:left="-425"/>
        <w:jc w:val="center"/>
        <w:rPr>
          <w:rFonts w:ascii="Book Antiqua" w:hAnsi="Book Antiqua"/>
          <w:b/>
          <w:sz w:val="16"/>
          <w:lang w:val="uk-UA"/>
        </w:rPr>
      </w:pPr>
      <w:r>
        <w:rPr>
          <w:rFonts w:ascii="Book Antiqua" w:hAnsi="Book Antiqua"/>
          <w:b/>
          <w:sz w:val="16"/>
          <w:lang w:val="uk-UA"/>
        </w:rPr>
        <w:t>У К Р А Ї Н А</w:t>
      </w:r>
    </w:p>
    <w:p w:rsidR="0017443C" w:rsidRDefault="0017443C" w:rsidP="0017443C">
      <w:pPr>
        <w:keepNext/>
        <w:ind w:left="-425"/>
        <w:jc w:val="center"/>
        <w:outlineLvl w:val="2"/>
        <w:rPr>
          <w:rFonts w:ascii="Arial" w:hAnsi="Arial"/>
          <w:sz w:val="16"/>
          <w:lang w:val="uk-UA"/>
        </w:rPr>
      </w:pPr>
      <w:r>
        <w:rPr>
          <w:rFonts w:ascii="Arial" w:hAnsi="Arial"/>
          <w:b/>
          <w:sz w:val="16"/>
          <w:lang w:val="uk-UA"/>
        </w:rPr>
        <w:t xml:space="preserve">МАЛИНСЬКА МІСЬКА  РАДА </w:t>
      </w:r>
    </w:p>
    <w:p w:rsidR="0017443C" w:rsidRPr="0017443C" w:rsidRDefault="0017443C" w:rsidP="0017443C">
      <w:pPr>
        <w:ind w:left="-425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lang w:val="uk-UA"/>
        </w:rPr>
        <w:t xml:space="preserve"> ЖИТОМИРСЬКОЇ ОБЛАСТІ</w:t>
      </w:r>
    </w:p>
    <w:p w:rsidR="0017443C" w:rsidRDefault="0017443C" w:rsidP="0017443C">
      <w:pPr>
        <w:keepNext/>
        <w:tabs>
          <w:tab w:val="center" w:pos="4464"/>
          <w:tab w:val="center" w:pos="4606"/>
          <w:tab w:val="left" w:pos="7485"/>
          <w:tab w:val="left" w:pos="7620"/>
        </w:tabs>
        <w:spacing w:line="360" w:lineRule="auto"/>
        <w:ind w:left="-426"/>
        <w:outlineLvl w:val="0"/>
        <w:rPr>
          <w:rFonts w:ascii="Book Antiqua" w:hAnsi="Book Antiqua"/>
          <w:b/>
          <w:caps/>
          <w:sz w:val="48"/>
          <w:szCs w:val="48"/>
          <w:lang w:val="uk-UA"/>
        </w:rPr>
      </w:pPr>
      <w:r>
        <w:rPr>
          <w:rFonts w:ascii="Book Antiqua" w:hAnsi="Book Antiqua"/>
          <w:b/>
          <w:caps/>
          <w:sz w:val="36"/>
          <w:lang w:val="uk-UA"/>
        </w:rPr>
        <w:tab/>
      </w:r>
      <w:r>
        <w:rPr>
          <w:rFonts w:ascii="Book Antiqua" w:hAnsi="Book Antiqua"/>
          <w:b/>
          <w:caps/>
          <w:sz w:val="48"/>
          <w:szCs w:val="48"/>
          <w:lang w:val="uk-UA"/>
        </w:rPr>
        <w:t xml:space="preserve">р і ш е н </w:t>
      </w:r>
      <w:proofErr w:type="spellStart"/>
      <w:r>
        <w:rPr>
          <w:rFonts w:ascii="Book Antiqua" w:hAnsi="Book Antiqua"/>
          <w:b/>
          <w:caps/>
          <w:sz w:val="48"/>
          <w:szCs w:val="48"/>
          <w:lang w:val="uk-UA"/>
        </w:rPr>
        <w:t>н</w:t>
      </w:r>
      <w:proofErr w:type="spellEnd"/>
      <w:r>
        <w:rPr>
          <w:rFonts w:ascii="Book Antiqua" w:hAnsi="Book Antiqua"/>
          <w:b/>
          <w:caps/>
          <w:sz w:val="48"/>
          <w:szCs w:val="48"/>
          <w:lang w:val="uk-UA"/>
        </w:rPr>
        <w:t xml:space="preserve"> я</w:t>
      </w:r>
      <w:r>
        <w:rPr>
          <w:rFonts w:ascii="Book Antiqua" w:hAnsi="Book Antiqua"/>
          <w:b/>
          <w:caps/>
          <w:sz w:val="48"/>
          <w:szCs w:val="48"/>
          <w:lang w:val="uk-UA"/>
        </w:rPr>
        <w:tab/>
      </w:r>
      <w:r>
        <w:rPr>
          <w:rFonts w:ascii="Book Antiqua" w:hAnsi="Book Antiqua"/>
          <w:b/>
          <w:caps/>
          <w:sz w:val="48"/>
          <w:szCs w:val="48"/>
          <w:lang w:val="uk-UA"/>
        </w:rPr>
        <w:tab/>
      </w:r>
    </w:p>
    <w:p w:rsidR="0017443C" w:rsidRDefault="0017443C" w:rsidP="0017443C">
      <w:pPr>
        <w:keepNext/>
        <w:spacing w:line="360" w:lineRule="auto"/>
        <w:ind w:left="-426"/>
        <w:jc w:val="center"/>
        <w:outlineLvl w:val="0"/>
        <w:rPr>
          <w:rFonts w:ascii="Book Antiqua" w:hAnsi="Book Antiqua"/>
          <w:b/>
          <w:caps/>
          <w:sz w:val="28"/>
          <w:lang w:val="uk-UA"/>
        </w:rPr>
      </w:pPr>
      <w:r>
        <w:rPr>
          <w:rFonts w:ascii="Book Antiqua" w:hAnsi="Book Antiqua"/>
          <w:b/>
          <w:caps/>
          <w:sz w:val="28"/>
          <w:lang w:val="uk-UA"/>
        </w:rPr>
        <w:t>малинської міської ради</w:t>
      </w:r>
    </w:p>
    <w:p w:rsidR="0017443C" w:rsidRDefault="0017443C" w:rsidP="0017443C">
      <w:pPr>
        <w:ind w:left="-426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(71-а  сесія сьомого  скликання)</w:t>
      </w:r>
    </w:p>
    <w:p w:rsidR="0017443C" w:rsidRDefault="0017443C" w:rsidP="0017443C">
      <w:pPr>
        <w:ind w:left="-426"/>
        <w:jc w:val="center"/>
        <w:rPr>
          <w:noProof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98425</wp:posOffset>
                </wp:positionV>
                <wp:extent cx="5989320" cy="35560"/>
                <wp:effectExtent l="0" t="19050" r="49530" b="4064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9320" cy="3556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81263F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7.75pt" to="468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" o:allowincell="f" strokeweight="4.5pt">
                <v:stroke linestyle="thinThick"/>
              </v:line>
            </w:pict>
          </mc:Fallback>
        </mc:AlternateContent>
      </w:r>
    </w:p>
    <w:p w:rsidR="0017443C" w:rsidRPr="0017443C" w:rsidRDefault="0017443C" w:rsidP="0017443C">
      <w:pPr>
        <w:jc w:val="both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від  __ березня 2019 року №</w:t>
      </w:r>
      <w:r w:rsidR="000A4494">
        <w:rPr>
          <w:b/>
          <w:bCs/>
          <w:sz w:val="28"/>
          <w:szCs w:val="28"/>
          <w:u w:val="single"/>
          <w:lang w:val="uk-UA"/>
        </w:rPr>
        <w:t>____</w:t>
      </w:r>
      <w:r>
        <w:rPr>
          <w:b/>
          <w:bCs/>
          <w:sz w:val="28"/>
          <w:szCs w:val="28"/>
          <w:u w:val="single"/>
          <w:lang w:val="uk-UA"/>
        </w:rPr>
        <w:t xml:space="preserve"> </w:t>
      </w:r>
    </w:p>
    <w:p w:rsidR="0017443C" w:rsidRDefault="0017443C" w:rsidP="0017443C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Про внесення змін до міської Програми розвитку </w:t>
      </w:r>
    </w:p>
    <w:p w:rsidR="0017443C" w:rsidRDefault="0017443C" w:rsidP="0017443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охорони здоров’я на 201</w:t>
      </w:r>
      <w:r>
        <w:rPr>
          <w:sz w:val="28"/>
          <w:szCs w:val="28"/>
        </w:rPr>
        <w:t>7</w:t>
      </w:r>
      <w:r>
        <w:rPr>
          <w:sz w:val="28"/>
          <w:szCs w:val="28"/>
          <w:lang w:val="uk-UA"/>
        </w:rPr>
        <w:t>-201</w:t>
      </w:r>
      <w:r>
        <w:rPr>
          <w:sz w:val="28"/>
          <w:szCs w:val="28"/>
        </w:rPr>
        <w:t>9</w:t>
      </w:r>
      <w:r>
        <w:rPr>
          <w:sz w:val="28"/>
          <w:szCs w:val="28"/>
          <w:lang w:val="uk-UA"/>
        </w:rPr>
        <w:t xml:space="preserve"> роки</w:t>
      </w:r>
    </w:p>
    <w:p w:rsidR="0017443C" w:rsidRDefault="0017443C" w:rsidP="0017443C">
      <w:pPr>
        <w:rPr>
          <w:sz w:val="28"/>
          <w:szCs w:val="28"/>
          <w:lang w:val="uk-UA"/>
        </w:rPr>
      </w:pPr>
    </w:p>
    <w:p w:rsidR="0017443C" w:rsidRDefault="0017443C" w:rsidP="0017443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 </w:t>
      </w:r>
    </w:p>
    <w:p w:rsidR="0017443C" w:rsidRDefault="0017443C" w:rsidP="0017443C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статті 26 Закону України «Про місцеве самоврядування в Україні», міська рада</w:t>
      </w:r>
    </w:p>
    <w:p w:rsidR="0017443C" w:rsidRDefault="0017443C" w:rsidP="0017443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 </w:t>
      </w:r>
    </w:p>
    <w:p w:rsidR="0017443C" w:rsidRDefault="0017443C" w:rsidP="0017443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ЛА:</w:t>
      </w:r>
    </w:p>
    <w:p w:rsidR="0017443C" w:rsidRDefault="0017443C" w:rsidP="0017443C">
      <w:pPr>
        <w:jc w:val="both"/>
        <w:rPr>
          <w:sz w:val="28"/>
          <w:szCs w:val="28"/>
          <w:lang w:val="uk-UA"/>
        </w:rPr>
      </w:pPr>
    </w:p>
    <w:p w:rsidR="0017443C" w:rsidRDefault="0017443C" w:rsidP="0017443C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зміни до Міської програми розвитку охорони здоров’я на 2017-2019 роки, а саме:</w:t>
      </w:r>
    </w:p>
    <w:p w:rsidR="0017443C" w:rsidRDefault="0017443C" w:rsidP="0017443C">
      <w:pPr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доповнити розділ 6 пунктом 13 «</w:t>
      </w:r>
      <w:r w:rsidR="000A4494" w:rsidRPr="000A4494">
        <w:rPr>
          <w:sz w:val="28"/>
          <w:szCs w:val="28"/>
          <w:lang w:val="uk-UA"/>
        </w:rPr>
        <w:t>Здійснення стимулюю</w:t>
      </w:r>
      <w:r w:rsidR="000A4494">
        <w:rPr>
          <w:sz w:val="28"/>
          <w:szCs w:val="28"/>
          <w:lang w:val="uk-UA"/>
        </w:rPr>
        <w:t>чих виплат медичним працівникам міста»</w:t>
      </w:r>
      <w:r w:rsidR="002D4608">
        <w:rPr>
          <w:sz w:val="28"/>
          <w:szCs w:val="28"/>
          <w:lang w:val="uk-UA"/>
        </w:rPr>
        <w:t xml:space="preserve"> та пунктом 14 «</w:t>
      </w:r>
      <w:r w:rsidR="002D4608" w:rsidRPr="002D4608">
        <w:rPr>
          <w:sz w:val="28"/>
          <w:szCs w:val="28"/>
          <w:lang w:val="uk-UA"/>
        </w:rPr>
        <w:t>Забезпечення препаратами хворих міста на цукровий та нецукровий діабет</w:t>
      </w:r>
      <w:r w:rsidR="002D4608">
        <w:rPr>
          <w:sz w:val="28"/>
          <w:szCs w:val="28"/>
          <w:lang w:val="uk-UA"/>
        </w:rPr>
        <w:t>»</w:t>
      </w:r>
      <w:bookmarkStart w:id="0" w:name="_GoBack"/>
      <w:bookmarkEnd w:id="0"/>
      <w:r w:rsidR="002D4608" w:rsidRPr="002D4608">
        <w:rPr>
          <w:sz w:val="28"/>
          <w:szCs w:val="28"/>
          <w:lang w:val="uk-UA"/>
        </w:rPr>
        <w:t>.</w:t>
      </w:r>
    </w:p>
    <w:p w:rsidR="0017443C" w:rsidRDefault="0017443C" w:rsidP="0017443C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</w:t>
      </w:r>
      <w:r>
        <w:rPr>
          <w:sz w:val="28"/>
          <w:szCs w:val="28"/>
          <w:lang w:val="uk-UA"/>
        </w:rPr>
        <w:t xml:space="preserve">комісію з гуманітарних питань та охорони </w:t>
      </w:r>
      <w:proofErr w:type="spellStart"/>
      <w:r>
        <w:rPr>
          <w:sz w:val="28"/>
          <w:szCs w:val="28"/>
          <w:lang w:val="uk-UA"/>
        </w:rPr>
        <w:t>здоров</w:t>
      </w:r>
      <w:proofErr w:type="spellEnd"/>
      <w:r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я.</w:t>
      </w:r>
    </w:p>
    <w:p w:rsidR="0017443C" w:rsidRDefault="0017443C" w:rsidP="0017443C">
      <w:pPr>
        <w:ind w:left="360"/>
        <w:jc w:val="both"/>
        <w:rPr>
          <w:sz w:val="28"/>
          <w:szCs w:val="28"/>
          <w:lang w:val="uk-UA"/>
        </w:rPr>
      </w:pPr>
    </w:p>
    <w:p w:rsidR="0017443C" w:rsidRDefault="0017443C" w:rsidP="0017443C">
      <w:pPr>
        <w:ind w:left="360"/>
        <w:jc w:val="both"/>
        <w:rPr>
          <w:sz w:val="28"/>
          <w:szCs w:val="28"/>
          <w:lang w:val="uk-UA"/>
        </w:rPr>
      </w:pPr>
    </w:p>
    <w:p w:rsidR="0017443C" w:rsidRDefault="0017443C" w:rsidP="0017443C">
      <w:pPr>
        <w:ind w:left="360"/>
        <w:jc w:val="both"/>
        <w:rPr>
          <w:sz w:val="28"/>
          <w:szCs w:val="28"/>
          <w:lang w:val="uk-UA"/>
        </w:rPr>
      </w:pPr>
    </w:p>
    <w:p w:rsidR="0017443C" w:rsidRDefault="0017443C" w:rsidP="0017443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                  О.Г. Шостак</w:t>
      </w:r>
    </w:p>
    <w:p w:rsidR="0017443C" w:rsidRDefault="0017443C" w:rsidP="0017443C">
      <w:pPr>
        <w:rPr>
          <w:sz w:val="22"/>
          <w:szCs w:val="22"/>
          <w:lang w:val="uk-UA"/>
        </w:rPr>
      </w:pPr>
    </w:p>
    <w:p w:rsidR="0017443C" w:rsidRDefault="0017443C" w:rsidP="0017443C">
      <w:pPr>
        <w:rPr>
          <w:sz w:val="22"/>
          <w:szCs w:val="22"/>
          <w:lang w:val="uk-UA"/>
        </w:rPr>
      </w:pPr>
    </w:p>
    <w:p w:rsidR="0017443C" w:rsidRDefault="0017443C" w:rsidP="0017443C">
      <w:pPr>
        <w:rPr>
          <w:sz w:val="22"/>
          <w:szCs w:val="22"/>
          <w:lang w:val="uk-UA"/>
        </w:rPr>
      </w:pPr>
    </w:p>
    <w:p w:rsidR="0017443C" w:rsidRDefault="0017443C" w:rsidP="0017443C">
      <w:pPr>
        <w:rPr>
          <w:sz w:val="22"/>
          <w:szCs w:val="22"/>
          <w:lang w:val="uk-UA"/>
        </w:rPr>
      </w:pPr>
    </w:p>
    <w:p w:rsidR="0017443C" w:rsidRDefault="0017443C" w:rsidP="0017443C">
      <w:pPr>
        <w:rPr>
          <w:sz w:val="22"/>
          <w:szCs w:val="22"/>
          <w:lang w:val="uk-UA"/>
        </w:rPr>
      </w:pPr>
    </w:p>
    <w:p w:rsidR="0017443C" w:rsidRDefault="0017443C" w:rsidP="0017443C">
      <w:pPr>
        <w:rPr>
          <w:sz w:val="22"/>
          <w:szCs w:val="22"/>
          <w:lang w:val="uk-UA"/>
        </w:rPr>
      </w:pPr>
    </w:p>
    <w:p w:rsidR="000A4494" w:rsidRDefault="000A4494" w:rsidP="0017443C">
      <w:pPr>
        <w:rPr>
          <w:sz w:val="22"/>
          <w:szCs w:val="22"/>
          <w:lang w:val="uk-UA"/>
        </w:rPr>
      </w:pPr>
    </w:p>
    <w:p w:rsidR="000A4494" w:rsidRDefault="000A4494" w:rsidP="0017443C">
      <w:pPr>
        <w:rPr>
          <w:sz w:val="22"/>
          <w:szCs w:val="22"/>
          <w:lang w:val="uk-UA"/>
        </w:rPr>
      </w:pPr>
    </w:p>
    <w:p w:rsidR="000A4494" w:rsidRDefault="000A4494" w:rsidP="0017443C">
      <w:pPr>
        <w:rPr>
          <w:sz w:val="22"/>
          <w:szCs w:val="22"/>
          <w:lang w:val="uk-UA"/>
        </w:rPr>
      </w:pPr>
    </w:p>
    <w:p w:rsidR="000A4494" w:rsidRDefault="000A4494" w:rsidP="0017443C">
      <w:pPr>
        <w:rPr>
          <w:sz w:val="22"/>
          <w:szCs w:val="22"/>
          <w:lang w:val="uk-UA"/>
        </w:rPr>
      </w:pPr>
    </w:p>
    <w:p w:rsidR="000A4494" w:rsidRDefault="000A4494" w:rsidP="0017443C">
      <w:pPr>
        <w:rPr>
          <w:sz w:val="22"/>
          <w:szCs w:val="22"/>
          <w:lang w:val="uk-UA"/>
        </w:rPr>
      </w:pPr>
    </w:p>
    <w:p w:rsidR="000A4494" w:rsidRDefault="000A4494" w:rsidP="0017443C">
      <w:pPr>
        <w:rPr>
          <w:sz w:val="22"/>
          <w:szCs w:val="22"/>
          <w:lang w:val="uk-UA"/>
        </w:rPr>
      </w:pPr>
    </w:p>
    <w:p w:rsidR="000A4494" w:rsidRDefault="000A4494" w:rsidP="0017443C">
      <w:pPr>
        <w:rPr>
          <w:sz w:val="22"/>
          <w:szCs w:val="22"/>
          <w:lang w:val="uk-UA"/>
        </w:rPr>
      </w:pPr>
    </w:p>
    <w:p w:rsidR="0017443C" w:rsidRDefault="0017443C" w:rsidP="0017443C">
      <w:pPr>
        <w:rPr>
          <w:sz w:val="22"/>
          <w:szCs w:val="22"/>
          <w:lang w:val="uk-UA"/>
        </w:rPr>
      </w:pPr>
      <w:proofErr w:type="spellStart"/>
      <w:r>
        <w:rPr>
          <w:sz w:val="22"/>
          <w:szCs w:val="22"/>
          <w:lang w:val="uk-UA"/>
        </w:rPr>
        <w:t>Сніцаренко</w:t>
      </w:r>
      <w:proofErr w:type="spellEnd"/>
      <w:r>
        <w:rPr>
          <w:sz w:val="22"/>
          <w:szCs w:val="22"/>
          <w:lang w:val="uk-UA"/>
        </w:rPr>
        <w:t xml:space="preserve"> Л.А.</w:t>
      </w:r>
    </w:p>
    <w:p w:rsidR="0017443C" w:rsidRDefault="0017443C" w:rsidP="0017443C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Копилова А.В.</w:t>
      </w:r>
    </w:p>
    <w:p w:rsidR="0017443C" w:rsidRDefault="000A4494" w:rsidP="0017443C">
      <w:pPr>
        <w:rPr>
          <w:sz w:val="22"/>
          <w:szCs w:val="22"/>
          <w:lang w:val="uk-UA"/>
        </w:rPr>
      </w:pPr>
      <w:proofErr w:type="spellStart"/>
      <w:r>
        <w:rPr>
          <w:sz w:val="22"/>
          <w:szCs w:val="22"/>
          <w:lang w:val="uk-UA"/>
        </w:rPr>
        <w:t>Парфіненко</w:t>
      </w:r>
      <w:proofErr w:type="spellEnd"/>
      <w:r>
        <w:rPr>
          <w:sz w:val="22"/>
          <w:szCs w:val="22"/>
          <w:lang w:val="uk-UA"/>
        </w:rPr>
        <w:t xml:space="preserve"> М.М.</w:t>
      </w:r>
    </w:p>
    <w:p w:rsidR="00852FA0" w:rsidRPr="0017443C" w:rsidRDefault="00852FA0">
      <w:pPr>
        <w:rPr>
          <w:lang w:val="uk-UA"/>
        </w:rPr>
      </w:pPr>
    </w:p>
    <w:sectPr w:rsidR="00852FA0" w:rsidRPr="001744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35640"/>
    <w:multiLevelType w:val="hybridMultilevel"/>
    <w:tmpl w:val="A956B5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43C"/>
    <w:rsid w:val="000A4494"/>
    <w:rsid w:val="0017443C"/>
    <w:rsid w:val="002D4608"/>
    <w:rsid w:val="0085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BA1B7E-873B-410E-A3BB-86406C000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4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460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4608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8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703</Words>
  <Characters>401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cp:lastPrinted>2019-02-25T13:55:00Z</cp:lastPrinted>
  <dcterms:created xsi:type="dcterms:W3CDTF">2019-02-25T12:08:00Z</dcterms:created>
  <dcterms:modified xsi:type="dcterms:W3CDTF">2019-02-25T13:56:00Z</dcterms:modified>
</cp:coreProperties>
</file>