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Pr="00BB5906" w:rsidRDefault="00BB5906" w:rsidP="00F7229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BB5906">
        <w:rPr>
          <w:b/>
          <w:caps/>
          <w:noProof/>
          <w:sz w:val="28"/>
          <w:szCs w:val="20"/>
        </w:rPr>
        <w:drawing>
          <wp:inline distT="0" distB="0" distL="0" distR="0" wp14:anchorId="7BDCD381" wp14:editId="61AAF56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06" w:rsidRPr="00BB5906" w:rsidRDefault="00BB5906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3ED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5700BD">
        <w:rPr>
          <w:sz w:val="28"/>
          <w:lang w:eastAsia="ru-RU"/>
        </w:rPr>
        <w:t xml:space="preserve">(вісімдесят </w:t>
      </w:r>
      <w:r w:rsidR="00C22B2B">
        <w:rPr>
          <w:sz w:val="28"/>
          <w:lang w:eastAsia="ru-RU"/>
        </w:rPr>
        <w:t>дев’ят</w:t>
      </w:r>
      <w:r w:rsidR="00D4641D">
        <w:rPr>
          <w:sz w:val="28"/>
          <w:lang w:eastAsia="ru-RU"/>
        </w:rPr>
        <w:t>а</w:t>
      </w:r>
      <w:r w:rsidRPr="00BB5906">
        <w:rPr>
          <w:sz w:val="28"/>
          <w:lang w:eastAsia="ru-RU"/>
        </w:rPr>
        <w:t xml:space="preserve"> сесія сьомого скликання)</w:t>
      </w:r>
    </w:p>
    <w:p w:rsidR="002E30A0" w:rsidRDefault="001976AF" w:rsidP="00BB5906">
      <w:pPr>
        <w:rPr>
          <w:sz w:val="28"/>
          <w:szCs w:val="28"/>
          <w:u w:val="single"/>
        </w:rPr>
      </w:pPr>
      <w:r>
        <w:rPr>
          <w:sz w:val="28"/>
          <w:u w:val="single"/>
          <w:lang w:eastAsia="ru-RU"/>
        </w:rPr>
        <w:t xml:space="preserve"> </w:t>
      </w:r>
      <w:r w:rsidR="00BB5906" w:rsidRPr="00BB5906">
        <w:rPr>
          <w:sz w:val="28"/>
          <w:u w:val="single"/>
          <w:lang w:eastAsia="ru-RU"/>
        </w:rPr>
        <w:t xml:space="preserve">від </w:t>
      </w:r>
      <w:r w:rsidR="00214486">
        <w:rPr>
          <w:sz w:val="28"/>
          <w:u w:val="single"/>
          <w:lang w:eastAsia="ru-RU"/>
        </w:rPr>
        <w:t>13</w:t>
      </w:r>
      <w:r w:rsidR="0071178F">
        <w:rPr>
          <w:sz w:val="28"/>
          <w:u w:val="single"/>
          <w:lang w:eastAsia="ru-RU"/>
        </w:rPr>
        <w:t xml:space="preserve"> </w:t>
      </w:r>
      <w:r w:rsidR="008A22A9">
        <w:rPr>
          <w:sz w:val="28"/>
          <w:u w:val="single"/>
          <w:lang w:eastAsia="ru-RU"/>
        </w:rPr>
        <w:t>березня</w:t>
      </w:r>
      <w:r w:rsidR="00F33BC8">
        <w:rPr>
          <w:sz w:val="28"/>
          <w:u w:val="single"/>
          <w:lang w:eastAsia="ru-RU"/>
        </w:rPr>
        <w:t xml:space="preserve"> 2020</w:t>
      </w:r>
      <w:r w:rsidR="00BB5906" w:rsidRPr="00BB5906">
        <w:rPr>
          <w:sz w:val="28"/>
          <w:u w:val="single"/>
          <w:lang w:eastAsia="ru-RU"/>
        </w:rPr>
        <w:t xml:space="preserve"> року №</w:t>
      </w:r>
      <w:r w:rsidR="00BB5906" w:rsidRPr="00BB5906">
        <w:rPr>
          <w:sz w:val="28"/>
          <w:szCs w:val="28"/>
          <w:u w:val="single"/>
        </w:rPr>
        <w:t xml:space="preserve"> </w:t>
      </w:r>
    </w:p>
    <w:p w:rsidR="00214486" w:rsidRPr="00214486" w:rsidRDefault="00214486" w:rsidP="002144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214486">
        <w:rPr>
          <w:sz w:val="28"/>
          <w:szCs w:val="28"/>
          <w:lang w:val="ru-RU"/>
        </w:rPr>
        <w:t xml:space="preserve">Про введення обмежувальних заходів </w:t>
      </w:r>
    </w:p>
    <w:p w:rsidR="00214486" w:rsidRPr="00214486" w:rsidRDefault="00214486" w:rsidP="00214486">
      <w:pPr>
        <w:jc w:val="both"/>
        <w:rPr>
          <w:sz w:val="28"/>
          <w:szCs w:val="28"/>
          <w:lang w:val="ru-RU"/>
        </w:rPr>
      </w:pPr>
      <w:r w:rsidRPr="00214486">
        <w:rPr>
          <w:sz w:val="28"/>
          <w:szCs w:val="28"/>
          <w:lang w:val="ru-RU"/>
        </w:rPr>
        <w:t xml:space="preserve"> щодо недопущення поширення</w:t>
      </w:r>
    </w:p>
    <w:p w:rsidR="00214486" w:rsidRPr="00214486" w:rsidRDefault="00214486" w:rsidP="00214486">
      <w:pPr>
        <w:jc w:val="both"/>
        <w:rPr>
          <w:sz w:val="28"/>
          <w:szCs w:val="28"/>
          <w:lang w:val="ru-RU"/>
        </w:rPr>
      </w:pPr>
      <w:r w:rsidRPr="00214486">
        <w:rPr>
          <w:sz w:val="28"/>
          <w:szCs w:val="28"/>
          <w:lang w:val="ru-RU"/>
        </w:rPr>
        <w:t xml:space="preserve"> коронавірусної інфекції COVID-19</w:t>
      </w:r>
    </w:p>
    <w:p w:rsidR="008A22A9" w:rsidRDefault="00214486" w:rsidP="00214486">
      <w:pPr>
        <w:jc w:val="both"/>
        <w:rPr>
          <w:sz w:val="28"/>
          <w:szCs w:val="28"/>
        </w:rPr>
      </w:pPr>
      <w:r w:rsidRPr="00214486">
        <w:rPr>
          <w:sz w:val="28"/>
          <w:szCs w:val="28"/>
          <w:lang w:val="ru-RU"/>
        </w:rPr>
        <w:t xml:space="preserve"> на території міста Малина</w:t>
      </w:r>
    </w:p>
    <w:p w:rsidR="008A22A9" w:rsidRDefault="008A22A9" w:rsidP="00214486">
      <w:pPr>
        <w:jc w:val="both"/>
        <w:rPr>
          <w:sz w:val="28"/>
          <w:szCs w:val="28"/>
        </w:rPr>
      </w:pPr>
    </w:p>
    <w:p w:rsidR="0060017B" w:rsidRDefault="00214486" w:rsidP="000647BA">
      <w:pPr>
        <w:ind w:firstLine="720"/>
        <w:jc w:val="both"/>
        <w:rPr>
          <w:sz w:val="28"/>
          <w:szCs w:val="28"/>
        </w:rPr>
      </w:pPr>
      <w:r w:rsidRPr="00214486">
        <w:rPr>
          <w:sz w:val="28"/>
          <w:szCs w:val="28"/>
        </w:rPr>
        <w:t>Відповідно до Закону України «Про місцеве самоврядування в Україні», постанови Кабінету Міністрів України від 11 березня 2020 року №211         «Про запобігання поширенню на території України коронавірусу COVID-19»,</w:t>
      </w:r>
      <w:r w:rsidRPr="00214486">
        <w:t xml:space="preserve"> </w:t>
      </w:r>
      <w:r w:rsidRPr="00214486">
        <w:rPr>
          <w:sz w:val="28"/>
          <w:szCs w:val="28"/>
        </w:rPr>
        <w:t>розпорядження Кабінету Міністрів України від 3 лютого 2020 року № 93-р «Про заходи щодо запобігання занесенню і поширенню на території України гострої респіраторної хвороби, спричиненої коронавірусом «2019-nCoV»»,  розпорядження голови обласної державної адміністрації від  11.03.2020 року   № 183 «Про призупинення освітнього процесу в закладах дошкільної, загальної середньої освіти усіх типів та форм власності, позашкільної, професійної (професійно-технічної), фахової передвищої освіти та обласному інституті післяд</w:t>
      </w:r>
      <w:r>
        <w:rPr>
          <w:sz w:val="28"/>
          <w:szCs w:val="28"/>
        </w:rPr>
        <w:t>ипломної педагогічної освіти»  та</w:t>
      </w:r>
      <w:r w:rsidRPr="00214486">
        <w:rPr>
          <w:sz w:val="28"/>
          <w:szCs w:val="28"/>
        </w:rPr>
        <w:t xml:space="preserve"> з урахуванням рішення Державної комісії з питань техногенно-екологічної безпеки та надзвичайної ситуації       в</w:t>
      </w:r>
      <w:r>
        <w:rPr>
          <w:sz w:val="28"/>
          <w:szCs w:val="28"/>
        </w:rPr>
        <w:t>ід 10 березня 2020 року та рішення міської комісії</w:t>
      </w:r>
      <w:r w:rsidRPr="00214486">
        <w:t xml:space="preserve"> </w:t>
      </w:r>
      <w:r w:rsidRPr="00214486">
        <w:rPr>
          <w:sz w:val="28"/>
          <w:szCs w:val="28"/>
        </w:rPr>
        <w:t>з питань техногенно-екологічної безпеки та надзвичайної ситуації</w:t>
      </w:r>
      <w:r w:rsidR="003B2680">
        <w:rPr>
          <w:sz w:val="28"/>
          <w:szCs w:val="28"/>
        </w:rPr>
        <w:t xml:space="preserve"> від 12 березня 2020 року</w:t>
      </w:r>
      <w:r>
        <w:rPr>
          <w:sz w:val="28"/>
          <w:szCs w:val="28"/>
        </w:rPr>
        <w:t xml:space="preserve">, </w:t>
      </w:r>
      <w:r w:rsidRPr="00214486">
        <w:rPr>
          <w:sz w:val="28"/>
          <w:szCs w:val="28"/>
        </w:rPr>
        <w:t>з метою попередження розповсюдження коронавірусної інфекції (COVID-19) на території міста</w:t>
      </w:r>
      <w:r w:rsidR="0060017B">
        <w:rPr>
          <w:sz w:val="28"/>
          <w:szCs w:val="28"/>
        </w:rPr>
        <w:t xml:space="preserve">, міська рада </w:t>
      </w:r>
    </w:p>
    <w:p w:rsidR="00F72297" w:rsidRPr="00214486" w:rsidRDefault="00F72297" w:rsidP="0060017B">
      <w:pPr>
        <w:jc w:val="both"/>
        <w:rPr>
          <w:sz w:val="18"/>
          <w:szCs w:val="18"/>
        </w:rPr>
      </w:pP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A22A9" w:rsidRPr="00214486" w:rsidRDefault="008A22A9" w:rsidP="0060017B">
      <w:pPr>
        <w:jc w:val="both"/>
        <w:rPr>
          <w:sz w:val="18"/>
          <w:szCs w:val="18"/>
        </w:rPr>
      </w:pP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1. Вважати ситуацію, що складається із стрімким поширенням у країнах Азії та Європи короновірусної інфекції COVID-19  загрозою виникнення медико-біологічної надзвичайної ситуації місцевого рівня за кодом 20715 – Пандемія (ознака 32, розділу ІІ – Перевищення порогового рівня захворюваності людей на грип, гострі респіраторні вірусні захворювання удвічі і більше разів протягом періоду понад 2 тижні на території міста.)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2. Керівникам підприємств, установ та організацій усіх форм власності, перевізникам міста (ФОП Столяр О.В., ФОП Столя</w:t>
      </w:r>
      <w:r>
        <w:rPr>
          <w:color w:val="000000"/>
          <w:sz w:val="28"/>
          <w:szCs w:val="28"/>
        </w:rPr>
        <w:t>р Н.М</w:t>
      </w:r>
      <w:r w:rsidR="001976AF">
        <w:rPr>
          <w:color w:val="000000"/>
          <w:sz w:val="28"/>
          <w:szCs w:val="28"/>
        </w:rPr>
        <w:t xml:space="preserve">.,                              </w:t>
      </w:r>
      <w:r w:rsidRPr="00214486">
        <w:rPr>
          <w:color w:val="000000"/>
          <w:sz w:val="28"/>
          <w:szCs w:val="28"/>
        </w:rPr>
        <w:lastRenderedPageBreak/>
        <w:t>ФОП Каленський І.Ю.) забезпечити проведення дезінфекційних заходів у транспортних засобах міжміського і міського сполучення, заходів поточної дезінфекції у місцях масового скупчення людей (автомобільні, залізничні вокзали, ринки, супермаркети, магазини, заклади громадського харчування тощо).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14486">
        <w:rPr>
          <w:color w:val="000000"/>
          <w:sz w:val="28"/>
          <w:szCs w:val="28"/>
        </w:rPr>
        <w:t>Малинський міжрайонний відділ ДУ «Житомирський обласний лабораторний центр МОЗ України» (Мінін Є.О.) організувати постійний моніторинг епідемічної ситуації з урахуванням ризику занесення коронавірусної інфекції із сусідніх територій та держав.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</w:t>
      </w:r>
      <w:r w:rsidRPr="00214486">
        <w:rPr>
          <w:color w:val="000000"/>
          <w:sz w:val="28"/>
          <w:szCs w:val="28"/>
        </w:rPr>
        <w:t>Керівникам комунальних підприємств, установам та організаціям міста обладнати місця масового перебування людей матеріалами щодо дотримання санітарно-гігієнічних норм і правил запобігання зараженню інфекцією.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214486">
        <w:rPr>
          <w:color w:val="000000"/>
          <w:sz w:val="28"/>
          <w:szCs w:val="28"/>
        </w:rPr>
        <w:t>Апарату,  начальникам відділів, управлінь виконавчого комітету міської ради, керівникам підприємств, установ та організацій скасувати до особливого розпорядження проведення особистих прийомів громадян.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 </w:t>
      </w:r>
      <w:r w:rsidRPr="00214486">
        <w:rPr>
          <w:color w:val="000000"/>
          <w:sz w:val="28"/>
          <w:szCs w:val="28"/>
        </w:rPr>
        <w:t>Рекомендувати керівникам підприємств, установ та організацій усіх форм власності міста: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1) запровадити щоденний температурний скринінг персоналу, негайно відправляти додому на самоізоляцію усіх працівників, які мають ознаки гострих респіраторних захворювань;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2) максимально перевести здійснювану персоналом роботу на віддалений доступ із застосуванням електронних комунікацій і технологій;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3) запровадити режим профілактичного спостереження за особами із числа персоналу, які відвідували країни інфекційного ризику.</w:t>
      </w:r>
    </w:p>
    <w:p w:rsidR="00214486" w:rsidRPr="00214486" w:rsidRDefault="00214486" w:rsidP="002144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7. </w:t>
      </w:r>
      <w:r w:rsidRPr="00214486">
        <w:rPr>
          <w:color w:val="000000"/>
          <w:sz w:val="28"/>
          <w:szCs w:val="28"/>
        </w:rPr>
        <w:t xml:space="preserve">Керівникам аптечних закладів міста забезпечити максимальну  наявність та здійснювати продаж населенню  засобів індивідуального захисту та дезінфікуючих речовин. </w:t>
      </w:r>
    </w:p>
    <w:p w:rsidR="00214486" w:rsidRPr="00214486" w:rsidRDefault="00214486" w:rsidP="00214486">
      <w:pPr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ab/>
        <w:t>8.   На період з 12 березня 2020 року по 03 квітня 2020 року на території міста Малина: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 xml:space="preserve">ввести обмеження на проведення масових заходів, у яких запланована участь 60 та більше осіб, за винятком заходів державної та місцевої необхідності; 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 xml:space="preserve">обмежити проведення спортивних заходів, за винятком їх проведення без глядачів лише з дозволу міжнародних та національних спортивних організацій; </w:t>
      </w:r>
    </w:p>
    <w:p w:rsidR="00214486" w:rsidRPr="00214486" w:rsidRDefault="00214486" w:rsidP="00214486">
      <w:pPr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призупинити роботу розважальних центрів (закладів) та розважальних зон в торгових, торгово-розважальних центрах;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обмежити роботу до 22.00 години для закладів ресторанного господарства, сфери послуг (крім торгових та медичних), для яких встановлено цілодобовий режим роботи.</w:t>
      </w:r>
    </w:p>
    <w:p w:rsidR="00214486" w:rsidRPr="00214486" w:rsidRDefault="00214486" w:rsidP="00214486">
      <w:pPr>
        <w:ind w:firstLine="708"/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>9.   Керівникам підприємств, установ та організацій усіх форм власності посилити контроль за санітарним станом об’єктів, забезпечити виконання протиепідемічних заходів в повному обсязі.</w:t>
      </w:r>
    </w:p>
    <w:p w:rsidR="001976AF" w:rsidRDefault="00214486" w:rsidP="00214486">
      <w:pPr>
        <w:jc w:val="both"/>
        <w:rPr>
          <w:color w:val="000000"/>
          <w:sz w:val="28"/>
          <w:szCs w:val="28"/>
        </w:rPr>
      </w:pPr>
      <w:r w:rsidRPr="00214486">
        <w:rPr>
          <w:color w:val="000000"/>
          <w:sz w:val="28"/>
          <w:szCs w:val="28"/>
        </w:rPr>
        <w:tab/>
        <w:t xml:space="preserve">10. Начальнику відділу організаційної роботи та по зв'язках з  громадкістю виконавчого комітету міської ради (Глущенко А.В.) продовжити інформування населення та організувати активну масово-роз’яснювальну </w:t>
      </w:r>
      <w:r w:rsidRPr="00214486">
        <w:rPr>
          <w:color w:val="000000"/>
          <w:sz w:val="28"/>
          <w:szCs w:val="28"/>
        </w:rPr>
        <w:lastRenderedPageBreak/>
        <w:t>роботу через ЗМІ щодо профілактики захворювання на гостру респіраторну хворобу, спричинену коронавірусом та підготувати звернення до релігійних установ міста щодо обмеження проведення масових богослужінь.</w:t>
      </w:r>
    </w:p>
    <w:p w:rsidR="001976AF" w:rsidRDefault="001976AF" w:rsidP="001976A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1976AF">
        <w:rPr>
          <w:color w:val="000000"/>
          <w:sz w:val="28"/>
          <w:szCs w:val="28"/>
        </w:rPr>
        <w:t>. Контроль за виконанням даног</w:t>
      </w:r>
      <w:r w:rsidR="00372CC1">
        <w:rPr>
          <w:color w:val="000000"/>
          <w:sz w:val="28"/>
          <w:szCs w:val="28"/>
        </w:rPr>
        <w:t>о рішення покласти на заступників</w:t>
      </w:r>
      <w:r w:rsidRPr="001976AF">
        <w:rPr>
          <w:color w:val="000000"/>
          <w:sz w:val="28"/>
          <w:szCs w:val="28"/>
        </w:rPr>
        <w:t xml:space="preserve"> міського голови </w:t>
      </w:r>
      <w:r w:rsidR="00372CC1">
        <w:rPr>
          <w:color w:val="000000"/>
          <w:sz w:val="28"/>
          <w:szCs w:val="28"/>
        </w:rPr>
        <w:t>в межах повноважень.</w:t>
      </w:r>
    </w:p>
    <w:p w:rsidR="001976AF" w:rsidRDefault="001976AF" w:rsidP="001976AF">
      <w:pPr>
        <w:ind w:firstLine="708"/>
        <w:jc w:val="both"/>
        <w:rPr>
          <w:sz w:val="28"/>
          <w:szCs w:val="28"/>
        </w:rPr>
      </w:pPr>
    </w:p>
    <w:p w:rsidR="00CA1680" w:rsidRDefault="00CA1680" w:rsidP="006B6901">
      <w:pPr>
        <w:jc w:val="both"/>
        <w:rPr>
          <w:sz w:val="28"/>
          <w:szCs w:val="28"/>
        </w:rPr>
      </w:pPr>
    </w:p>
    <w:p w:rsidR="00372CC1" w:rsidRPr="00CA1680" w:rsidRDefault="00372CC1" w:rsidP="006B6901">
      <w:pPr>
        <w:jc w:val="both"/>
        <w:rPr>
          <w:sz w:val="28"/>
          <w:szCs w:val="28"/>
        </w:rPr>
      </w:pPr>
    </w:p>
    <w:p w:rsidR="00CE6ADE" w:rsidRDefault="00D4641D" w:rsidP="005E257B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</w:t>
      </w:r>
      <w:r w:rsidR="005E257B">
        <w:rPr>
          <w:sz w:val="28"/>
          <w:szCs w:val="28"/>
          <w:lang w:eastAsia="zh-CN"/>
        </w:rPr>
        <w:t xml:space="preserve">                                                        </w:t>
      </w:r>
      <w:r>
        <w:rPr>
          <w:sz w:val="28"/>
          <w:szCs w:val="28"/>
          <w:lang w:eastAsia="zh-CN"/>
        </w:rPr>
        <w:t xml:space="preserve">            </w:t>
      </w:r>
      <w:r w:rsidR="005E257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Олексій</w:t>
      </w:r>
      <w:r w:rsidR="005E257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ШОСТАК</w:t>
      </w:r>
    </w:p>
    <w:p w:rsidR="008A22A9" w:rsidRDefault="008A22A9" w:rsidP="005E257B">
      <w:pPr>
        <w:rPr>
          <w:sz w:val="28"/>
          <w:szCs w:val="28"/>
          <w:lang w:eastAsia="zh-CN"/>
        </w:rPr>
      </w:pPr>
    </w:p>
    <w:p w:rsidR="008A22A9" w:rsidRPr="00CE6ADE" w:rsidRDefault="008A22A9" w:rsidP="005E257B">
      <w:pPr>
        <w:rPr>
          <w:sz w:val="28"/>
          <w:szCs w:val="28"/>
          <w:lang w:eastAsia="ru-RU"/>
        </w:rPr>
      </w:pPr>
      <w:bookmarkStart w:id="0" w:name="_GoBack"/>
      <w:bookmarkEnd w:id="0"/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Олег ЮВКОВЕЦЬКИЙ</w:t>
      </w:r>
    </w:p>
    <w:p w:rsidR="00CE6ADE" w:rsidRDefault="00CE6ADE" w:rsidP="008A22A9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Михайло ПАРФІНЕНКО</w:t>
      </w:r>
    </w:p>
    <w:p w:rsidR="001976AF" w:rsidRDefault="001976AF" w:rsidP="008A22A9">
      <w:pPr>
        <w:ind w:firstLine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Світлана СИВКО</w:t>
      </w:r>
    </w:p>
    <w:p w:rsidR="001976AF" w:rsidRPr="00CE6ADE" w:rsidRDefault="001976AF" w:rsidP="008A22A9">
      <w:pPr>
        <w:ind w:firstLine="1134"/>
        <w:rPr>
          <w:sz w:val="20"/>
          <w:szCs w:val="20"/>
        </w:rPr>
      </w:pPr>
      <w:r>
        <w:rPr>
          <w:sz w:val="22"/>
          <w:szCs w:val="22"/>
          <w:lang w:eastAsia="ru-RU"/>
        </w:rPr>
        <w:t>Василь ДОБРОВОЛЬСЬКИЙ</w:t>
      </w:r>
    </w:p>
    <w:sectPr w:rsidR="001976AF" w:rsidRPr="00CE6ADE" w:rsidSect="00C22B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84" w:rsidRDefault="00A16284">
      <w:r>
        <w:separator/>
      </w:r>
    </w:p>
  </w:endnote>
  <w:endnote w:type="continuationSeparator" w:id="0">
    <w:p w:rsidR="00A16284" w:rsidRDefault="00A1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84" w:rsidRDefault="00A16284">
      <w:r>
        <w:separator/>
      </w:r>
    </w:p>
  </w:footnote>
  <w:footnote w:type="continuationSeparator" w:id="0">
    <w:p w:rsidR="00A16284" w:rsidRDefault="00A1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39DF"/>
    <w:rsid w:val="000B0E63"/>
    <w:rsid w:val="000B1A35"/>
    <w:rsid w:val="000B7602"/>
    <w:rsid w:val="000C1872"/>
    <w:rsid w:val="000E1B40"/>
    <w:rsid w:val="000E26DB"/>
    <w:rsid w:val="000F41E5"/>
    <w:rsid w:val="00121FF5"/>
    <w:rsid w:val="00123727"/>
    <w:rsid w:val="00125512"/>
    <w:rsid w:val="00134FE2"/>
    <w:rsid w:val="00137547"/>
    <w:rsid w:val="00141BC9"/>
    <w:rsid w:val="001501E3"/>
    <w:rsid w:val="00150BD3"/>
    <w:rsid w:val="00163045"/>
    <w:rsid w:val="001823FB"/>
    <w:rsid w:val="00192E97"/>
    <w:rsid w:val="001975CD"/>
    <w:rsid w:val="001976AF"/>
    <w:rsid w:val="001A4251"/>
    <w:rsid w:val="001C6FB2"/>
    <w:rsid w:val="001C71CF"/>
    <w:rsid w:val="001D1226"/>
    <w:rsid w:val="001E30B4"/>
    <w:rsid w:val="001E5136"/>
    <w:rsid w:val="0021385A"/>
    <w:rsid w:val="00214486"/>
    <w:rsid w:val="002166DE"/>
    <w:rsid w:val="00225F84"/>
    <w:rsid w:val="00232344"/>
    <w:rsid w:val="00232902"/>
    <w:rsid w:val="00246375"/>
    <w:rsid w:val="00267ED5"/>
    <w:rsid w:val="00270C24"/>
    <w:rsid w:val="002727E2"/>
    <w:rsid w:val="00276CF0"/>
    <w:rsid w:val="00277584"/>
    <w:rsid w:val="00290F03"/>
    <w:rsid w:val="002A6CAC"/>
    <w:rsid w:val="002A79BA"/>
    <w:rsid w:val="002A7DCE"/>
    <w:rsid w:val="002B16AD"/>
    <w:rsid w:val="002C126F"/>
    <w:rsid w:val="002C2012"/>
    <w:rsid w:val="002D471B"/>
    <w:rsid w:val="002D4FD4"/>
    <w:rsid w:val="002E186E"/>
    <w:rsid w:val="002E2149"/>
    <w:rsid w:val="002E30A0"/>
    <w:rsid w:val="002E445F"/>
    <w:rsid w:val="002F36D8"/>
    <w:rsid w:val="002F454A"/>
    <w:rsid w:val="002F7229"/>
    <w:rsid w:val="00316103"/>
    <w:rsid w:val="00321A8F"/>
    <w:rsid w:val="00321B4C"/>
    <w:rsid w:val="00323E12"/>
    <w:rsid w:val="00331752"/>
    <w:rsid w:val="00337BA3"/>
    <w:rsid w:val="0034465F"/>
    <w:rsid w:val="00363A06"/>
    <w:rsid w:val="00372CC1"/>
    <w:rsid w:val="003A171F"/>
    <w:rsid w:val="003A2254"/>
    <w:rsid w:val="003A29DA"/>
    <w:rsid w:val="003B2680"/>
    <w:rsid w:val="003B70E4"/>
    <w:rsid w:val="003C5EA1"/>
    <w:rsid w:val="003D63E1"/>
    <w:rsid w:val="003E3BC3"/>
    <w:rsid w:val="003F3DCB"/>
    <w:rsid w:val="003F7029"/>
    <w:rsid w:val="00414054"/>
    <w:rsid w:val="004170CE"/>
    <w:rsid w:val="00440734"/>
    <w:rsid w:val="00444B15"/>
    <w:rsid w:val="00457C38"/>
    <w:rsid w:val="00464755"/>
    <w:rsid w:val="0046734E"/>
    <w:rsid w:val="00470F0C"/>
    <w:rsid w:val="00471099"/>
    <w:rsid w:val="0048469A"/>
    <w:rsid w:val="00487891"/>
    <w:rsid w:val="004C1582"/>
    <w:rsid w:val="004C5FF5"/>
    <w:rsid w:val="004D5D36"/>
    <w:rsid w:val="004D77D3"/>
    <w:rsid w:val="004E4F4B"/>
    <w:rsid w:val="004F0C49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700BD"/>
    <w:rsid w:val="0057265E"/>
    <w:rsid w:val="0057313B"/>
    <w:rsid w:val="00574608"/>
    <w:rsid w:val="00575E85"/>
    <w:rsid w:val="005952E3"/>
    <w:rsid w:val="00597F46"/>
    <w:rsid w:val="005A2A06"/>
    <w:rsid w:val="005A5EB0"/>
    <w:rsid w:val="005B32B9"/>
    <w:rsid w:val="005B73D0"/>
    <w:rsid w:val="005D2CC3"/>
    <w:rsid w:val="005D3690"/>
    <w:rsid w:val="005D5487"/>
    <w:rsid w:val="005E02D7"/>
    <w:rsid w:val="005E257B"/>
    <w:rsid w:val="005F4282"/>
    <w:rsid w:val="0060017B"/>
    <w:rsid w:val="00605A6D"/>
    <w:rsid w:val="0062155C"/>
    <w:rsid w:val="00633D7D"/>
    <w:rsid w:val="0063661E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6901"/>
    <w:rsid w:val="006C091E"/>
    <w:rsid w:val="006C2998"/>
    <w:rsid w:val="006D214F"/>
    <w:rsid w:val="006D3914"/>
    <w:rsid w:val="006D4589"/>
    <w:rsid w:val="006D64D2"/>
    <w:rsid w:val="006D7CA0"/>
    <w:rsid w:val="006F7892"/>
    <w:rsid w:val="00704C85"/>
    <w:rsid w:val="0071178F"/>
    <w:rsid w:val="00726A0A"/>
    <w:rsid w:val="00736E58"/>
    <w:rsid w:val="0074274F"/>
    <w:rsid w:val="00744CA7"/>
    <w:rsid w:val="007578AA"/>
    <w:rsid w:val="00762A9E"/>
    <w:rsid w:val="0077292A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5792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1A10"/>
    <w:rsid w:val="00882985"/>
    <w:rsid w:val="00882DA5"/>
    <w:rsid w:val="00894944"/>
    <w:rsid w:val="008A22A9"/>
    <w:rsid w:val="008A48D4"/>
    <w:rsid w:val="008A4EF5"/>
    <w:rsid w:val="008D78D4"/>
    <w:rsid w:val="008E34E6"/>
    <w:rsid w:val="00903729"/>
    <w:rsid w:val="00915D03"/>
    <w:rsid w:val="00927931"/>
    <w:rsid w:val="0094213D"/>
    <w:rsid w:val="0094371A"/>
    <w:rsid w:val="009510FF"/>
    <w:rsid w:val="009602B6"/>
    <w:rsid w:val="009824AD"/>
    <w:rsid w:val="009842A4"/>
    <w:rsid w:val="00991BC2"/>
    <w:rsid w:val="009A6795"/>
    <w:rsid w:val="009A75E2"/>
    <w:rsid w:val="009C75EE"/>
    <w:rsid w:val="009E656A"/>
    <w:rsid w:val="009F4B53"/>
    <w:rsid w:val="00A16284"/>
    <w:rsid w:val="00A373E4"/>
    <w:rsid w:val="00A45243"/>
    <w:rsid w:val="00A46584"/>
    <w:rsid w:val="00A538DE"/>
    <w:rsid w:val="00A6432F"/>
    <w:rsid w:val="00AA4E3B"/>
    <w:rsid w:val="00AA7D54"/>
    <w:rsid w:val="00AB47D5"/>
    <w:rsid w:val="00AC78B2"/>
    <w:rsid w:val="00AD5A94"/>
    <w:rsid w:val="00AE7D79"/>
    <w:rsid w:val="00AF2163"/>
    <w:rsid w:val="00B01B6D"/>
    <w:rsid w:val="00B25010"/>
    <w:rsid w:val="00B353BE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D3723"/>
    <w:rsid w:val="00BD48CF"/>
    <w:rsid w:val="00BE3F42"/>
    <w:rsid w:val="00BF268A"/>
    <w:rsid w:val="00BF38C0"/>
    <w:rsid w:val="00BF50AB"/>
    <w:rsid w:val="00C04D12"/>
    <w:rsid w:val="00C17924"/>
    <w:rsid w:val="00C22B2B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75A7"/>
    <w:rsid w:val="00C923EF"/>
    <w:rsid w:val="00CA1680"/>
    <w:rsid w:val="00CA1CE9"/>
    <w:rsid w:val="00CA3DC0"/>
    <w:rsid w:val="00CA4411"/>
    <w:rsid w:val="00CB2A73"/>
    <w:rsid w:val="00CB3492"/>
    <w:rsid w:val="00CD3981"/>
    <w:rsid w:val="00CE6ADE"/>
    <w:rsid w:val="00CE7401"/>
    <w:rsid w:val="00CF0057"/>
    <w:rsid w:val="00CF6675"/>
    <w:rsid w:val="00CF7F1E"/>
    <w:rsid w:val="00D1482B"/>
    <w:rsid w:val="00D4484B"/>
    <w:rsid w:val="00D4641D"/>
    <w:rsid w:val="00D5580D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01F06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D0C85"/>
    <w:rsid w:val="00EE3669"/>
    <w:rsid w:val="00EF2B59"/>
    <w:rsid w:val="00EF7C99"/>
    <w:rsid w:val="00F03AE8"/>
    <w:rsid w:val="00F12C74"/>
    <w:rsid w:val="00F13383"/>
    <w:rsid w:val="00F14943"/>
    <w:rsid w:val="00F16174"/>
    <w:rsid w:val="00F33BC8"/>
    <w:rsid w:val="00F418D6"/>
    <w:rsid w:val="00F623AF"/>
    <w:rsid w:val="00F64A63"/>
    <w:rsid w:val="00F67B6C"/>
    <w:rsid w:val="00F72297"/>
    <w:rsid w:val="00F75591"/>
    <w:rsid w:val="00F90FF9"/>
    <w:rsid w:val="00F927A8"/>
    <w:rsid w:val="00F93567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3E62A"/>
  <w15:docId w15:val="{787050AB-464F-4265-AD9C-9D0C2C47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3310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6</cp:revision>
  <cp:lastPrinted>2020-03-13T08:48:00Z</cp:lastPrinted>
  <dcterms:created xsi:type="dcterms:W3CDTF">2020-03-13T08:17:00Z</dcterms:created>
  <dcterms:modified xsi:type="dcterms:W3CDTF">2020-03-13T09:05:00Z</dcterms:modified>
</cp:coreProperties>
</file>