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0B" w:rsidRPr="00BF5A0B" w:rsidRDefault="00BF5A0B" w:rsidP="00BF5A0B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F5A0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</w:t>
      </w:r>
      <w:r w:rsidRPr="00BF5A0B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A0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ПРОЄКТ</w:t>
      </w:r>
    </w:p>
    <w:p w:rsidR="00BF5A0B" w:rsidRPr="00BF5A0B" w:rsidRDefault="00BF5A0B" w:rsidP="00BF5A0B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BF5A0B" w:rsidRPr="00BF5A0B" w:rsidRDefault="00BF5A0B" w:rsidP="00BF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A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BF5A0B" w:rsidRPr="00BF5A0B" w:rsidRDefault="00BF5A0B" w:rsidP="00BF5A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BF5A0B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BF5A0B" w:rsidRPr="00BF5A0B" w:rsidRDefault="00BF5A0B" w:rsidP="00BF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A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BF5A0B" w:rsidRPr="00BF5A0B" w:rsidRDefault="00BF5A0B" w:rsidP="00BF5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F5A0B" w:rsidRPr="00BF5A0B" w:rsidRDefault="00BF5A0B" w:rsidP="00BF5A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BF5A0B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BF5A0B" w:rsidRPr="00BF5A0B" w:rsidRDefault="00BF5A0B" w:rsidP="00BF5A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BF5A0B" w:rsidRPr="00BF5A0B" w:rsidRDefault="00BF5A0B" w:rsidP="00BF5A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BF5A0B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BF5A0B" w:rsidRPr="00BF5A0B" w:rsidRDefault="00BF5A0B" w:rsidP="00BF5A0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F5A0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C420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BF5A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(_____ сесія восьмого скликання)</w:t>
      </w:r>
    </w:p>
    <w:p w:rsidR="00BF5A0B" w:rsidRPr="00BF5A0B" w:rsidRDefault="00BF5A0B" w:rsidP="00BF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BF5A0B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січня 2021 року №</w:t>
      </w:r>
    </w:p>
    <w:p w:rsidR="00591DF3" w:rsidRPr="00591DF3" w:rsidRDefault="00591DF3" w:rsidP="00591DF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101CD">
        <w:rPr>
          <w:rFonts w:ascii="Times New Roman" w:hAnsi="Times New Roman" w:cs="Times New Roman"/>
          <w:sz w:val="28"/>
          <w:szCs w:val="28"/>
        </w:rPr>
        <w:t xml:space="preserve">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припинення юридичної особи</w:t>
      </w:r>
    </w:p>
    <w:p w:rsidR="00591DF3" w:rsidRPr="00591DF3" w:rsidRDefault="00591DF3" w:rsidP="00591DF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>шляхом ліквідації та передачу майна</w:t>
      </w:r>
    </w:p>
    <w:p w:rsidR="00B41891" w:rsidRPr="00393DD0" w:rsidRDefault="00B41891" w:rsidP="00591DF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41891" w:rsidRDefault="00B41891" w:rsidP="00B41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41891" w:rsidRPr="00E577A5" w:rsidRDefault="00B41891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C2F04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Малинської районної ради Житомирської області від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17 листопада 2020 року №536</w:t>
      </w:r>
      <w:r w:rsidRPr="009C2F04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районної ради від 16 жовтня 2020 р. № 530 «Про передачу об’єктів спільної власності територіальних громад сіл, селищ Малинського району</w:t>
      </w:r>
      <w:r w:rsidRPr="009C2F0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DA1E10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Малинської міської ради від 23.12.2020 року № 47 </w:t>
      </w:r>
      <w:r w:rsidR="006B725E">
        <w:rPr>
          <w:rFonts w:ascii="Times New Roman" w:hAnsi="Times New Roman" w:cs="Times New Roman"/>
          <w:sz w:val="28"/>
          <w:szCs w:val="28"/>
          <w:lang w:val="uk-UA"/>
        </w:rPr>
        <w:t>«Про прийняття Малинською міською радою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 xml:space="preserve"> прав засновника юридичних осіб спільної  власності територіальних громад сіл, селищ  Малинського району Житомирської області», відповідно до</w:t>
      </w:r>
      <w:r w:rsidR="005101CD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101CD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Pr="009C2F04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«Про </w:t>
      </w:r>
      <w:r w:rsidR="005101CD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Pr="009C2F04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A62CF" w:rsidRPr="00EC2F8A">
        <w:rPr>
          <w:rFonts w:ascii="Times New Roman" w:hAnsi="Times New Roman" w:cs="Times New Roman"/>
          <w:bCs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A62CF" w:rsidRPr="00591DF3">
        <w:rPr>
          <w:lang w:val="uk-UA"/>
        </w:rPr>
        <w:t xml:space="preserve"> </w:t>
      </w:r>
      <w:r w:rsidR="00BA62CF" w:rsidRPr="00591DF3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2CF"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Цивільного кодексу України,</w:t>
      </w:r>
      <w:r w:rsidR="00BA62C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DF3"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 рекомендації постійної комісії з </w:t>
      </w:r>
      <w:r w:rsidR="00AF2716" w:rsidRPr="00AF2716">
        <w:rPr>
          <w:rFonts w:ascii="Times New Roman" w:hAnsi="Times New Roman" w:cs="Times New Roman"/>
          <w:sz w:val="28"/>
          <w:szCs w:val="28"/>
          <w:lang w:val="uk-UA"/>
        </w:rPr>
        <w:t>гуманітарних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577A5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B41891" w:rsidRPr="00E577A5" w:rsidRDefault="00B41891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1891" w:rsidRPr="00E577A5" w:rsidRDefault="00B41891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7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3237B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  <w:r w:rsidR="00591DF3"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1891" w:rsidRDefault="00B41891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1891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Припинити юридичну особу шляхом ліквідації – комунальну установу «</w:t>
      </w:r>
      <w:r w:rsidR="001C7687">
        <w:rPr>
          <w:rFonts w:ascii="Times New Roman" w:hAnsi="Times New Roman" w:cs="Times New Roman"/>
          <w:sz w:val="28"/>
          <w:szCs w:val="28"/>
          <w:lang w:val="uk-UA"/>
        </w:rPr>
        <w:t>Інклюзивно-ресурсний центр Малинської міської територіальної громади» Малинської міської ради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687">
        <w:rPr>
          <w:rFonts w:ascii="Times New Roman" w:hAnsi="Times New Roman" w:cs="Times New Roman"/>
          <w:sz w:val="28"/>
          <w:szCs w:val="28"/>
          <w:lang w:val="uk-UA"/>
        </w:rPr>
        <w:t xml:space="preserve"> 42361768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14E35" w:rsidRDefault="0044611E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91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1DF3" w:rsidRPr="00591DF3">
        <w:rPr>
          <w:rFonts w:ascii="Times New Roman" w:hAnsi="Times New Roman" w:cs="Times New Roman"/>
          <w:sz w:val="28"/>
          <w:szCs w:val="28"/>
          <w:lang w:val="uk-UA"/>
        </w:rPr>
        <w:t>. Вимоги кредиторів приймаються протягом двох місяців та вважаються анульованими з моменту внесення до єдиного державного реєстру запису про припинення юридичної ос</w:t>
      </w:r>
      <w:r w:rsidR="00591DF3">
        <w:rPr>
          <w:rFonts w:ascii="Times New Roman" w:hAnsi="Times New Roman" w:cs="Times New Roman"/>
          <w:sz w:val="28"/>
          <w:szCs w:val="28"/>
          <w:lang w:val="uk-UA"/>
        </w:rPr>
        <w:t xml:space="preserve">оби – комунальної установи </w:t>
      </w:r>
      <w:r w:rsidR="00C14E35" w:rsidRPr="00C14E35">
        <w:rPr>
          <w:rFonts w:ascii="Times New Roman" w:hAnsi="Times New Roman" w:cs="Times New Roman"/>
          <w:sz w:val="28"/>
          <w:szCs w:val="28"/>
          <w:lang w:val="uk-UA"/>
        </w:rPr>
        <w:t>«Інклюзивно-</w:t>
      </w:r>
      <w:r w:rsidR="00C14E35" w:rsidRPr="00C14E35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ресурсний центр Малинської міської територіальної громади» Малинської міської ради</w:t>
      </w:r>
      <w:r w:rsidR="00C14E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61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. Утворити комісію з припинення юридичної особи – комунальної установи «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>Інклюзивно-ресурсний центр Малинської міської територіальної громади» Малинської міської ради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(далі – ліквідаційна комісія) та затвердити її склад згідно з додатком.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61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. Уповноважити ліквідаційн</w:t>
      </w:r>
      <w:r w:rsidR="00261E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261E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представляти інтереси  комунальної установи 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 xml:space="preserve">«Інклюзивно-ресурсний центр Малинської міської територіальної громади» Малинської міської ради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та вчиняти всі необхідні дії щодо державної реєстрації їх припинення.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61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2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Голові ліквідаційної комісії забезпечити: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1) Подання державному реєстратору документів, необхідних для проведення державної реєстрації щодо припинення юридичної особи – комунальної установи 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>«Інклюзивно-ресурсний центр Малинської міської територіальної громади» Малинської міської ради</w:t>
      </w:r>
      <w:r w:rsidR="00BC27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2) Виконання функціональних обов'язків комунальної установи 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 xml:space="preserve">«Інклюзивно-ресурсний центр Малинської міської територіальної громади» Малинської міської ради 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на період здійснення процедури з припинення юридичної особи.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3) Проведення  інвентаризації  майна,  що  знаходиться на балансі комунальної установи 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>«Інклюзивно-ресурсний центр Малинської міської територіальної громади» Малинської міської ради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1DF3" w:rsidRPr="00591DF3" w:rsidRDefault="00BF5A0B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Передачу</w:t>
      </w:r>
      <w:bookmarkStart w:id="0" w:name="_GoBack"/>
      <w:bookmarkEnd w:id="0"/>
      <w:r w:rsidR="00591DF3"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наявного на балансі комунальної установи </w:t>
      </w:r>
      <w:r w:rsidR="00BC278A" w:rsidRPr="00BC278A">
        <w:rPr>
          <w:rFonts w:ascii="Times New Roman" w:hAnsi="Times New Roman" w:cs="Times New Roman"/>
          <w:sz w:val="28"/>
          <w:szCs w:val="28"/>
          <w:lang w:val="uk-UA"/>
        </w:rPr>
        <w:t>«Інклюзивно-ресурсний центр Малинської міської територіальної громади» Малинської міської ради</w:t>
      </w:r>
      <w:r w:rsidR="00591DF3"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майна на баланс </w:t>
      </w:r>
      <w:r w:rsidR="006B7E21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BC278A">
        <w:rPr>
          <w:rFonts w:ascii="Times New Roman" w:hAnsi="Times New Roman" w:cs="Times New Roman"/>
          <w:sz w:val="28"/>
          <w:szCs w:val="28"/>
          <w:lang w:val="uk-UA"/>
        </w:rPr>
        <w:t>«Малинський інклюзивно-ресурсний центр» Малинської міської ради.</w:t>
      </w:r>
      <w:r w:rsidR="00C60AE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5) Подання на затвердження сесії </w:t>
      </w:r>
      <w:r w:rsidR="006B7E21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591DF3">
        <w:rPr>
          <w:rFonts w:ascii="Times New Roman" w:hAnsi="Times New Roman" w:cs="Times New Roman"/>
          <w:sz w:val="28"/>
          <w:szCs w:val="28"/>
          <w:lang w:val="uk-UA"/>
        </w:rPr>
        <w:t xml:space="preserve"> ради акта ліквідаційної комісії з ліквідаційним балансом.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>6) Здійснення інших заходів та вчинення необхідних дій, передбачених чинним законодавством при здійсненні процедури з припинення юридичної особи шляхом ліквідації.</w:t>
      </w:r>
    </w:p>
    <w:p w:rsidR="00591DF3" w:rsidRPr="00591DF3" w:rsidRDefault="00591DF3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DF3">
        <w:rPr>
          <w:rFonts w:ascii="Times New Roman" w:hAnsi="Times New Roman" w:cs="Times New Roman"/>
          <w:sz w:val="28"/>
          <w:szCs w:val="28"/>
          <w:lang w:val="uk-UA"/>
        </w:rPr>
        <w:t>7) Здійснити звільнення попереджених про наступне вивільнення працівників установи  відповідно   до п.1 ст.40  Кодексу Законів   про працю України.</w:t>
      </w:r>
    </w:p>
    <w:p w:rsidR="00B41891" w:rsidRPr="003B29B3" w:rsidRDefault="00B41891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27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611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</w:t>
      </w:r>
      <w:r w:rsidRPr="003B29B3">
        <w:rPr>
          <w:rFonts w:ascii="Times New Roman" w:hAnsi="Times New Roman" w:cs="Times New Roman"/>
          <w:sz w:val="28"/>
          <w:szCs w:val="28"/>
        </w:rPr>
        <w:t>виконанням рішення покласти на постійну комісію</w:t>
      </w:r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  з гуманітарних питань.       </w:t>
      </w:r>
    </w:p>
    <w:p w:rsidR="00B41891" w:rsidRPr="0044611E" w:rsidRDefault="00B41891" w:rsidP="00B418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AEF" w:rsidRPr="0044611E" w:rsidRDefault="00B41891" w:rsidP="004461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</w:p>
    <w:p w:rsidR="00BF5A0B" w:rsidRDefault="00BF5A0B" w:rsidP="00BF5A0B">
      <w:pPr>
        <w:spacing w:after="0"/>
        <w:ind w:left="1134"/>
        <w:jc w:val="both"/>
        <w:rPr>
          <w:rFonts w:ascii="Times New Roman" w:hAnsi="Times New Roman" w:cs="Times New Roman"/>
          <w:szCs w:val="24"/>
        </w:rPr>
      </w:pPr>
    </w:p>
    <w:p w:rsidR="00C60AEF" w:rsidRPr="00BF5A0B" w:rsidRDefault="00C60AEF" w:rsidP="00BF5A0B">
      <w:pPr>
        <w:spacing w:after="0"/>
        <w:ind w:left="1134"/>
        <w:jc w:val="both"/>
        <w:rPr>
          <w:rFonts w:ascii="Times New Roman" w:hAnsi="Times New Roman" w:cs="Times New Roman"/>
          <w:szCs w:val="24"/>
          <w:lang w:val="uk-UA"/>
        </w:rPr>
      </w:pPr>
      <w:proofErr w:type="gramStart"/>
      <w:r w:rsidRPr="00BF5A0B">
        <w:rPr>
          <w:rFonts w:ascii="Times New Roman" w:hAnsi="Times New Roman" w:cs="Times New Roman"/>
          <w:szCs w:val="24"/>
        </w:rPr>
        <w:t xml:space="preserve">Віталій  </w:t>
      </w:r>
      <w:r w:rsidR="0044611E" w:rsidRPr="00BF5A0B">
        <w:rPr>
          <w:rFonts w:ascii="Times New Roman" w:hAnsi="Times New Roman" w:cs="Times New Roman"/>
          <w:szCs w:val="24"/>
          <w:lang w:val="uk-UA"/>
        </w:rPr>
        <w:t>ЛУКАШЕНКО</w:t>
      </w:r>
      <w:proofErr w:type="gramEnd"/>
    </w:p>
    <w:p w:rsidR="00C60AEF" w:rsidRPr="00BF5A0B" w:rsidRDefault="00C60AEF" w:rsidP="00BF5A0B">
      <w:pPr>
        <w:spacing w:after="0"/>
        <w:ind w:left="1134"/>
        <w:jc w:val="both"/>
        <w:rPr>
          <w:rFonts w:ascii="Times New Roman" w:hAnsi="Times New Roman" w:cs="Times New Roman"/>
          <w:szCs w:val="24"/>
          <w:lang w:val="uk-UA"/>
        </w:rPr>
      </w:pPr>
      <w:r w:rsidRPr="00BF5A0B">
        <w:rPr>
          <w:rFonts w:ascii="Times New Roman" w:hAnsi="Times New Roman" w:cs="Times New Roman"/>
          <w:szCs w:val="24"/>
          <w:lang w:val="uk-UA"/>
        </w:rPr>
        <w:t>Михайло</w:t>
      </w:r>
      <w:r w:rsidR="0044611E" w:rsidRPr="00BF5A0B">
        <w:rPr>
          <w:rFonts w:ascii="Times New Roman" w:hAnsi="Times New Roman" w:cs="Times New Roman"/>
          <w:szCs w:val="24"/>
          <w:lang w:val="uk-UA"/>
        </w:rPr>
        <w:t xml:space="preserve"> ПАРФІНЕНКО</w:t>
      </w:r>
    </w:p>
    <w:p w:rsidR="00C60AEF" w:rsidRPr="00BF5A0B" w:rsidRDefault="0044611E" w:rsidP="00BF5A0B">
      <w:pPr>
        <w:spacing w:after="0"/>
        <w:ind w:left="1134"/>
        <w:jc w:val="both"/>
        <w:rPr>
          <w:rFonts w:ascii="Times New Roman" w:hAnsi="Times New Roman" w:cs="Times New Roman"/>
          <w:szCs w:val="24"/>
          <w:lang w:val="uk-UA"/>
        </w:rPr>
      </w:pPr>
      <w:r w:rsidRPr="00BF5A0B">
        <w:rPr>
          <w:rFonts w:ascii="Times New Roman" w:hAnsi="Times New Roman" w:cs="Times New Roman"/>
          <w:szCs w:val="24"/>
          <w:lang w:val="uk-UA"/>
        </w:rPr>
        <w:t>Віталій КОРОБЕЙНИК</w:t>
      </w:r>
    </w:p>
    <w:p w:rsidR="00BF5A0B" w:rsidRDefault="00BF5A0B" w:rsidP="00BF5A0B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1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BF5A0B" w:rsidRPr="00750054" w:rsidRDefault="00BF5A0B" w:rsidP="00BF5A0B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BF5A0B" w:rsidRPr="00750054" w:rsidRDefault="00BF5A0B" w:rsidP="00BF5A0B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3-ї сесії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proofErr w:type="gramStart"/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__2021 №</w:t>
      </w:r>
    </w:p>
    <w:p w:rsidR="00C60AEF" w:rsidRDefault="00C60AEF" w:rsidP="00C60A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A0B" w:rsidRPr="00BF5A0B" w:rsidRDefault="00BF5A0B" w:rsidP="00C60A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AEF" w:rsidRPr="00C60AEF" w:rsidRDefault="00C60AEF" w:rsidP="00C60A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AEF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6E253B" w:rsidRDefault="00C31538" w:rsidP="006E25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ліквідаційної </w:t>
      </w:r>
      <w:r w:rsidR="00C60AEF"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6E253B" w:rsidRPr="006E253B">
        <w:rPr>
          <w:rFonts w:ascii="Times New Roman" w:hAnsi="Times New Roman" w:cs="Times New Roman"/>
          <w:sz w:val="28"/>
          <w:szCs w:val="28"/>
          <w:lang w:val="uk-UA"/>
        </w:rPr>
        <w:t xml:space="preserve">з припинення юридичної особи – </w:t>
      </w:r>
    </w:p>
    <w:p w:rsidR="00C60AEF" w:rsidRDefault="006E253B" w:rsidP="006E25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253B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«Інклюзивно-ресурсний центр Малинської міської територіальної громади»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253B" w:rsidRPr="00C60AEF" w:rsidRDefault="006E253B" w:rsidP="006E25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0AEF" w:rsidRPr="00C60AEF" w:rsidRDefault="00C60AEF" w:rsidP="00C60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Віталій </w:t>
      </w:r>
      <w:r w:rsidR="006E253B">
        <w:rPr>
          <w:rFonts w:ascii="Times New Roman" w:hAnsi="Times New Roman" w:cs="Times New Roman"/>
          <w:sz w:val="28"/>
          <w:szCs w:val="28"/>
          <w:lang w:val="uk-UA"/>
        </w:rPr>
        <w:t>ЛУКАШЕНКО</w:t>
      </w:r>
      <w:r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міського голови, голова Комісії. Ідентифікаційний код: </w:t>
      </w:r>
      <w:r w:rsidR="0051554F">
        <w:rPr>
          <w:rFonts w:ascii="Times New Roman" w:hAnsi="Times New Roman" w:cs="Times New Roman"/>
          <w:sz w:val="28"/>
          <w:szCs w:val="28"/>
          <w:lang w:val="uk-UA"/>
        </w:rPr>
        <w:t>ХХХХХХХХХХ</w:t>
      </w:r>
    </w:p>
    <w:p w:rsidR="00C60AEF" w:rsidRPr="00C60AEF" w:rsidRDefault="00C60AEF" w:rsidP="00C60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0AEF" w:rsidRPr="00C60AEF" w:rsidRDefault="00C60AEF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E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44C0">
        <w:rPr>
          <w:rFonts w:ascii="Times New Roman" w:hAnsi="Times New Roman" w:cs="Times New Roman"/>
          <w:sz w:val="28"/>
          <w:szCs w:val="28"/>
          <w:lang w:val="uk-UA"/>
        </w:rPr>
        <w:t xml:space="preserve">італій КОРОБЕЙНИК </w:t>
      </w:r>
      <w:r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C60AEF" w:rsidRPr="00C60AEF" w:rsidRDefault="00C60AEF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код: </w:t>
      </w:r>
      <w:r w:rsidR="0051554F">
        <w:rPr>
          <w:rFonts w:ascii="Times New Roman" w:hAnsi="Times New Roman" w:cs="Times New Roman"/>
          <w:sz w:val="28"/>
          <w:szCs w:val="28"/>
          <w:lang w:val="uk-UA"/>
        </w:rPr>
        <w:t>ХХХХХХХХХХ</w:t>
      </w:r>
    </w:p>
    <w:p w:rsidR="00C60AEF" w:rsidRPr="00C60AEF" w:rsidRDefault="00C60AEF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AEF" w:rsidRPr="00C60AEF" w:rsidRDefault="009444C0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ЯКИМЕНКО – директор </w:t>
      </w:r>
      <w:r w:rsidRPr="009444C0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«Інклюзивно-ресурсний центр Малинської міської територіальної громади» Малинської міської ради</w:t>
      </w:r>
      <w:r w:rsidR="00C60AEF" w:rsidRPr="00C60A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0AEF" w:rsidRPr="00C60AEF" w:rsidRDefault="00C60AEF" w:rsidP="00C60A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EF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код: </w:t>
      </w:r>
      <w:r w:rsidR="0051554F">
        <w:rPr>
          <w:rFonts w:ascii="Times New Roman" w:hAnsi="Times New Roman" w:cs="Times New Roman"/>
          <w:sz w:val="28"/>
          <w:szCs w:val="28"/>
          <w:lang w:val="uk-UA"/>
        </w:rPr>
        <w:t>ХХХХХХХХХХ</w:t>
      </w:r>
    </w:p>
    <w:p w:rsidR="00C60AEF" w:rsidRDefault="00C60AEF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4C0" w:rsidRPr="009444C0" w:rsidRDefault="009444C0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АНТОНЮК – бухгалтер </w:t>
      </w:r>
      <w:r w:rsidRPr="009444C0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«Інклюзивно-ресурсний центр Малинської міської територіальної громади» Малинської міської ради.</w:t>
      </w:r>
    </w:p>
    <w:p w:rsidR="009444C0" w:rsidRDefault="009444C0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C0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код: </w:t>
      </w:r>
      <w:r w:rsidR="0051554F">
        <w:rPr>
          <w:rFonts w:ascii="Times New Roman" w:hAnsi="Times New Roman" w:cs="Times New Roman"/>
          <w:sz w:val="28"/>
          <w:szCs w:val="28"/>
          <w:lang w:val="uk-UA"/>
        </w:rPr>
        <w:t>ХХХХХХХХХХ</w:t>
      </w:r>
    </w:p>
    <w:p w:rsidR="00573E6B" w:rsidRDefault="00573E6B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4C0" w:rsidRDefault="009444C0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4C0" w:rsidRPr="00C60AEF" w:rsidRDefault="009444C0" w:rsidP="009444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1B5" w:rsidRDefault="00D611B5" w:rsidP="00C60AEF">
      <w:pPr>
        <w:spacing w:after="0"/>
        <w:jc w:val="right"/>
        <w:rPr>
          <w:lang w:val="uk-UA"/>
        </w:rPr>
      </w:pPr>
    </w:p>
    <w:p w:rsidR="000F24EC" w:rsidRPr="00D611B5" w:rsidRDefault="00D611B5" w:rsidP="00D611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Василь МАЙСТРЕНКО</w:t>
      </w:r>
    </w:p>
    <w:sectPr w:rsidR="000F24EC" w:rsidRPr="00D6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9"/>
    <w:rsid w:val="0007114E"/>
    <w:rsid w:val="000F24EC"/>
    <w:rsid w:val="0012213B"/>
    <w:rsid w:val="001C7687"/>
    <w:rsid w:val="00261EF8"/>
    <w:rsid w:val="003F7A89"/>
    <w:rsid w:val="0044611E"/>
    <w:rsid w:val="00454CF4"/>
    <w:rsid w:val="005101CD"/>
    <w:rsid w:val="0051554F"/>
    <w:rsid w:val="00573E6B"/>
    <w:rsid w:val="00591DF3"/>
    <w:rsid w:val="0059719D"/>
    <w:rsid w:val="006B725E"/>
    <w:rsid w:val="006B7E21"/>
    <w:rsid w:val="006E253B"/>
    <w:rsid w:val="009444C0"/>
    <w:rsid w:val="00AF2716"/>
    <w:rsid w:val="00B021F8"/>
    <w:rsid w:val="00B41891"/>
    <w:rsid w:val="00BA62CF"/>
    <w:rsid w:val="00BC278A"/>
    <w:rsid w:val="00BF5A0B"/>
    <w:rsid w:val="00C14E35"/>
    <w:rsid w:val="00C31538"/>
    <w:rsid w:val="00C46A9D"/>
    <w:rsid w:val="00C60AEF"/>
    <w:rsid w:val="00D01E0C"/>
    <w:rsid w:val="00D611B5"/>
    <w:rsid w:val="00DA1E10"/>
    <w:rsid w:val="00DF3807"/>
    <w:rsid w:val="00E6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69C4"/>
  <w15:docId w15:val="{BDF80CB6-534A-4866-8870-9B87E851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2021-01-16T12:34:00Z</dcterms:created>
  <dcterms:modified xsi:type="dcterms:W3CDTF">2021-01-20T13:03:00Z</dcterms:modified>
</cp:coreProperties>
</file>