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0F13C2">
        <w:rPr>
          <w:sz w:val="28"/>
          <w:u w:val="single"/>
          <w:lang w:eastAsia="ru-RU"/>
        </w:rPr>
        <w:t xml:space="preserve">              </w:t>
      </w:r>
      <w:r w:rsidR="002A087B">
        <w:rPr>
          <w:sz w:val="28"/>
          <w:u w:val="single"/>
          <w:lang w:eastAsia="ru-RU"/>
        </w:rPr>
        <w:t>2023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A61B2B" w:rsidRDefault="00B2352D" w:rsidP="00B6710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B6710F">
        <w:rPr>
          <w:sz w:val="28"/>
          <w:szCs w:val="28"/>
        </w:rPr>
        <w:t>внесення змін у</w:t>
      </w:r>
      <w:r w:rsidR="00A61B2B">
        <w:rPr>
          <w:sz w:val="28"/>
          <w:szCs w:val="28"/>
        </w:rPr>
        <w:t xml:space="preserve"> </w:t>
      </w:r>
      <w:r w:rsidR="00B6710F">
        <w:rPr>
          <w:sz w:val="28"/>
          <w:szCs w:val="28"/>
        </w:rPr>
        <w:t>рішення</w:t>
      </w:r>
      <w:r w:rsidR="001E117B">
        <w:rPr>
          <w:sz w:val="28"/>
          <w:szCs w:val="28"/>
        </w:rPr>
        <w:t xml:space="preserve"> </w:t>
      </w:r>
    </w:p>
    <w:p w:rsidR="006D4CE3" w:rsidRDefault="001E117B" w:rsidP="00B6710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Малинської міської ради</w:t>
      </w:r>
    </w:p>
    <w:p w:rsidR="000B40C7" w:rsidRPr="00226B1D" w:rsidRDefault="000B40C7" w:rsidP="00B2352D">
      <w:pPr>
        <w:jc w:val="both"/>
        <w:rPr>
          <w:sz w:val="28"/>
          <w:szCs w:val="28"/>
        </w:rPr>
      </w:pPr>
    </w:p>
    <w:p w:rsidR="006D4CE3" w:rsidRDefault="006D4CE3" w:rsidP="00D56ADF">
      <w:pPr>
        <w:jc w:val="both"/>
        <w:rPr>
          <w:sz w:val="28"/>
          <w:szCs w:val="28"/>
        </w:rPr>
      </w:pPr>
    </w:p>
    <w:p w:rsidR="00F3259E" w:rsidRDefault="00D56ADF" w:rsidP="00813F3F">
      <w:pPr>
        <w:ind w:firstLine="709"/>
        <w:jc w:val="both"/>
        <w:rPr>
          <w:sz w:val="28"/>
          <w:szCs w:val="28"/>
        </w:rPr>
      </w:pPr>
      <w:r w:rsidRPr="00226B1D">
        <w:rPr>
          <w:sz w:val="28"/>
          <w:szCs w:val="28"/>
        </w:rPr>
        <w:t xml:space="preserve">Розглянувши заяви громадян, керуючись </w:t>
      </w:r>
      <w:r w:rsidR="00697661" w:rsidRPr="00226B1D">
        <w:rPr>
          <w:sz w:val="28"/>
          <w:szCs w:val="28"/>
        </w:rPr>
        <w:t xml:space="preserve">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1E117B">
        <w:rPr>
          <w:sz w:val="28"/>
          <w:szCs w:val="28"/>
        </w:rPr>
        <w:t>», Земельним кодексом України, Законо</w:t>
      </w:r>
      <w:r w:rsidR="001A1DED" w:rsidRPr="00226B1D">
        <w:rPr>
          <w:sz w:val="28"/>
          <w:szCs w:val="28"/>
        </w:rPr>
        <w:t xml:space="preserve">м України </w:t>
      </w:r>
      <w:hyperlink r:id="rId10" w:tgtFrame="_blank" w:history="1">
        <w:r w:rsidR="005D4DF6">
          <w:rPr>
            <w:sz w:val="28"/>
            <w:szCs w:val="28"/>
            <w:lang w:eastAsia="ru-RU"/>
          </w:rPr>
          <w:t xml:space="preserve"> «</w:t>
        </w:r>
        <w:r w:rsidR="00FB0F51" w:rsidRPr="00FB0F51">
          <w:rPr>
            <w:sz w:val="28"/>
            <w:szCs w:val="28"/>
            <w:lang w:eastAsia="ru-RU"/>
          </w:rPr>
  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  </w:r>
        <w:r w:rsidR="005D4DF6">
          <w:rPr>
            <w:sz w:val="28"/>
            <w:szCs w:val="28"/>
            <w:lang w:eastAsia="ru-RU"/>
          </w:rPr>
          <w:t>»</w:t>
        </w:r>
      </w:hyperlink>
      <w:r w:rsidR="005D4DF6">
        <w:rPr>
          <w:sz w:val="28"/>
          <w:szCs w:val="28"/>
          <w:lang w:eastAsia="ru-RU"/>
        </w:rPr>
        <w:t>,</w:t>
      </w:r>
      <w:r w:rsidR="005D4DF6" w:rsidRPr="00226B1D">
        <w:rPr>
          <w:sz w:val="28"/>
          <w:szCs w:val="28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9E517B" w:rsidRDefault="00813F3F" w:rsidP="00D345F4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1E2ED9" w:rsidRPr="00D23A03" w:rsidRDefault="009E517B" w:rsidP="00D345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6710F">
        <w:rPr>
          <w:b/>
          <w:sz w:val="28"/>
          <w:szCs w:val="28"/>
        </w:rPr>
        <w:t xml:space="preserve"> Внести зміни</w:t>
      </w:r>
      <w:r w:rsidR="001E2ED9" w:rsidRPr="00D23A03">
        <w:rPr>
          <w:b/>
          <w:sz w:val="28"/>
          <w:szCs w:val="28"/>
        </w:rPr>
        <w:t>:</w:t>
      </w:r>
    </w:p>
    <w:p w:rsidR="00E70534" w:rsidRDefault="00E70534" w:rsidP="00E70534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 w:rsidRPr="00E70534">
        <w:rPr>
          <w:b/>
          <w:sz w:val="28"/>
          <w:szCs w:val="28"/>
        </w:rPr>
        <w:t>1.1</w:t>
      </w:r>
      <w:r w:rsidRPr="0083699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підпункт 20  рішення 37-ої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Малинської міської ради від  20.03.2023 р. № 829 «</w:t>
      </w:r>
      <w:r w:rsidRPr="00226B1D">
        <w:rPr>
          <w:sz w:val="28"/>
          <w:szCs w:val="28"/>
        </w:rPr>
        <w:t>Про припинення права користування,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вн</w:t>
      </w:r>
      <w:r>
        <w:rPr>
          <w:sz w:val="28"/>
          <w:szCs w:val="28"/>
        </w:rPr>
        <w:t xml:space="preserve">есення змін у </w:t>
      </w:r>
      <w:r w:rsidRPr="00226B1D">
        <w:rPr>
          <w:sz w:val="28"/>
          <w:szCs w:val="28"/>
        </w:rPr>
        <w:t>рішення, передачу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у власність, надання в оренду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земельних ділянок</w:t>
      </w:r>
      <w:r>
        <w:rPr>
          <w:sz w:val="28"/>
          <w:szCs w:val="28"/>
        </w:rPr>
        <w:t xml:space="preserve">, </w:t>
      </w:r>
      <w:r w:rsidRPr="00226B1D">
        <w:rPr>
          <w:sz w:val="28"/>
          <w:szCs w:val="28"/>
        </w:rPr>
        <w:t xml:space="preserve">розташованих </w:t>
      </w:r>
      <w:r>
        <w:rPr>
          <w:sz w:val="28"/>
          <w:szCs w:val="28"/>
        </w:rPr>
        <w:t xml:space="preserve">на території </w:t>
      </w:r>
      <w:r w:rsidRPr="00226B1D">
        <w:rPr>
          <w:sz w:val="28"/>
          <w:szCs w:val="28"/>
        </w:rPr>
        <w:t>Малинської міської територіальної громади</w:t>
      </w:r>
      <w:r w:rsidRPr="00836994">
        <w:rPr>
          <w:sz w:val="28"/>
          <w:szCs w:val="28"/>
        </w:rPr>
        <w:t xml:space="preserve">»  </w:t>
      </w:r>
      <w:r>
        <w:rPr>
          <w:sz w:val="28"/>
          <w:szCs w:val="28"/>
        </w:rPr>
        <w:t>змінивши цільове призначення з</w:t>
      </w:r>
      <w:r w:rsidRPr="00836994">
        <w:rPr>
          <w:sz w:val="28"/>
          <w:szCs w:val="28"/>
        </w:rPr>
        <w:t xml:space="preserve"> </w:t>
      </w:r>
      <w:r>
        <w:rPr>
          <w:sz w:val="28"/>
          <w:szCs w:val="28"/>
        </w:rPr>
        <w:t>«для рибогосподарських потреб» на «для цілей підрозділів 10.1-10.11 та для збереження та використання земель природно-заповідного фонду (КВЦПЗ – 10.12)»</w:t>
      </w:r>
      <w:r w:rsidRPr="008369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викласти в такій редакції: «20. </w:t>
      </w:r>
      <w:r w:rsidRPr="00717DAE">
        <w:rPr>
          <w:color w:val="000000"/>
          <w:sz w:val="28"/>
          <w:szCs w:val="28"/>
        </w:rPr>
        <w:t>Надати дозвіл МАЛИНСЬКІЙ міській раді  на розробку технічної документації із землеустрою щодо інвентаризації земельної ділянки</w:t>
      </w:r>
      <w:r w:rsidRPr="00717DAE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 w:rsidRPr="00717DAE">
        <w:rPr>
          <w:sz w:val="28"/>
        </w:rPr>
        <w:t xml:space="preserve">орієнтовною площею 17,0000 га, </w:t>
      </w:r>
      <w:r w:rsidRPr="00717DAE">
        <w:rPr>
          <w:color w:val="212529"/>
          <w:sz w:val="28"/>
          <w:szCs w:val="28"/>
          <w:shd w:val="clear" w:color="auto" w:fill="FFFFFF"/>
        </w:rPr>
        <w:t xml:space="preserve"> яка знаходиться  в с. </w:t>
      </w:r>
      <w:proofErr w:type="spellStart"/>
      <w:r w:rsidRPr="00717DAE">
        <w:rPr>
          <w:color w:val="212529"/>
          <w:sz w:val="28"/>
          <w:szCs w:val="28"/>
          <w:shd w:val="clear" w:color="auto" w:fill="FFFFFF"/>
        </w:rPr>
        <w:t>Лумля</w:t>
      </w:r>
      <w:proofErr w:type="spellEnd"/>
      <w:r w:rsidRPr="00717DAE">
        <w:rPr>
          <w:color w:val="212529"/>
          <w:sz w:val="28"/>
          <w:szCs w:val="28"/>
          <w:shd w:val="clear" w:color="auto" w:fill="FFFFFF"/>
        </w:rPr>
        <w:t>,</w:t>
      </w:r>
      <w:r w:rsidRPr="00717DAE">
        <w:rPr>
          <w:sz w:val="28"/>
          <w:szCs w:val="28"/>
        </w:rPr>
        <w:t xml:space="preserve"> Коростенського району, Житомирської області,</w:t>
      </w:r>
      <w:r w:rsidRPr="00717DAE">
        <w:rPr>
          <w:color w:val="212529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для цілей підрозділів 10.1-10.11 та для збереження та використання земель природно-заповідного фонду (КВЦПЗ – 10.12)</w:t>
      </w:r>
      <w:r w:rsidRPr="00717DAE">
        <w:rPr>
          <w:sz w:val="28"/>
          <w:szCs w:val="28"/>
          <w:lang w:eastAsia="ru-RU"/>
        </w:rPr>
        <w:t xml:space="preserve">, за рахунок земель водного фонду, </w:t>
      </w:r>
      <w:r w:rsidRPr="00717DAE">
        <w:rPr>
          <w:sz w:val="28"/>
          <w:szCs w:val="28"/>
        </w:rPr>
        <w:t xml:space="preserve">з подальшим оформленням </w:t>
      </w:r>
      <w:r>
        <w:rPr>
          <w:sz w:val="28"/>
          <w:szCs w:val="28"/>
        </w:rPr>
        <w:t xml:space="preserve">права комунальної власності»; </w:t>
      </w:r>
    </w:p>
    <w:p w:rsidR="00E70534" w:rsidRDefault="00E70534" w:rsidP="00E70534">
      <w:pPr>
        <w:jc w:val="both"/>
        <w:rPr>
          <w:sz w:val="28"/>
          <w:szCs w:val="28"/>
        </w:rPr>
      </w:pPr>
      <w:r w:rsidRPr="00E70534">
        <w:rPr>
          <w:b/>
          <w:sz w:val="28"/>
          <w:szCs w:val="28"/>
        </w:rPr>
        <w:t>1.2</w:t>
      </w:r>
      <w:r>
        <w:rPr>
          <w:sz w:val="28"/>
          <w:szCs w:val="28"/>
        </w:rPr>
        <w:t xml:space="preserve"> у підпункт 2.4  рішення 37-ої сесії 8</w:t>
      </w:r>
      <w:r w:rsidRPr="00836994">
        <w:rPr>
          <w:sz w:val="28"/>
          <w:szCs w:val="28"/>
        </w:rPr>
        <w:t>-го скликання</w:t>
      </w:r>
      <w:r>
        <w:rPr>
          <w:sz w:val="28"/>
          <w:szCs w:val="28"/>
        </w:rPr>
        <w:t xml:space="preserve"> Малинської міської ради від  20.03.2023 р. № 829 «</w:t>
      </w:r>
      <w:r w:rsidRPr="00226B1D">
        <w:rPr>
          <w:sz w:val="28"/>
          <w:szCs w:val="28"/>
        </w:rPr>
        <w:t>Про припинення права користування,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вн</w:t>
      </w:r>
      <w:r>
        <w:rPr>
          <w:sz w:val="28"/>
          <w:szCs w:val="28"/>
        </w:rPr>
        <w:t xml:space="preserve">есення змін у </w:t>
      </w:r>
      <w:r w:rsidRPr="00226B1D">
        <w:rPr>
          <w:sz w:val="28"/>
          <w:szCs w:val="28"/>
        </w:rPr>
        <w:t>рішення, передачу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у власність, надання в оренду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 xml:space="preserve">земельних </w:t>
      </w:r>
      <w:r w:rsidRPr="00226B1D">
        <w:rPr>
          <w:sz w:val="28"/>
          <w:szCs w:val="28"/>
        </w:rPr>
        <w:lastRenderedPageBreak/>
        <w:t>ділянок</w:t>
      </w:r>
      <w:r>
        <w:rPr>
          <w:sz w:val="28"/>
          <w:szCs w:val="28"/>
        </w:rPr>
        <w:t xml:space="preserve">, </w:t>
      </w:r>
      <w:r w:rsidRPr="00226B1D">
        <w:rPr>
          <w:sz w:val="28"/>
          <w:szCs w:val="28"/>
        </w:rPr>
        <w:t xml:space="preserve">розташованих </w:t>
      </w:r>
      <w:r>
        <w:rPr>
          <w:sz w:val="28"/>
          <w:szCs w:val="28"/>
        </w:rPr>
        <w:t xml:space="preserve">на території </w:t>
      </w:r>
      <w:r w:rsidRPr="00226B1D">
        <w:rPr>
          <w:sz w:val="28"/>
          <w:szCs w:val="28"/>
        </w:rPr>
        <w:t>Малинської міської територіальної громади</w:t>
      </w:r>
      <w:r w:rsidRPr="00836994">
        <w:rPr>
          <w:sz w:val="28"/>
          <w:szCs w:val="28"/>
        </w:rPr>
        <w:t xml:space="preserve">»   </w:t>
      </w:r>
      <w:r w:rsidR="003A6466">
        <w:rPr>
          <w:sz w:val="28"/>
          <w:szCs w:val="28"/>
        </w:rPr>
        <w:t>замінивши</w:t>
      </w:r>
      <w:r>
        <w:rPr>
          <w:sz w:val="28"/>
          <w:szCs w:val="28"/>
          <w:lang w:eastAsia="zh-CN"/>
        </w:rPr>
        <w:t xml:space="preserve"> кадастровий номер земельної</w:t>
      </w:r>
      <w:r w:rsidR="003A6466">
        <w:rPr>
          <w:sz w:val="28"/>
          <w:szCs w:val="28"/>
          <w:lang w:eastAsia="zh-CN"/>
        </w:rPr>
        <w:t xml:space="preserve"> ділянки</w:t>
      </w:r>
      <w:r>
        <w:rPr>
          <w:sz w:val="28"/>
          <w:szCs w:val="28"/>
          <w:lang w:eastAsia="zh-CN"/>
        </w:rPr>
        <w:t xml:space="preserve"> з «</w:t>
      </w:r>
      <w:r w:rsidRPr="00717DAE">
        <w:rPr>
          <w:sz w:val="28"/>
          <w:szCs w:val="28"/>
        </w:rPr>
        <w:t>1823484800:06:000:0342</w:t>
      </w:r>
      <w:r>
        <w:rPr>
          <w:sz w:val="28"/>
          <w:szCs w:val="28"/>
        </w:rPr>
        <w:t>» на «1823484800:10:000:0046»</w:t>
      </w:r>
      <w:r w:rsidRPr="00E35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викласти в такій редакції: «2.4 </w:t>
      </w:r>
      <w:r w:rsidRPr="00717DAE">
        <w:rPr>
          <w:sz w:val="28"/>
          <w:szCs w:val="28"/>
        </w:rPr>
        <w:t>ЯЩЕНКО Людмилі Миколаївні для ведення фермерського господарства, що перебуває в оренді (договір №б/н від 15.08.2007р.)</w:t>
      </w:r>
      <w:r>
        <w:rPr>
          <w:sz w:val="28"/>
          <w:szCs w:val="28"/>
        </w:rPr>
        <w:t xml:space="preserve">, за межами с. </w:t>
      </w:r>
      <w:r w:rsidRPr="00717DAE">
        <w:rPr>
          <w:sz w:val="28"/>
          <w:szCs w:val="28"/>
        </w:rPr>
        <w:t>Новоселиця, Коростенського району, Житомирської області,</w:t>
      </w:r>
      <w:r w:rsidR="003A6466">
        <w:rPr>
          <w:sz w:val="28"/>
          <w:szCs w:val="28"/>
        </w:rPr>
        <w:t xml:space="preserve"> орієнтовною площею 16,2880</w:t>
      </w:r>
      <w:r w:rsidRPr="00717DAE">
        <w:rPr>
          <w:sz w:val="28"/>
          <w:szCs w:val="28"/>
        </w:rPr>
        <w:t xml:space="preserve"> га (кадастрови</w:t>
      </w:r>
      <w:r>
        <w:rPr>
          <w:sz w:val="28"/>
          <w:szCs w:val="28"/>
        </w:rPr>
        <w:t>й номер 1823484800:10:000:0046</w:t>
      </w:r>
      <w:r w:rsidRPr="00717DAE">
        <w:rPr>
          <w:sz w:val="28"/>
          <w:szCs w:val="28"/>
        </w:rPr>
        <w:t>)</w:t>
      </w:r>
      <w:r>
        <w:rPr>
          <w:sz w:val="28"/>
          <w:szCs w:val="28"/>
          <w:lang w:eastAsia="zh-CN"/>
        </w:rPr>
        <w:t>;</w:t>
      </w:r>
    </w:p>
    <w:p w:rsidR="00E70534" w:rsidRDefault="000B7FFA" w:rsidP="00E7053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1.3</w:t>
      </w:r>
      <w:r w:rsidR="00E70534">
        <w:rPr>
          <w:sz w:val="28"/>
          <w:szCs w:val="28"/>
        </w:rPr>
        <w:t xml:space="preserve"> у підпункт 6</w:t>
      </w:r>
      <w:r w:rsidR="00E70534" w:rsidRPr="00FD30F7">
        <w:rPr>
          <w:sz w:val="28"/>
          <w:szCs w:val="28"/>
        </w:rPr>
        <w:t>.1</w:t>
      </w:r>
      <w:r w:rsidR="00E70534">
        <w:rPr>
          <w:sz w:val="28"/>
          <w:szCs w:val="28"/>
        </w:rPr>
        <w:t xml:space="preserve">  рішення 37-ої сесії 8</w:t>
      </w:r>
      <w:r w:rsidR="00E70534" w:rsidRPr="00836994">
        <w:rPr>
          <w:sz w:val="28"/>
          <w:szCs w:val="28"/>
        </w:rPr>
        <w:t>-го скликання</w:t>
      </w:r>
      <w:r w:rsidR="00E70534">
        <w:rPr>
          <w:sz w:val="28"/>
          <w:szCs w:val="28"/>
        </w:rPr>
        <w:t xml:space="preserve"> Малинської міської ради від  20.03.2023 р. № 829 «</w:t>
      </w:r>
      <w:r w:rsidR="00E70534" w:rsidRPr="00226B1D">
        <w:rPr>
          <w:sz w:val="28"/>
          <w:szCs w:val="28"/>
        </w:rPr>
        <w:t>Про припинення права користування,</w:t>
      </w:r>
      <w:r w:rsidR="00E70534">
        <w:rPr>
          <w:sz w:val="28"/>
          <w:szCs w:val="28"/>
        </w:rPr>
        <w:t xml:space="preserve"> </w:t>
      </w:r>
      <w:r w:rsidR="00E70534" w:rsidRPr="00226B1D">
        <w:rPr>
          <w:sz w:val="28"/>
          <w:szCs w:val="28"/>
        </w:rPr>
        <w:t>вн</w:t>
      </w:r>
      <w:r w:rsidR="00E70534">
        <w:rPr>
          <w:sz w:val="28"/>
          <w:szCs w:val="28"/>
        </w:rPr>
        <w:t xml:space="preserve">есення змін у </w:t>
      </w:r>
      <w:r w:rsidR="00E70534" w:rsidRPr="00226B1D">
        <w:rPr>
          <w:sz w:val="28"/>
          <w:szCs w:val="28"/>
        </w:rPr>
        <w:t>рішення, передачу</w:t>
      </w:r>
      <w:r w:rsidR="00E70534">
        <w:rPr>
          <w:sz w:val="28"/>
          <w:szCs w:val="28"/>
        </w:rPr>
        <w:t xml:space="preserve"> </w:t>
      </w:r>
      <w:r w:rsidR="00E70534" w:rsidRPr="00226B1D">
        <w:rPr>
          <w:sz w:val="28"/>
          <w:szCs w:val="28"/>
        </w:rPr>
        <w:t>у власність, надання в оренду</w:t>
      </w:r>
      <w:r w:rsidR="00E70534">
        <w:rPr>
          <w:sz w:val="28"/>
          <w:szCs w:val="28"/>
        </w:rPr>
        <w:t xml:space="preserve"> </w:t>
      </w:r>
      <w:r w:rsidR="00E70534" w:rsidRPr="00226B1D">
        <w:rPr>
          <w:sz w:val="28"/>
          <w:szCs w:val="28"/>
        </w:rPr>
        <w:t>земельних ділянок</w:t>
      </w:r>
      <w:r w:rsidR="00E70534">
        <w:rPr>
          <w:sz w:val="28"/>
          <w:szCs w:val="28"/>
        </w:rPr>
        <w:t xml:space="preserve">, </w:t>
      </w:r>
      <w:r w:rsidR="00E70534" w:rsidRPr="00226B1D">
        <w:rPr>
          <w:sz w:val="28"/>
          <w:szCs w:val="28"/>
        </w:rPr>
        <w:t xml:space="preserve">розташованих </w:t>
      </w:r>
      <w:r w:rsidR="00E70534">
        <w:rPr>
          <w:sz w:val="28"/>
          <w:szCs w:val="28"/>
        </w:rPr>
        <w:t xml:space="preserve">на території </w:t>
      </w:r>
      <w:r w:rsidR="00E70534" w:rsidRPr="00226B1D">
        <w:rPr>
          <w:sz w:val="28"/>
          <w:szCs w:val="28"/>
        </w:rPr>
        <w:t>Малинської міської територіальної громади</w:t>
      </w:r>
      <w:r w:rsidR="00E70534" w:rsidRPr="00836994">
        <w:rPr>
          <w:sz w:val="28"/>
          <w:szCs w:val="28"/>
        </w:rPr>
        <w:t xml:space="preserve">»  </w:t>
      </w:r>
      <w:r w:rsidR="00E70534">
        <w:rPr>
          <w:sz w:val="28"/>
          <w:szCs w:val="28"/>
        </w:rPr>
        <w:t xml:space="preserve">замінивши </w:t>
      </w:r>
      <w:r w:rsidR="00E70534">
        <w:rPr>
          <w:color w:val="000000"/>
          <w:sz w:val="28"/>
          <w:szCs w:val="28"/>
        </w:rPr>
        <w:t>кадастровий номер земельної ділянки з «</w:t>
      </w:r>
      <w:r w:rsidR="00E70534">
        <w:rPr>
          <w:sz w:val="28"/>
          <w:szCs w:val="28"/>
        </w:rPr>
        <w:t>1823484800:02:001:0100» на</w:t>
      </w:r>
      <w:r w:rsidR="00E70534" w:rsidRPr="00FD30F7">
        <w:rPr>
          <w:sz w:val="28"/>
          <w:szCs w:val="28"/>
        </w:rPr>
        <w:t xml:space="preserve"> </w:t>
      </w:r>
      <w:r w:rsidR="00E70534">
        <w:rPr>
          <w:sz w:val="28"/>
          <w:szCs w:val="28"/>
        </w:rPr>
        <w:t>«1823484800:02:001:0174» та викласти в такій редакції: «6.1 НЕДАШКІВСЬКОМУ Петру Михайловичу,  загальною площею 0,0</w:t>
      </w:r>
      <w:r w:rsidR="00E70534" w:rsidRPr="00FD30F7">
        <w:rPr>
          <w:sz w:val="28"/>
          <w:szCs w:val="28"/>
        </w:rPr>
        <w:t xml:space="preserve">700 </w:t>
      </w:r>
      <w:r w:rsidR="00E70534">
        <w:rPr>
          <w:sz w:val="28"/>
          <w:szCs w:val="28"/>
        </w:rPr>
        <w:t>га (кадастровий номер 1823484800:02:001:0174</w:t>
      </w:r>
      <w:r w:rsidR="00E70534" w:rsidRPr="00FD30F7">
        <w:rPr>
          <w:sz w:val="28"/>
          <w:szCs w:val="28"/>
        </w:rPr>
        <w:t>)</w:t>
      </w:r>
      <w:r w:rsidR="00E70534">
        <w:rPr>
          <w:sz w:val="28"/>
          <w:szCs w:val="28"/>
        </w:rPr>
        <w:t xml:space="preserve"> по вул. Шевченка, буд. 43 в </w:t>
      </w:r>
      <w:proofErr w:type="spellStart"/>
      <w:r w:rsidR="00E70534">
        <w:rPr>
          <w:sz w:val="28"/>
          <w:szCs w:val="28"/>
        </w:rPr>
        <w:t>с</w:t>
      </w:r>
      <w:r w:rsidR="00E70534" w:rsidRPr="00FD30F7">
        <w:rPr>
          <w:sz w:val="28"/>
          <w:szCs w:val="28"/>
        </w:rPr>
        <w:t>.</w:t>
      </w:r>
      <w:r w:rsidR="00E70534">
        <w:rPr>
          <w:sz w:val="28"/>
          <w:szCs w:val="28"/>
        </w:rPr>
        <w:t>Білий</w:t>
      </w:r>
      <w:proofErr w:type="spellEnd"/>
      <w:r w:rsidR="00E70534">
        <w:rPr>
          <w:sz w:val="28"/>
          <w:szCs w:val="28"/>
        </w:rPr>
        <w:t xml:space="preserve"> Берег</w:t>
      </w:r>
      <w:r w:rsidR="00E70534" w:rsidRPr="007C2C12">
        <w:rPr>
          <w:sz w:val="28"/>
          <w:szCs w:val="28"/>
        </w:rPr>
        <w:t xml:space="preserve"> </w:t>
      </w:r>
      <w:r w:rsidR="00E70534">
        <w:rPr>
          <w:sz w:val="28"/>
          <w:szCs w:val="28"/>
        </w:rPr>
        <w:t>Коростенського району, Житомирської області»;</w:t>
      </w:r>
    </w:p>
    <w:p w:rsidR="004B7F83" w:rsidRDefault="00B6710F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3</w:t>
      </w:r>
      <w:r w:rsidR="004B7F83">
        <w:rPr>
          <w:sz w:val="28"/>
          <w:szCs w:val="28"/>
          <w:lang w:eastAsia="zh-CN"/>
        </w:rPr>
        <w:t xml:space="preserve">.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26B1D" w:rsidRDefault="00226B1D" w:rsidP="007403DE">
      <w:pPr>
        <w:rPr>
          <w:sz w:val="28"/>
          <w:szCs w:val="28"/>
          <w:lang w:eastAsia="zh-CN"/>
        </w:rPr>
      </w:pPr>
    </w:p>
    <w:p w:rsidR="00A61B2B" w:rsidRDefault="00A61B2B" w:rsidP="007403DE">
      <w:pPr>
        <w:rPr>
          <w:sz w:val="28"/>
          <w:szCs w:val="28"/>
          <w:lang w:eastAsia="zh-CN"/>
        </w:rPr>
      </w:pPr>
    </w:p>
    <w:p w:rsidR="00D345F4" w:rsidRPr="00836994" w:rsidRDefault="00D345F4" w:rsidP="007403DE">
      <w:pPr>
        <w:rPr>
          <w:sz w:val="28"/>
          <w:szCs w:val="28"/>
          <w:lang w:eastAsia="zh-CN"/>
        </w:rPr>
      </w:pPr>
    </w:p>
    <w:p w:rsidR="007403DE" w:rsidRPr="00836994" w:rsidRDefault="007403DE" w:rsidP="007403D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="00A61B2B">
        <w:rPr>
          <w:sz w:val="28"/>
          <w:szCs w:val="28"/>
          <w:lang w:eastAsia="zh-CN"/>
        </w:rPr>
        <w:t xml:space="preserve">        </w:t>
      </w:r>
      <w:r w:rsidRPr="00836994">
        <w:rPr>
          <w:sz w:val="28"/>
          <w:szCs w:val="28"/>
          <w:lang w:eastAsia="zh-CN"/>
        </w:rPr>
        <w:t>Олександр СИТАЙЛО</w:t>
      </w:r>
    </w:p>
    <w:p w:rsidR="00813F3F" w:rsidRPr="00836994" w:rsidRDefault="00813F3F" w:rsidP="0084317B">
      <w:pPr>
        <w:rPr>
          <w:sz w:val="28"/>
          <w:szCs w:val="28"/>
          <w:lang w:eastAsia="ru-RU"/>
        </w:rPr>
      </w:pPr>
    </w:p>
    <w:p w:rsidR="00D769AB" w:rsidRPr="00836994" w:rsidRDefault="00C827C3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  <w:r w:rsidRPr="00836994">
        <w:rPr>
          <w:sz w:val="20"/>
          <w:szCs w:val="20"/>
          <w:lang w:eastAsia="ru-RU"/>
        </w:rPr>
        <w:t>Павло ІВАНЕНКО</w:t>
      </w:r>
    </w:p>
    <w:p w:rsidR="00F86875" w:rsidRPr="00CB6707" w:rsidRDefault="00685795" w:rsidP="00CB6707">
      <w:pPr>
        <w:ind w:left="1134"/>
        <w:jc w:val="both"/>
        <w:rPr>
          <w:sz w:val="20"/>
          <w:szCs w:val="20"/>
        </w:rPr>
      </w:pPr>
      <w:r w:rsidRPr="00836994">
        <w:rPr>
          <w:sz w:val="20"/>
          <w:szCs w:val="20"/>
        </w:rPr>
        <w:t>Олександр ПАРШАКОВ</w:t>
      </w:r>
      <w:r w:rsidR="00B654C9" w:rsidRPr="00836994">
        <w:rPr>
          <w:sz w:val="20"/>
          <w:szCs w:val="20"/>
        </w:rPr>
        <w:t xml:space="preserve">      </w:t>
      </w:r>
    </w:p>
    <w:p w:rsidR="00F86875" w:rsidRDefault="00F86875" w:rsidP="00B7166B">
      <w:pPr>
        <w:jc w:val="both"/>
      </w:pPr>
      <w:bookmarkStart w:id="0" w:name="_GoBack"/>
      <w:bookmarkEnd w:id="0"/>
    </w:p>
    <w:p w:rsidR="00F86875" w:rsidRDefault="00F86875" w:rsidP="00B7166B">
      <w:pPr>
        <w:jc w:val="both"/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70135A" w:rsidRPr="00836994" w:rsidRDefault="0070135A" w:rsidP="00C63FDD">
      <w:pPr>
        <w:jc w:val="both"/>
        <w:rPr>
          <w:sz w:val="28"/>
          <w:szCs w:val="28"/>
        </w:rPr>
      </w:pPr>
    </w:p>
    <w:sectPr w:rsidR="0070135A" w:rsidRPr="00836994" w:rsidSect="00A61B2B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D1" w:rsidRDefault="004071D1" w:rsidP="008A4A9A">
      <w:r>
        <w:separator/>
      </w:r>
    </w:p>
  </w:endnote>
  <w:endnote w:type="continuationSeparator" w:id="0">
    <w:p w:rsidR="004071D1" w:rsidRDefault="004071D1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D1" w:rsidRDefault="004071D1" w:rsidP="008A4A9A">
      <w:r>
        <w:separator/>
      </w:r>
    </w:p>
  </w:footnote>
  <w:footnote w:type="continuationSeparator" w:id="0">
    <w:p w:rsidR="004071D1" w:rsidRDefault="004071D1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59C3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212"/>
    <w:rsid w:val="000543F4"/>
    <w:rsid w:val="0005455D"/>
    <w:rsid w:val="000549CB"/>
    <w:rsid w:val="00055235"/>
    <w:rsid w:val="000561CD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14F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B7FFA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5E4B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17B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71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1DD9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8B3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AC2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1B0"/>
    <w:rsid w:val="003072BB"/>
    <w:rsid w:val="00307F50"/>
    <w:rsid w:val="003117CA"/>
    <w:rsid w:val="00312160"/>
    <w:rsid w:val="00312631"/>
    <w:rsid w:val="00312A0E"/>
    <w:rsid w:val="00313096"/>
    <w:rsid w:val="003132EA"/>
    <w:rsid w:val="00313315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466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8B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1D1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10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221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82C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26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3F60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4DF6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69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2BD2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AD"/>
    <w:rsid w:val="006C3019"/>
    <w:rsid w:val="006C3509"/>
    <w:rsid w:val="006C392D"/>
    <w:rsid w:val="006C3B68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25"/>
    <w:rsid w:val="007704DA"/>
    <w:rsid w:val="007704F2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07C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6E0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03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73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07E2E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51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685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44"/>
    <w:rsid w:val="009E4CD5"/>
    <w:rsid w:val="009E4F5B"/>
    <w:rsid w:val="009E516B"/>
    <w:rsid w:val="009E517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39DD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1A6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2B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641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11D8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16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AD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A8F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0F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9D4"/>
    <w:rsid w:val="00B74FA7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FDD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B41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6707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0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ADF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723"/>
    <w:rsid w:val="00D66A26"/>
    <w:rsid w:val="00D67511"/>
    <w:rsid w:val="00D703F3"/>
    <w:rsid w:val="00D70E26"/>
    <w:rsid w:val="00D71367"/>
    <w:rsid w:val="00D718BA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5C01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534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6A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58A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02E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339"/>
    <w:rsid w:val="00F1445A"/>
    <w:rsid w:val="00F1458A"/>
    <w:rsid w:val="00F14AC5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30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277E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3A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3D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75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5AF7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EBF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BF869-97B1-4866-8101-63822160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8</cp:revision>
  <cp:lastPrinted>2023-04-12T05:26:00Z</cp:lastPrinted>
  <dcterms:created xsi:type="dcterms:W3CDTF">2023-04-11T05:46:00Z</dcterms:created>
  <dcterms:modified xsi:type="dcterms:W3CDTF">2023-04-12T05:26:00Z</dcterms:modified>
</cp:coreProperties>
</file>