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015847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12.09</w:t>
      </w:r>
      <w:r w:rsidR="00913F0F">
        <w:rPr>
          <w:rFonts w:eastAsia="Calibri"/>
          <w:sz w:val="28"/>
          <w:szCs w:val="28"/>
          <w:u w:val="single"/>
          <w:lang w:val="uk-UA" w:eastAsia="ru-RU"/>
        </w:rPr>
        <w:t>.2022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C6679F">
        <w:rPr>
          <w:rFonts w:eastAsia="Calibri"/>
          <w:sz w:val="28"/>
          <w:szCs w:val="28"/>
          <w:u w:val="single"/>
          <w:lang w:val="uk-UA" w:eastAsia="ru-RU"/>
        </w:rPr>
        <w:t xml:space="preserve"> 104</w:t>
      </w:r>
      <w:bookmarkStart w:id="0" w:name="_GoBack"/>
      <w:bookmarkEnd w:id="0"/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913F0F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4533E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чергову</w:t>
      </w:r>
      <w:r w:rsidR="00E873B7">
        <w:rPr>
          <w:sz w:val="28"/>
          <w:lang w:val="uk-UA"/>
        </w:rPr>
        <w:t xml:space="preserve"> сесію</w:t>
      </w:r>
      <w:r w:rsidR="00F77B59"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015847">
        <w:rPr>
          <w:sz w:val="28"/>
          <w:lang w:val="uk-UA"/>
        </w:rPr>
        <w:t>16</w:t>
      </w:r>
      <w:r w:rsidR="00C037C6">
        <w:rPr>
          <w:sz w:val="28"/>
          <w:lang w:val="uk-UA"/>
        </w:rPr>
        <w:t xml:space="preserve"> </w:t>
      </w:r>
      <w:r w:rsidR="00015847">
        <w:rPr>
          <w:sz w:val="28"/>
          <w:lang w:val="uk-UA"/>
        </w:rPr>
        <w:t>верес</w:t>
      </w:r>
      <w:r w:rsidR="00EE44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913F0F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 w:rsidR="00F77B59">
        <w:rPr>
          <w:sz w:val="28"/>
          <w:lang w:val="uk-UA"/>
        </w:rPr>
        <w:t xml:space="preserve">0 годині у </w:t>
      </w:r>
      <w:r>
        <w:rPr>
          <w:sz w:val="28"/>
          <w:lang w:val="uk-UA"/>
        </w:rPr>
        <w:t>велик</w:t>
      </w:r>
      <w:r w:rsidR="00FE5974">
        <w:rPr>
          <w:sz w:val="28"/>
          <w:lang w:val="uk-UA"/>
        </w:rPr>
        <w:t xml:space="preserve">ій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 w:rsidR="00F77B59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13F0F" w:rsidRPr="00015847" w:rsidRDefault="00913F0F" w:rsidP="00015847">
      <w:pPr>
        <w:jc w:val="both"/>
        <w:rPr>
          <w:sz w:val="28"/>
          <w:szCs w:val="28"/>
          <w:lang w:val="uk-UA"/>
        </w:rPr>
      </w:pP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lang w:val="uk-UA"/>
        </w:rPr>
      </w:pPr>
      <w:r w:rsidRPr="00F4533E">
        <w:rPr>
          <w:b/>
          <w:sz w:val="28"/>
          <w:szCs w:val="28"/>
          <w:lang w:val="uk-UA"/>
        </w:rPr>
        <w:t>1. Про заміщення депутата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u w:val="single"/>
          <w:lang w:val="uk-UA"/>
        </w:rPr>
      </w:pPr>
      <w:r w:rsidRPr="00F4533E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2.1. Про надання дозволу на розробку детальних планів територій земельних ділянок, розташованих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2.2. Про затвердження  детальних планів території земельних ділянок, розташованих в м. Малині.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2.3. Про затвердження детальних планів території земельних ділянок, розташованих на території Малинської міської територіальної громади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2.4. Про припинення права користування, внесення змін у рішення, надання в оренду земельних ділянок, розташованих у м. Малині.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2.5. Про припинення права користування, внесення змін у рішення, надання в оренду земельних ділянок, розташованих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2.6. Про надання дозволу на розробку технічної документації, передачу у власність земельних ділянок (нерозподіленої (невитребуваної) земельної частки (паю)),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2.7. Про надання дозволу на розробку технічної документації із нормативної грошової оцінки земель 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lastRenderedPageBreak/>
        <w:t>2.8. Про надання дозволу на розробку детального плану території АТ «Об’єднана гірничо-хімічна компанія» (філія «ІГЗК»)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2.9. Про затвердження нового складу  робочого органу для регулювання діяльності з розміщення зовнішньої реклами 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210. Про затвердження нового складу комісії з розгляду земельних спорів та питань у галузі земельних відносин на території Малинської міської територіальної громади.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2.11. Про внесення змін до рішення міської ради від12.07.2021року №348 «Про прийняття земельних ділянок державної власності у комунальну власність Малинської міської територіальної громади».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2.12. Про скасування рішення Малинської міської ради №586 від 23.02.2022 «Про надання дозволу на виготовлення звіту з експертної грошової оцінки по вул. Парковій, 3-А».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u w:val="single"/>
          <w:lang w:val="uk-UA"/>
        </w:rPr>
      </w:pPr>
      <w:r w:rsidRPr="00F4533E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3.1.</w:t>
      </w:r>
      <w:r w:rsidRPr="00F4533E">
        <w:rPr>
          <w:bCs/>
          <w:sz w:val="28"/>
          <w:szCs w:val="28"/>
        </w:rPr>
        <w:t xml:space="preserve"> </w:t>
      </w:r>
      <w:r w:rsidRPr="00F4533E">
        <w:rPr>
          <w:sz w:val="28"/>
          <w:szCs w:val="28"/>
        </w:rPr>
        <w:t xml:space="preserve">Про </w:t>
      </w:r>
      <w:proofErr w:type="spellStart"/>
      <w:r w:rsidRPr="00F4533E">
        <w:rPr>
          <w:sz w:val="28"/>
          <w:szCs w:val="28"/>
        </w:rPr>
        <w:t>прийняття</w:t>
      </w:r>
      <w:proofErr w:type="spellEnd"/>
      <w:r w:rsidRPr="00F4533E">
        <w:rPr>
          <w:sz w:val="28"/>
          <w:szCs w:val="28"/>
        </w:rPr>
        <w:t xml:space="preserve"> в </w:t>
      </w:r>
      <w:proofErr w:type="spellStart"/>
      <w:r w:rsidRPr="00F4533E">
        <w:rPr>
          <w:sz w:val="28"/>
          <w:szCs w:val="28"/>
        </w:rPr>
        <w:t>комунальну</w:t>
      </w:r>
      <w:proofErr w:type="spellEnd"/>
      <w:r w:rsidRPr="00F4533E">
        <w:rPr>
          <w:sz w:val="28"/>
          <w:szCs w:val="28"/>
        </w:rPr>
        <w:t xml:space="preserve"> </w:t>
      </w:r>
      <w:proofErr w:type="spellStart"/>
      <w:r w:rsidRPr="00F4533E">
        <w:rPr>
          <w:sz w:val="28"/>
          <w:szCs w:val="28"/>
        </w:rPr>
        <w:t>власність</w:t>
      </w:r>
      <w:proofErr w:type="spellEnd"/>
      <w:r w:rsidRPr="00F4533E">
        <w:rPr>
          <w:sz w:val="28"/>
          <w:szCs w:val="28"/>
          <w:lang w:val="uk-UA"/>
        </w:rPr>
        <w:t xml:space="preserve"> </w:t>
      </w:r>
      <w:proofErr w:type="spellStart"/>
      <w:r w:rsidRPr="00F4533E">
        <w:rPr>
          <w:sz w:val="28"/>
          <w:szCs w:val="28"/>
        </w:rPr>
        <w:t>екскаватор-навантажувач</w:t>
      </w:r>
      <w:proofErr w:type="spellEnd"/>
      <w:r w:rsidRPr="00F4533E">
        <w:rPr>
          <w:sz w:val="28"/>
          <w:szCs w:val="28"/>
          <w:lang w:val="uk-UA"/>
        </w:rPr>
        <w:t>.</w:t>
      </w: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3.2. </w:t>
      </w:r>
      <w:r w:rsidRPr="00F4533E">
        <w:rPr>
          <w:bCs/>
          <w:sz w:val="28"/>
          <w:szCs w:val="28"/>
        </w:rPr>
        <w:t xml:space="preserve">Про передачу в </w:t>
      </w:r>
      <w:proofErr w:type="spellStart"/>
      <w:r w:rsidRPr="00F4533E">
        <w:rPr>
          <w:bCs/>
          <w:sz w:val="28"/>
          <w:szCs w:val="28"/>
        </w:rPr>
        <w:t>управління</w:t>
      </w:r>
      <w:proofErr w:type="spellEnd"/>
      <w:r w:rsidRPr="00F4533E">
        <w:rPr>
          <w:bCs/>
          <w:sz w:val="28"/>
          <w:szCs w:val="28"/>
        </w:rPr>
        <w:t xml:space="preserve"> та на баланс </w:t>
      </w:r>
      <w:proofErr w:type="spellStart"/>
      <w:r w:rsidRPr="00F4533E">
        <w:rPr>
          <w:bCs/>
          <w:sz w:val="28"/>
          <w:szCs w:val="28"/>
        </w:rPr>
        <w:t>основні</w:t>
      </w:r>
      <w:proofErr w:type="spellEnd"/>
      <w:r w:rsidRPr="00F4533E">
        <w:rPr>
          <w:bCs/>
          <w:sz w:val="28"/>
          <w:szCs w:val="28"/>
        </w:rPr>
        <w:t xml:space="preserve"> </w:t>
      </w:r>
      <w:proofErr w:type="spellStart"/>
      <w:r w:rsidRPr="00F4533E">
        <w:rPr>
          <w:bCs/>
          <w:sz w:val="28"/>
          <w:szCs w:val="28"/>
        </w:rPr>
        <w:t>засоби</w:t>
      </w:r>
      <w:proofErr w:type="spellEnd"/>
      <w:r w:rsidRPr="00F4533E">
        <w:rPr>
          <w:bCs/>
          <w:sz w:val="28"/>
          <w:szCs w:val="28"/>
          <w:lang w:val="uk-UA"/>
        </w:rPr>
        <w:t>.</w:t>
      </w: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lang w:val="uk-UA"/>
        </w:rPr>
      </w:pP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u w:val="single"/>
          <w:lang w:val="uk-UA"/>
        </w:rPr>
      </w:pPr>
      <w:r w:rsidRPr="00F4533E">
        <w:rPr>
          <w:b/>
          <w:sz w:val="28"/>
          <w:szCs w:val="28"/>
          <w:u w:val="single"/>
          <w:lang w:val="uk-UA"/>
        </w:rPr>
        <w:t>4. Інші питання: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4.1. </w:t>
      </w:r>
      <w:r w:rsidRPr="00F4533E">
        <w:rPr>
          <w:bCs/>
          <w:sz w:val="28"/>
          <w:szCs w:val="28"/>
          <w:lang w:val="uk-UA"/>
        </w:rPr>
        <w:t>Про затвердження звіту про виконання фінансового плану Комунального некомерційного підприємства «</w:t>
      </w:r>
      <w:proofErr w:type="spellStart"/>
      <w:r w:rsidRPr="00F4533E">
        <w:rPr>
          <w:bCs/>
          <w:sz w:val="28"/>
          <w:szCs w:val="28"/>
          <w:lang w:val="uk-UA"/>
        </w:rPr>
        <w:t>Малинська</w:t>
      </w:r>
      <w:proofErr w:type="spellEnd"/>
      <w:r w:rsidRPr="00F4533E">
        <w:rPr>
          <w:bCs/>
          <w:sz w:val="28"/>
          <w:szCs w:val="28"/>
          <w:lang w:val="uk-UA"/>
        </w:rPr>
        <w:t xml:space="preserve"> міська лікарня» Малинської міської ради за 2 квартал 2022 року</w:t>
      </w:r>
      <w:r w:rsidRPr="00F4533E">
        <w:rPr>
          <w:sz w:val="28"/>
          <w:szCs w:val="28"/>
          <w:lang w:val="uk-UA"/>
        </w:rPr>
        <w:t xml:space="preserve">. 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4.2. Про затвердження звіту про виконання фінансового плану Комунального некомерційного підприємства «</w:t>
      </w:r>
      <w:proofErr w:type="spellStart"/>
      <w:r w:rsidRPr="00F4533E">
        <w:rPr>
          <w:sz w:val="28"/>
          <w:szCs w:val="28"/>
          <w:lang w:val="uk-UA"/>
        </w:rPr>
        <w:t>Малинський</w:t>
      </w:r>
      <w:proofErr w:type="spellEnd"/>
      <w:r w:rsidRPr="00F4533E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2 квартал 2022 року.</w:t>
      </w: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4.3. </w:t>
      </w:r>
      <w:r w:rsidRPr="00F4533E">
        <w:rPr>
          <w:bCs/>
          <w:sz w:val="28"/>
          <w:szCs w:val="28"/>
          <w:lang w:val="uk-UA"/>
        </w:rPr>
        <w:t>Про внесення змін до структури Комунального некомерційного підприємства «</w:t>
      </w:r>
      <w:proofErr w:type="spellStart"/>
      <w:r w:rsidRPr="00F4533E">
        <w:rPr>
          <w:bCs/>
          <w:sz w:val="28"/>
          <w:szCs w:val="28"/>
          <w:lang w:val="uk-UA"/>
        </w:rPr>
        <w:t>Малинський</w:t>
      </w:r>
      <w:proofErr w:type="spellEnd"/>
      <w:r w:rsidRPr="00F4533E">
        <w:rPr>
          <w:bCs/>
          <w:sz w:val="28"/>
          <w:szCs w:val="28"/>
          <w:lang w:val="uk-UA"/>
        </w:rPr>
        <w:t xml:space="preserve"> центр первинної медико-санітарної допомоги» Малинської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b/>
          <w:sz w:val="28"/>
          <w:szCs w:val="28"/>
          <w:lang w:val="uk-UA"/>
        </w:rPr>
      </w:pPr>
      <w:r w:rsidRPr="00F4533E">
        <w:rPr>
          <w:bCs/>
          <w:sz w:val="28"/>
          <w:szCs w:val="28"/>
          <w:lang w:val="uk-UA"/>
        </w:rPr>
        <w:t xml:space="preserve">4.4. </w:t>
      </w:r>
      <w:r w:rsidRPr="00F4533E">
        <w:rPr>
          <w:sz w:val="28"/>
          <w:szCs w:val="28"/>
        </w:rPr>
        <w:t xml:space="preserve">Про </w:t>
      </w:r>
      <w:proofErr w:type="spellStart"/>
      <w:r w:rsidRPr="00F4533E">
        <w:rPr>
          <w:sz w:val="28"/>
          <w:szCs w:val="28"/>
        </w:rPr>
        <w:t>прийняття</w:t>
      </w:r>
      <w:proofErr w:type="spellEnd"/>
      <w:r w:rsidRPr="00F4533E">
        <w:rPr>
          <w:sz w:val="28"/>
          <w:szCs w:val="28"/>
        </w:rPr>
        <w:t xml:space="preserve"> та постановку на баланс у </w:t>
      </w:r>
      <w:proofErr w:type="spellStart"/>
      <w:r w:rsidRPr="00F4533E">
        <w:rPr>
          <w:sz w:val="28"/>
          <w:szCs w:val="28"/>
        </w:rPr>
        <w:t>комунальну</w:t>
      </w:r>
      <w:proofErr w:type="spellEnd"/>
      <w:r w:rsidRPr="00F4533E">
        <w:rPr>
          <w:sz w:val="28"/>
          <w:szCs w:val="28"/>
        </w:rPr>
        <w:t xml:space="preserve"> </w:t>
      </w:r>
      <w:proofErr w:type="spellStart"/>
      <w:r w:rsidRPr="00F4533E">
        <w:rPr>
          <w:sz w:val="28"/>
          <w:szCs w:val="28"/>
        </w:rPr>
        <w:t>власність</w:t>
      </w:r>
      <w:proofErr w:type="spellEnd"/>
      <w:r w:rsidRPr="00F4533E">
        <w:rPr>
          <w:sz w:val="28"/>
          <w:szCs w:val="28"/>
        </w:rPr>
        <w:t xml:space="preserve"> </w:t>
      </w:r>
      <w:proofErr w:type="spellStart"/>
      <w:r w:rsidRPr="00F4533E">
        <w:rPr>
          <w:sz w:val="28"/>
          <w:szCs w:val="28"/>
        </w:rPr>
        <w:t>обладнання</w:t>
      </w:r>
      <w:proofErr w:type="spellEnd"/>
      <w:r w:rsidRPr="00F4533E">
        <w:rPr>
          <w:sz w:val="28"/>
          <w:szCs w:val="28"/>
        </w:rPr>
        <w:t xml:space="preserve"> в межах </w:t>
      </w:r>
      <w:proofErr w:type="spellStart"/>
      <w:r w:rsidRPr="00F4533E">
        <w:rPr>
          <w:sz w:val="28"/>
          <w:szCs w:val="28"/>
        </w:rPr>
        <w:t>реалізації</w:t>
      </w:r>
      <w:proofErr w:type="spellEnd"/>
      <w:r w:rsidRPr="00F4533E">
        <w:rPr>
          <w:sz w:val="28"/>
          <w:szCs w:val="28"/>
        </w:rPr>
        <w:t xml:space="preserve"> </w:t>
      </w:r>
      <w:proofErr w:type="spellStart"/>
      <w:r w:rsidRPr="00F4533E">
        <w:rPr>
          <w:sz w:val="28"/>
          <w:szCs w:val="28"/>
        </w:rPr>
        <w:t>Програми</w:t>
      </w:r>
      <w:proofErr w:type="spellEnd"/>
      <w:r w:rsidRPr="00F4533E">
        <w:rPr>
          <w:sz w:val="28"/>
          <w:szCs w:val="28"/>
        </w:rPr>
        <w:t xml:space="preserve"> </w:t>
      </w:r>
      <w:proofErr w:type="spellStart"/>
      <w:r w:rsidRPr="00F4533E">
        <w:rPr>
          <w:sz w:val="28"/>
          <w:szCs w:val="28"/>
        </w:rPr>
        <w:t>Розвитку</w:t>
      </w:r>
      <w:proofErr w:type="spellEnd"/>
      <w:r w:rsidRPr="00F4533E">
        <w:rPr>
          <w:sz w:val="28"/>
          <w:szCs w:val="28"/>
        </w:rPr>
        <w:t xml:space="preserve"> ООН</w:t>
      </w:r>
      <w:r w:rsidRPr="00F4533E">
        <w:rPr>
          <w:bCs/>
          <w:sz w:val="28"/>
          <w:szCs w:val="28"/>
          <w:lang w:val="uk-UA"/>
        </w:rPr>
        <w:t>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4.5. Про затвердження Переліку адміністративних послуг, що надаються через центр надання адміністративних послуг виконавчого комітету Малинської міської ради в новій редакції.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4.6. Про прийняття та постановку на баланс у комунальну власність обладнання від ТОВ «УНІВЕРСАЛЬНА ТАРА».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4.7. Про схвалення Меморандуму про взаєморозуміння.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</w:rPr>
        <w:t>4</w:t>
      </w:r>
      <w:r w:rsidRPr="00F4533E">
        <w:rPr>
          <w:sz w:val="28"/>
          <w:szCs w:val="28"/>
          <w:lang w:val="uk-UA"/>
        </w:rPr>
        <w:t>.8. Про затвердження Положення про службу у справах дітей виконавчого комітету Малинської міської ради у новій редакції.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</w:rPr>
        <w:t>4</w:t>
      </w:r>
      <w:r w:rsidRPr="00F4533E">
        <w:rPr>
          <w:sz w:val="28"/>
          <w:szCs w:val="28"/>
          <w:lang w:val="uk-UA"/>
        </w:rPr>
        <w:t>.9. Про присвоєння звання</w:t>
      </w:r>
      <w:r w:rsidRPr="00F4533E">
        <w:rPr>
          <w:sz w:val="28"/>
          <w:szCs w:val="28"/>
        </w:rPr>
        <w:t xml:space="preserve"> </w:t>
      </w:r>
      <w:r w:rsidRPr="00F4533E">
        <w:rPr>
          <w:sz w:val="28"/>
          <w:szCs w:val="28"/>
          <w:lang w:val="uk-UA"/>
        </w:rPr>
        <w:t>«Почесний громадянин Малинської міської територіальної громади».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>4.10. Про затвердження штатного розпису комунальної установи «</w:t>
      </w:r>
      <w:proofErr w:type="spellStart"/>
      <w:r w:rsidRPr="00F4533E">
        <w:rPr>
          <w:sz w:val="28"/>
          <w:szCs w:val="28"/>
          <w:lang w:val="uk-UA"/>
        </w:rPr>
        <w:t>Малинський</w:t>
      </w:r>
      <w:proofErr w:type="spellEnd"/>
      <w:r w:rsidRPr="00F4533E">
        <w:rPr>
          <w:sz w:val="28"/>
          <w:szCs w:val="28"/>
          <w:lang w:val="uk-UA"/>
        </w:rPr>
        <w:t xml:space="preserve"> </w:t>
      </w:r>
      <w:proofErr w:type="spellStart"/>
      <w:r w:rsidRPr="00F4533E">
        <w:rPr>
          <w:sz w:val="28"/>
          <w:szCs w:val="28"/>
          <w:lang w:val="uk-UA"/>
        </w:rPr>
        <w:t>інклюзивно</w:t>
      </w:r>
      <w:proofErr w:type="spellEnd"/>
      <w:r w:rsidRPr="00F4533E">
        <w:rPr>
          <w:sz w:val="28"/>
          <w:szCs w:val="28"/>
          <w:lang w:val="uk-UA"/>
        </w:rPr>
        <w:t>-ресурсний центр» Малинської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lastRenderedPageBreak/>
        <w:t xml:space="preserve">4.11. Про припинення юридичної особи – </w:t>
      </w:r>
      <w:proofErr w:type="spellStart"/>
      <w:r w:rsidRPr="00F4533E">
        <w:rPr>
          <w:sz w:val="28"/>
          <w:szCs w:val="28"/>
          <w:lang w:val="uk-UA"/>
        </w:rPr>
        <w:t>Ксаверівська</w:t>
      </w:r>
      <w:proofErr w:type="spellEnd"/>
      <w:r w:rsidRPr="00F4533E">
        <w:rPr>
          <w:sz w:val="28"/>
          <w:szCs w:val="28"/>
          <w:lang w:val="uk-UA"/>
        </w:rPr>
        <w:t xml:space="preserve"> початкова школа Малинської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4.12. Про створення юридичної особи – </w:t>
      </w:r>
      <w:proofErr w:type="spellStart"/>
      <w:r w:rsidRPr="00F4533E">
        <w:rPr>
          <w:sz w:val="28"/>
          <w:szCs w:val="28"/>
          <w:lang w:val="uk-UA"/>
        </w:rPr>
        <w:t>Ксаверівський</w:t>
      </w:r>
      <w:proofErr w:type="spellEnd"/>
      <w:r w:rsidRPr="00F4533E">
        <w:rPr>
          <w:sz w:val="28"/>
          <w:szCs w:val="28"/>
          <w:lang w:val="uk-UA"/>
        </w:rPr>
        <w:t xml:space="preserve"> заклад дошкільної освіти «Малятко» Малинської міської ради. 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4.13. Про затвердження структури </w:t>
      </w:r>
      <w:proofErr w:type="spellStart"/>
      <w:r w:rsidRPr="00F4533E">
        <w:rPr>
          <w:sz w:val="28"/>
          <w:szCs w:val="28"/>
          <w:lang w:val="uk-UA"/>
        </w:rPr>
        <w:t>Недашківського</w:t>
      </w:r>
      <w:proofErr w:type="spellEnd"/>
      <w:r w:rsidRPr="00F4533E">
        <w:rPr>
          <w:sz w:val="28"/>
          <w:szCs w:val="28"/>
          <w:lang w:val="uk-UA"/>
        </w:rPr>
        <w:t xml:space="preserve">  закладу дошкільної освіти «Лісова казка» Малинської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4.14. Про затвердження структури </w:t>
      </w:r>
      <w:proofErr w:type="spellStart"/>
      <w:r w:rsidRPr="00F4533E">
        <w:rPr>
          <w:sz w:val="28"/>
          <w:szCs w:val="28"/>
          <w:lang w:val="uk-UA"/>
        </w:rPr>
        <w:t>Малинівського</w:t>
      </w:r>
      <w:proofErr w:type="spellEnd"/>
      <w:r w:rsidRPr="00F4533E">
        <w:rPr>
          <w:sz w:val="28"/>
          <w:szCs w:val="28"/>
          <w:lang w:val="uk-UA"/>
        </w:rPr>
        <w:t xml:space="preserve"> закладу дошкільної освіти «Джерельце» Малинської міської ради.</w:t>
      </w:r>
    </w:p>
    <w:p w:rsidR="00F4533E" w:rsidRPr="00F4533E" w:rsidRDefault="00F4533E" w:rsidP="00F4533E">
      <w:pPr>
        <w:pStyle w:val="a5"/>
        <w:ind w:left="567"/>
        <w:jc w:val="both"/>
        <w:rPr>
          <w:sz w:val="28"/>
          <w:szCs w:val="28"/>
          <w:lang w:val="uk-UA"/>
        </w:rPr>
      </w:pPr>
      <w:r w:rsidRPr="00F4533E">
        <w:rPr>
          <w:sz w:val="28"/>
          <w:szCs w:val="28"/>
          <w:lang w:val="uk-UA"/>
        </w:rPr>
        <w:t xml:space="preserve">4.15. Про  внесення змін до структури </w:t>
      </w:r>
      <w:proofErr w:type="spellStart"/>
      <w:r w:rsidRPr="00F4533E">
        <w:rPr>
          <w:sz w:val="28"/>
          <w:szCs w:val="28"/>
          <w:lang w:val="uk-UA"/>
        </w:rPr>
        <w:t>Малинівського</w:t>
      </w:r>
      <w:proofErr w:type="spellEnd"/>
      <w:r w:rsidRPr="00F4533E">
        <w:rPr>
          <w:sz w:val="28"/>
          <w:szCs w:val="28"/>
          <w:lang w:val="uk-UA"/>
        </w:rPr>
        <w:t xml:space="preserve"> ліцею Малинської міської ради, </w:t>
      </w:r>
      <w:proofErr w:type="spellStart"/>
      <w:r w:rsidRPr="00F4533E">
        <w:rPr>
          <w:sz w:val="28"/>
          <w:szCs w:val="28"/>
          <w:lang w:val="uk-UA"/>
        </w:rPr>
        <w:t>Недашківського</w:t>
      </w:r>
      <w:proofErr w:type="spellEnd"/>
      <w:r w:rsidRPr="00F4533E">
        <w:rPr>
          <w:sz w:val="28"/>
          <w:szCs w:val="28"/>
          <w:lang w:val="uk-UA"/>
        </w:rPr>
        <w:t xml:space="preserve"> ліцею Малинської міської ради, </w:t>
      </w:r>
      <w:proofErr w:type="spellStart"/>
      <w:r w:rsidRPr="00F4533E">
        <w:rPr>
          <w:sz w:val="28"/>
          <w:szCs w:val="28"/>
          <w:lang w:val="uk-UA"/>
        </w:rPr>
        <w:t>Гранітненського</w:t>
      </w:r>
      <w:proofErr w:type="spellEnd"/>
      <w:r w:rsidRPr="00F4533E">
        <w:rPr>
          <w:sz w:val="28"/>
          <w:szCs w:val="28"/>
          <w:lang w:val="uk-UA"/>
        </w:rPr>
        <w:t xml:space="preserve"> ліцею Малинської міської ради.</w:t>
      </w:r>
    </w:p>
    <w:p w:rsidR="00B45D7D" w:rsidRPr="00913F0F" w:rsidRDefault="00B45D7D" w:rsidP="00C76436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4533E" w:rsidRDefault="00F4533E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15847"/>
    <w:rsid w:val="000260F0"/>
    <w:rsid w:val="00054BBD"/>
    <w:rsid w:val="00090C9B"/>
    <w:rsid w:val="000A196F"/>
    <w:rsid w:val="000E5593"/>
    <w:rsid w:val="0011293E"/>
    <w:rsid w:val="00122C6F"/>
    <w:rsid w:val="00160295"/>
    <w:rsid w:val="00182B67"/>
    <w:rsid w:val="001B0B86"/>
    <w:rsid w:val="001C19DE"/>
    <w:rsid w:val="001E3E6C"/>
    <w:rsid w:val="00250D49"/>
    <w:rsid w:val="003820F2"/>
    <w:rsid w:val="003F3951"/>
    <w:rsid w:val="00414905"/>
    <w:rsid w:val="0043031B"/>
    <w:rsid w:val="00484C4D"/>
    <w:rsid w:val="004A11B1"/>
    <w:rsid w:val="00531915"/>
    <w:rsid w:val="00575090"/>
    <w:rsid w:val="005962B3"/>
    <w:rsid w:val="005C3987"/>
    <w:rsid w:val="00640A8F"/>
    <w:rsid w:val="00670C9D"/>
    <w:rsid w:val="006F0780"/>
    <w:rsid w:val="007B2C62"/>
    <w:rsid w:val="007F3A1B"/>
    <w:rsid w:val="00807A12"/>
    <w:rsid w:val="00812441"/>
    <w:rsid w:val="00843F8B"/>
    <w:rsid w:val="00874D84"/>
    <w:rsid w:val="00913F0F"/>
    <w:rsid w:val="0093020C"/>
    <w:rsid w:val="0096767D"/>
    <w:rsid w:val="009E7FC4"/>
    <w:rsid w:val="00A20A52"/>
    <w:rsid w:val="00A56769"/>
    <w:rsid w:val="00AD5B78"/>
    <w:rsid w:val="00AF5063"/>
    <w:rsid w:val="00B45D7D"/>
    <w:rsid w:val="00B955CD"/>
    <w:rsid w:val="00BA46FE"/>
    <w:rsid w:val="00BC0890"/>
    <w:rsid w:val="00C037C6"/>
    <w:rsid w:val="00C25FB8"/>
    <w:rsid w:val="00C36236"/>
    <w:rsid w:val="00C565C6"/>
    <w:rsid w:val="00C6679F"/>
    <w:rsid w:val="00C76436"/>
    <w:rsid w:val="00CA2177"/>
    <w:rsid w:val="00D3637E"/>
    <w:rsid w:val="00D54EAD"/>
    <w:rsid w:val="00D80911"/>
    <w:rsid w:val="00DE1274"/>
    <w:rsid w:val="00E37A79"/>
    <w:rsid w:val="00E873B7"/>
    <w:rsid w:val="00EE44A0"/>
    <w:rsid w:val="00F17FEC"/>
    <w:rsid w:val="00F430A4"/>
    <w:rsid w:val="00F4533E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3FEA-A44C-451D-958D-49A8FED3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A049-F0D7-4C1F-9DF7-53D67F33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svitlana</cp:lastModifiedBy>
  <cp:revision>3</cp:revision>
  <cp:lastPrinted>2022-09-12T07:28:00Z</cp:lastPrinted>
  <dcterms:created xsi:type="dcterms:W3CDTF">2022-09-12T07:34:00Z</dcterms:created>
  <dcterms:modified xsi:type="dcterms:W3CDTF">2022-09-12T09:13:00Z</dcterms:modified>
</cp:coreProperties>
</file>