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E37A7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22</w:t>
      </w:r>
      <w:r w:rsidR="00EE44A0">
        <w:rPr>
          <w:rFonts w:eastAsia="Calibri"/>
          <w:sz w:val="28"/>
          <w:szCs w:val="28"/>
          <w:u w:val="single"/>
          <w:lang w:val="uk-UA" w:eastAsia="ru-RU"/>
        </w:rPr>
        <w:t>.03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72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E37A79">
        <w:rPr>
          <w:sz w:val="28"/>
          <w:lang w:val="uk-UA"/>
        </w:rPr>
        <w:t>22</w:t>
      </w:r>
      <w:r>
        <w:rPr>
          <w:sz w:val="28"/>
          <w:lang w:val="uk-UA"/>
        </w:rPr>
        <w:t xml:space="preserve"> </w:t>
      </w:r>
      <w:r w:rsidR="00EE44A0">
        <w:rPr>
          <w:sz w:val="28"/>
          <w:lang w:val="uk-UA"/>
        </w:rPr>
        <w:t>березня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EE44A0">
        <w:rPr>
          <w:sz w:val="28"/>
          <w:lang w:val="uk-UA"/>
        </w:rPr>
        <w:t>7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AF5063" w:rsidRDefault="000E5593" w:rsidP="00E37A79">
      <w:pPr>
        <w:pStyle w:val="a5"/>
        <w:ind w:left="9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E37A79" w:rsidRPr="00E37A79">
        <w:rPr>
          <w:sz w:val="28"/>
          <w:szCs w:val="28"/>
          <w:lang w:val="uk-UA"/>
        </w:rPr>
        <w:t xml:space="preserve">Про передачу </w:t>
      </w:r>
      <w:proofErr w:type="spellStart"/>
      <w:r w:rsidR="00E37A79" w:rsidRPr="00E37A79">
        <w:rPr>
          <w:sz w:val="28"/>
          <w:szCs w:val="28"/>
          <w:lang w:val="uk-UA"/>
        </w:rPr>
        <w:t>проєктно</w:t>
      </w:r>
      <w:proofErr w:type="spellEnd"/>
      <w:r w:rsidR="00E37A79" w:rsidRPr="00E37A79">
        <w:rPr>
          <w:sz w:val="28"/>
          <w:szCs w:val="28"/>
          <w:lang w:val="uk-UA"/>
        </w:rPr>
        <w:t>-кошторисної документації</w:t>
      </w:r>
      <w:r w:rsidR="00AF5063">
        <w:rPr>
          <w:sz w:val="28"/>
          <w:szCs w:val="28"/>
          <w:lang w:val="uk-UA"/>
        </w:rPr>
        <w:t>.</w:t>
      </w:r>
    </w:p>
    <w:p w:rsidR="00E37A79" w:rsidRPr="00E37A79" w:rsidRDefault="00E37A79" w:rsidP="00E37A79">
      <w:pPr>
        <w:pStyle w:val="a5"/>
        <w:ind w:left="9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E37A79">
        <w:rPr>
          <w:sz w:val="28"/>
          <w:szCs w:val="28"/>
          <w:lang w:val="uk-UA"/>
        </w:rPr>
        <w:t>Про передачу проектно-кошторисної документації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E37A79" w:rsidRDefault="00E37A79" w:rsidP="00E37A79">
      <w:pPr>
        <w:pStyle w:val="a5"/>
        <w:ind w:left="927"/>
        <w:rPr>
          <w:sz w:val="28"/>
          <w:szCs w:val="28"/>
          <w:lang w:val="uk-UA"/>
        </w:rPr>
      </w:pPr>
    </w:p>
    <w:p w:rsidR="00B955CD" w:rsidRDefault="00B955CD" w:rsidP="00B955CD">
      <w:pPr>
        <w:pStyle w:val="a5"/>
        <w:ind w:left="0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90C9B"/>
    <w:rsid w:val="000A196F"/>
    <w:rsid w:val="000E5593"/>
    <w:rsid w:val="00160295"/>
    <w:rsid w:val="001B0B86"/>
    <w:rsid w:val="001C19DE"/>
    <w:rsid w:val="001E3E6C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12441"/>
    <w:rsid w:val="00843F8B"/>
    <w:rsid w:val="00874D84"/>
    <w:rsid w:val="0093020C"/>
    <w:rsid w:val="0096767D"/>
    <w:rsid w:val="009E7FC4"/>
    <w:rsid w:val="00A56769"/>
    <w:rsid w:val="00AD5B78"/>
    <w:rsid w:val="00AF5063"/>
    <w:rsid w:val="00B955CD"/>
    <w:rsid w:val="00C565C6"/>
    <w:rsid w:val="00CA2177"/>
    <w:rsid w:val="00D54EAD"/>
    <w:rsid w:val="00D80911"/>
    <w:rsid w:val="00DE1274"/>
    <w:rsid w:val="00E37A79"/>
    <w:rsid w:val="00E873B7"/>
    <w:rsid w:val="00EE44A0"/>
    <w:rsid w:val="00F17FEC"/>
    <w:rsid w:val="00F430A4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9964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2021-03-22T09:23:00Z</cp:lastPrinted>
  <dcterms:created xsi:type="dcterms:W3CDTF">2021-03-22T10:08:00Z</dcterms:created>
  <dcterms:modified xsi:type="dcterms:W3CDTF">2021-03-22T10:08:00Z</dcterms:modified>
</cp:coreProperties>
</file>