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6E" w:rsidRDefault="00616503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168910</wp:posOffset>
            </wp:positionV>
            <wp:extent cx="5876925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3C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44486E" w:rsidRPr="004F5B81" w:rsidRDefault="00AC58A4" w:rsidP="004448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4F5B8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</w:t>
      </w:r>
      <w:r w:rsidR="004F5B81" w:rsidRPr="004F5B8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12.12.2022 № 164</w:t>
      </w:r>
    </w:p>
    <w:p w:rsidR="003274E0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F5895" w:rsidRPr="003274E0" w:rsidRDefault="008F5895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1F31B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A482B"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</w:t>
      </w: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«Крок до Олімпу»</w:t>
      </w:r>
    </w:p>
    <w:p w:rsidR="008F5895" w:rsidRDefault="008F5895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8A4" w:rsidRPr="006062A8" w:rsidRDefault="00AC58A4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2A8" w:rsidRPr="006062A8" w:rsidRDefault="00FA6A95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>На виконання міської цільової Програми розвитку галузі фізичної культури і спорту на 2021 – 2024 роки, затвердженої рішенням першої сесії восьмого скликання третього пленарного засідання  від  23  грудня 2020  року    № 65</w:t>
      </w:r>
      <w:r w:rsidR="006062A8" w:rsidRP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положення про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7F295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турніру </w:t>
      </w:r>
      <w:r w:rsidR="00295FDB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 xml:space="preserve">призера ХХХ Олімпійських ігор Валерія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юнаків та дівчат 20</w:t>
      </w:r>
      <w:r w:rsidR="001F31B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F31BA" w:rsidRPr="001F31B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F31B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F31BA" w:rsidRPr="001F31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 xml:space="preserve"> р.н. (І</w:t>
      </w:r>
      <w:r w:rsidR="00B048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F31BA" w:rsidRPr="001F3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>ранг)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007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</w:t>
      </w:r>
      <w:r w:rsidR="00B71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ризації вільної боротьби у громаді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 </w:t>
      </w:r>
    </w:p>
    <w:p w:rsidR="00FA6A95" w:rsidRPr="006062A8" w:rsidRDefault="006062A8" w:rsidP="00FA6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Провести </w:t>
      </w:r>
      <w:r w:rsidR="001F31BA" w:rsidRPr="001F31B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F31BA" w:rsidRPr="001F31B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3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</w:t>
      </w:r>
      <w:r w:rsidR="00FA6A95" w:rsidRPr="00FA6A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спортивному залі Малинської дитячо-юнацької спортивної школи турнір з вільної боротьби.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змагань о 14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год.</w:t>
      </w:r>
    </w:p>
    <w:p w:rsidR="006062A8" w:rsidRDefault="000B5DA1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головним суддею змагань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Федорчука Олексія Євгеновича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покласти відповідальність за організацію чіткого суддівства та додержання норм безпеки.</w:t>
      </w:r>
    </w:p>
    <w:p w:rsidR="000C4170" w:rsidRDefault="009931BF" w:rsidP="000C4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42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склад організаційного комітету по проведенню </w:t>
      </w:r>
      <w:bookmarkStart w:id="0" w:name="_Hlk25585359"/>
      <w:r w:rsidR="00BF4B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>призера ХХХ Олімпійських 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bookmarkEnd w:id="0"/>
      <w:r w:rsidR="001F3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0C4170" w:rsidRDefault="000C4170" w:rsidP="000C4170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4. Затвердити план підготовки </w:t>
      </w:r>
      <w:r w:rsidR="00BF4B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призера ХХХ Олімпійських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>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6D4FCC" w:rsidRPr="006062A8" w:rsidRDefault="000C4170" w:rsidP="006D4FCC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в</w:t>
      </w:r>
      <w:r w:rsidR="00D97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иконкому міської ради (БОРИСЕНКО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етяні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0315011 «Проведення навчально-тренувальних зборів та змагань з олімпійських видів спорту»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1F3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12074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0, 00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BF4B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4BF9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турніру «Крок до Олімпу» на призи срібного </w:t>
      </w:r>
      <w:r w:rsidR="00B96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призера ХХХ Олімпійських ігор Валерія</w:t>
      </w:r>
      <w:r w:rsidR="00B71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Андрійцева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31BF" w:rsidRDefault="00FA6A95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B7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освіти, молоді, спорту та національно – патріотичного виховання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Віталію</w:t>
      </w:r>
      <w:r w:rsidR="00D97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КОРОБЕЙНИКУ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F3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перерахування у сумі 12074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 00 грн. на придбання призів для нагородження</w:t>
      </w:r>
      <w:r w:rsidR="006D4FCC"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КПКВК 0215011 </w:t>
      </w:r>
    </w:p>
    <w:p w:rsidR="009931BF" w:rsidRDefault="009931BF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4BF9" w:rsidRDefault="00BF4BF9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8A4" w:rsidRDefault="00AC58A4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0EDC" w:rsidRDefault="006D4FCC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«Проведення  навчально-тренувальних зборів та змагань з олімпійських видів спорту», згідно кошторису витрат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3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944C24" w:rsidRDefault="00FA6A95" w:rsidP="000C4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ЛУКАШЕНКА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4C24" w:rsidRDefault="00457390" w:rsidP="0045739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FA6A95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Олександр СИТАЙЛО</w:t>
      </w: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80D" w:rsidRDefault="00BB180D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931BF" w:rsidRPr="009931BF" w:rsidRDefault="009931BF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F4BF9" w:rsidRDefault="00BF4BF9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F4BF9" w:rsidRPr="00BF4BF9" w:rsidRDefault="00BF4BF9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103E5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</w:t>
      </w:r>
    </w:p>
    <w:p w:rsidR="00AC58A4" w:rsidRDefault="00842661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96BCA" w:rsidRPr="006F58E8" w:rsidRDefault="00AC58A4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A96BCA" w:rsidRPr="006F58E8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A96BCA" w:rsidRPr="006F58E8" w:rsidRDefault="00A96BCA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12.12.2022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164</w:t>
      </w:r>
    </w:p>
    <w:p w:rsidR="00A96BCA" w:rsidRDefault="00A96BCA" w:rsidP="002103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організаційного комітету</w:t>
      </w:r>
    </w:p>
    <w:p w:rsidR="00B96913" w:rsidRDefault="00A96BCA" w:rsidP="00A9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проведенню </w:t>
      </w:r>
      <w:r w:rsidR="002103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2103E5" w:rsidRP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«Крок до Олімпу» на призи срібного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 xml:space="preserve">призера ХХХ Олімпійських ігор </w:t>
      </w:r>
    </w:p>
    <w:p w:rsidR="00A96BCA" w:rsidRDefault="00B96913" w:rsidP="00A9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BCA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255A" w:rsidRDefault="00E5255A" w:rsidP="002103E5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УКАШЕНКО</w:t>
      </w:r>
      <w:r w:rsidR="002103E5" w:rsidRPr="002103E5">
        <w:rPr>
          <w:rFonts w:ascii="Times New Roman" w:hAnsi="Times New Roman" w:cs="Times New Roman"/>
          <w:sz w:val="28"/>
          <w:szCs w:val="28"/>
        </w:rPr>
        <w:t xml:space="preserve"> В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італій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організаційного комітету,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голови.</w:t>
      </w:r>
    </w:p>
    <w:p w:rsidR="00E5255A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КОРОБЕЙНИК Віталій</w:t>
      </w:r>
      <w:r w:rsidR="00BF4BF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організаційного комітету, начальник              управління освіти, молоді, спорту та  національно – патріотичного виховання виконавчого комітету  Малинської міської ради.</w:t>
      </w:r>
    </w:p>
    <w:p w:rsidR="00E5255A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ВОЛУЙКО Володимир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>– директор Малинської дитячо – юнацької спортивної школи.</w:t>
      </w:r>
    </w:p>
    <w:p w:rsidR="00E5255A" w:rsidRDefault="00D97050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СЕРГІЄНКО</w:t>
      </w:r>
      <w:r w:rsidR="000C7E49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>алина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E49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спеціаліст організаційної роботи та по зв’язках з громадскістю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Малинської міської ради.</w:t>
      </w:r>
    </w:p>
    <w:p w:rsidR="00E5255A" w:rsidRDefault="00D97050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ЖУРОВИЧ Олена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 –   начальник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Малинської міської ради.</w:t>
      </w:r>
    </w:p>
    <w:p w:rsidR="002103E5" w:rsidRPr="002103E5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ЗАРОВНА Валентина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 заступник   начальника   управління   освіти,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молоді,   спорту та національно – патріотичного виховання управління освіти, молоді, спорту  та національно – патріотичного виховання.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103E5" w:rsidRPr="002103E5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6882495"/>
      <w:r>
        <w:rPr>
          <w:rFonts w:ascii="Times New Roman" w:hAnsi="Times New Roman" w:cs="Times New Roman"/>
          <w:sz w:val="28"/>
          <w:szCs w:val="28"/>
          <w:lang w:val="uk-UA"/>
        </w:rPr>
        <w:t>ЄЩЕНКО Інна</w:t>
      </w:r>
      <w:r w:rsidR="001F31B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начальник відділу молоді, спорту та національ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но-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патріотичного виховання управління освіти, молоді, спорту та національно – патріотичного виховання.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0583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ТКАЧУК Олександр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тренер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вільної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боротьби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дитячо – юнацької спортивної школи.</w:t>
      </w:r>
    </w:p>
    <w:p w:rsidR="00C40583" w:rsidRPr="000C4170" w:rsidRDefault="00D9705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ФЕДОРЧУК Олексій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тренер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вільної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дитячо – юнацької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спортивної школи, головний суддя змагань.</w:t>
      </w:r>
    </w:p>
    <w:bookmarkEnd w:id="1"/>
    <w:p w:rsidR="00C40583" w:rsidRDefault="00C40583" w:rsidP="00C07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1F31B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виконавчого комітету 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Ігор МАЛЕГУС</w:t>
      </w: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42661" w:rsidRDefault="00842661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993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31BF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</w:t>
      </w:r>
    </w:p>
    <w:p w:rsidR="00BF4BF9" w:rsidRDefault="009931BF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AC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</w:p>
    <w:p w:rsidR="00166C31" w:rsidRPr="006F58E8" w:rsidRDefault="00BF4BF9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166C31" w:rsidRPr="006F58E8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12.12.2022</w:t>
      </w:r>
      <w:r w:rsidR="00AC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164</w:t>
      </w:r>
    </w:p>
    <w:p w:rsidR="00166C31" w:rsidRPr="00166C31" w:rsidRDefault="00166C31" w:rsidP="002103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1DD0" w:rsidRPr="004D2562" w:rsidRDefault="00321DD0" w:rsidP="000C7E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21DD0" w:rsidRPr="004D2562" w:rsidRDefault="00321DD0" w:rsidP="000C7E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підготовки до проведення</w:t>
      </w:r>
      <w:r w:rsidR="000C7E49" w:rsidRPr="000C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E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</w:t>
      </w:r>
    </w:p>
    <w:p w:rsidR="007E4107" w:rsidRDefault="00321DD0" w:rsidP="007E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7E4107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рок до олімпу»</w:t>
      </w:r>
      <w:r w:rsidR="00D62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107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на призи срібного призера ХХХ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>Олімпійських ігор Валерія</w:t>
      </w:r>
      <w:r w:rsidR="00B71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107" w:rsidRPr="0052332C">
        <w:rPr>
          <w:rFonts w:ascii="Times New Roman" w:hAnsi="Times New Roman" w:cs="Times New Roman"/>
          <w:sz w:val="28"/>
          <w:szCs w:val="28"/>
          <w:lang w:val="uk-UA"/>
        </w:rPr>
        <w:t>Андрійцева</w:t>
      </w:r>
    </w:p>
    <w:p w:rsidR="000C7E49" w:rsidRPr="00944C24" w:rsidRDefault="000C7E49" w:rsidP="007E4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173" w:type="dxa"/>
        <w:tblInd w:w="-567" w:type="dxa"/>
        <w:tblLook w:val="04A0"/>
      </w:tblPr>
      <w:tblGrid>
        <w:gridCol w:w="817"/>
        <w:gridCol w:w="3969"/>
        <w:gridCol w:w="1843"/>
        <w:gridCol w:w="3544"/>
      </w:tblGrid>
      <w:tr w:rsidR="00321DD0" w:rsidRPr="00293109" w:rsidTr="001F31BA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н/з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1DD0" w:rsidRPr="00D97050" w:rsidTr="001F31BA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321DD0" w:rsidRPr="00293109" w:rsidRDefault="00321DD0" w:rsidP="001F3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Написання сценарію свята, підготовка художніх номерів </w:t>
            </w:r>
          </w:p>
        </w:tc>
        <w:tc>
          <w:tcPr>
            <w:tcW w:w="1843" w:type="dxa"/>
          </w:tcPr>
          <w:p w:rsidR="00321DD0" w:rsidRPr="00293109" w:rsidRDefault="009B717D" w:rsidP="001F3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3544" w:type="dxa"/>
          </w:tcPr>
          <w:p w:rsidR="000C7E49" w:rsidRDefault="008C7998" w:rsidP="00BB1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(ЄЩЕНКО Інна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21DD0" w:rsidRPr="00293109" w:rsidRDefault="0029310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Олена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21DD0" w:rsidRPr="002B3C8F" w:rsidTr="001F31BA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листів :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присутності представників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правоохоронних органів</w:t>
            </w:r>
          </w:p>
          <w:p w:rsidR="00321DD0" w:rsidRPr="00BB180D" w:rsidRDefault="00293109" w:rsidP="005D77C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забезпечення присутності медичного працівника та швидкої допомоги під час проведення турніру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321DD0" w:rsidRPr="00293109" w:rsidRDefault="009B717D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20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3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293109" w:rsidRDefault="000C7E4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</w:t>
            </w:r>
            <w:r w:rsidR="002B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Галина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293109" w:rsidTr="001F31BA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озвуч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 проведення турніру</w:t>
            </w:r>
          </w:p>
          <w:p w:rsidR="00321DD0" w:rsidRPr="00293109" w:rsidRDefault="00842661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грудн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 12.00</w:t>
            </w:r>
          </w:p>
          <w:p w:rsidR="00321DD0" w:rsidRPr="00293109" w:rsidRDefault="00842661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грудня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 8.30</w:t>
            </w:r>
          </w:p>
        </w:tc>
        <w:tc>
          <w:tcPr>
            <w:tcW w:w="1843" w:type="dxa"/>
          </w:tcPr>
          <w:p w:rsidR="00321DD0" w:rsidRPr="00131EE5" w:rsidRDefault="0084266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22 грудн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131EE5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Олена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5A70ED" w:rsidTr="00842661">
        <w:trPr>
          <w:trHeight w:val="2311"/>
        </w:trPr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харчування учасників турніру 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організація роботи  виїзної торгівлі (буфету)</w:t>
            </w:r>
          </w:p>
        </w:tc>
        <w:tc>
          <w:tcPr>
            <w:tcW w:w="1843" w:type="dxa"/>
          </w:tcPr>
          <w:p w:rsidR="00321DD0" w:rsidRPr="00293109" w:rsidRDefault="00842661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</w:t>
            </w:r>
            <w:r w:rsidR="00D6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Default="000C7E4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освіти, молоді, спорту та національно – патріотичного виховання виконавчого комітету Малинської міської ради</w:t>
            </w:r>
          </w:p>
          <w:p w:rsidR="000C7E49" w:rsidRPr="00293109" w:rsidRDefault="00D9705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(ЗАРОВНА Валентина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293109" w:rsidTr="001F31BA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 до місця проживання спортсменів</w:t>
            </w:r>
          </w:p>
        </w:tc>
        <w:tc>
          <w:tcPr>
            <w:tcW w:w="1843" w:type="dxa"/>
          </w:tcPr>
          <w:p w:rsidR="00321DD0" w:rsidRPr="00293109" w:rsidRDefault="0084266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грудня</w:t>
            </w:r>
          </w:p>
        </w:tc>
        <w:tc>
          <w:tcPr>
            <w:tcW w:w="3544" w:type="dxa"/>
          </w:tcPr>
          <w:p w:rsidR="00321DD0" w:rsidRPr="00293109" w:rsidRDefault="009B717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(ЗАРОВНА Валентина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B1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B180D" w:rsidRPr="002B3C8F" w:rsidTr="001F31BA">
        <w:tc>
          <w:tcPr>
            <w:tcW w:w="817" w:type="dxa"/>
          </w:tcPr>
          <w:p w:rsidR="00BB180D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969" w:type="dxa"/>
          </w:tcPr>
          <w:p w:rsidR="00BB180D" w:rsidRPr="00293109" w:rsidRDefault="00BB180D" w:rsidP="00993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борцівського килима від МБК до ДЮСШ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у зворотньому напрямку</w:t>
            </w:r>
          </w:p>
        </w:tc>
        <w:tc>
          <w:tcPr>
            <w:tcW w:w="1843" w:type="dxa"/>
          </w:tcPr>
          <w:p w:rsidR="00BB180D" w:rsidRDefault="00842661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грудня</w:t>
            </w:r>
          </w:p>
        </w:tc>
        <w:tc>
          <w:tcPr>
            <w:tcW w:w="3544" w:type="dxa"/>
          </w:tcPr>
          <w:p w:rsidR="00BB180D" w:rsidRDefault="00842661" w:rsidP="00993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 у 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(ЄЩЕНКО Інна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FA6A95" w:rsidTr="001F31BA">
        <w:tc>
          <w:tcPr>
            <w:tcW w:w="817" w:type="dxa"/>
          </w:tcPr>
          <w:p w:rsidR="00321DD0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Вирішення питання розміщення (проживання) учасників турніру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21DD0" w:rsidRPr="00293109" w:rsidRDefault="0084266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грудня</w:t>
            </w:r>
          </w:p>
        </w:tc>
        <w:tc>
          <w:tcPr>
            <w:tcW w:w="3544" w:type="dxa"/>
          </w:tcPr>
          <w:p w:rsidR="00321DD0" w:rsidRPr="00293109" w:rsidRDefault="009931BF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линської міської ради (ЗАРОВНА Валентина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2B3C8F" w:rsidTr="001F31BA">
        <w:tc>
          <w:tcPr>
            <w:tcW w:w="817" w:type="dxa"/>
          </w:tcPr>
          <w:p w:rsidR="00321DD0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оплати призів для нагородження призерів турніру </w:t>
            </w:r>
          </w:p>
        </w:tc>
        <w:tc>
          <w:tcPr>
            <w:tcW w:w="1843" w:type="dxa"/>
          </w:tcPr>
          <w:p w:rsidR="00321DD0" w:rsidRPr="00293109" w:rsidRDefault="0084266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16 грудня</w:t>
            </w:r>
          </w:p>
        </w:tc>
        <w:tc>
          <w:tcPr>
            <w:tcW w:w="3544" w:type="dxa"/>
          </w:tcPr>
          <w:p w:rsidR="00321DD0" w:rsidRPr="00293109" w:rsidRDefault="009931BF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 у 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D97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(ЄЩЕНКО Інна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0EDC" w:rsidRDefault="00DE0ED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2661" w:rsidRDefault="00842661" w:rsidP="008426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661" w:rsidRDefault="00842661" w:rsidP="0084266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                   </w:t>
      </w:r>
      <w:r w:rsidR="00D970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Ігор МАЛЕГУС</w:t>
      </w:r>
    </w:p>
    <w:p w:rsidR="009931BF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</w:p>
    <w:p w:rsidR="00BF4BF9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</w:p>
    <w:p w:rsidR="00D62822" w:rsidRDefault="00BF4BF9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8A4" w:rsidRDefault="00AC58A4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8A4" w:rsidRDefault="00AC58A4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2661" w:rsidRDefault="00D62822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="00BF4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C58A4" w:rsidRDefault="0084266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</w:t>
      </w:r>
    </w:p>
    <w:p w:rsidR="00AC58A4" w:rsidRDefault="00AC58A4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</w:t>
      </w:r>
      <w:r w:rsidR="008426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66C31" w:rsidRPr="006F58E8" w:rsidRDefault="00AC58A4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</w:p>
    <w:p w:rsidR="00166C31" w:rsidRPr="006F58E8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12.12.2022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4F5B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164</w:t>
      </w:r>
    </w:p>
    <w:p w:rsidR="00166C31" w:rsidRPr="006062A8" w:rsidRDefault="00166C31" w:rsidP="00166C3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166C31" w:rsidRPr="006062A8" w:rsidRDefault="00166C31" w:rsidP="00166C31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 призерів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166C31" w:rsidRPr="006062A8" w:rsidRDefault="00842661" w:rsidP="00166C31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23-24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</w:t>
      </w:r>
      <w:r w:rsidR="00D62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2022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Default="00BB180D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Придбання призів 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842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12174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0, 00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993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42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12174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</w:t>
      </w:r>
      <w:r w:rsidR="00BB18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2661" w:rsidRPr="006062A8" w:rsidRDefault="0084266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2661" w:rsidRDefault="00842661" w:rsidP="008426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661" w:rsidRDefault="00842661" w:rsidP="008426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           </w:t>
      </w:r>
      <w:r w:rsidR="00B96913">
        <w:rPr>
          <w:rFonts w:ascii="Times New Roman" w:hAnsi="Times New Roman" w:cs="Times New Roman"/>
          <w:sz w:val="28"/>
          <w:szCs w:val="28"/>
          <w:lang w:val="uk-UA"/>
        </w:rPr>
        <w:t xml:space="preserve">                Ігор МАЛЕГУС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C31" w:rsidRPr="00293109" w:rsidRDefault="00166C31">
      <w:pPr>
        <w:rPr>
          <w:sz w:val="28"/>
          <w:szCs w:val="28"/>
          <w:lang w:val="uk-UA"/>
        </w:rPr>
      </w:pPr>
    </w:p>
    <w:sectPr w:rsidR="00166C31" w:rsidRPr="00293109" w:rsidSect="00AC58A4">
      <w:pgSz w:w="11906" w:h="16838"/>
      <w:pgMar w:top="567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C7A" w:rsidRDefault="00937C7A" w:rsidP="00166C31">
      <w:pPr>
        <w:spacing w:after="0" w:line="240" w:lineRule="auto"/>
      </w:pPr>
      <w:r>
        <w:separator/>
      </w:r>
    </w:p>
  </w:endnote>
  <w:endnote w:type="continuationSeparator" w:id="1">
    <w:p w:rsidR="00937C7A" w:rsidRDefault="00937C7A" w:rsidP="001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C7A" w:rsidRDefault="00937C7A" w:rsidP="00166C31">
      <w:pPr>
        <w:spacing w:after="0" w:line="240" w:lineRule="auto"/>
      </w:pPr>
      <w:r>
        <w:separator/>
      </w:r>
    </w:p>
  </w:footnote>
  <w:footnote w:type="continuationSeparator" w:id="1">
    <w:p w:rsidR="00937C7A" w:rsidRDefault="00937C7A" w:rsidP="0016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9C7"/>
    <w:multiLevelType w:val="hybridMultilevel"/>
    <w:tmpl w:val="0B8AE8B8"/>
    <w:lvl w:ilvl="0" w:tplc="119A956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D4A4C41"/>
    <w:multiLevelType w:val="hybridMultilevel"/>
    <w:tmpl w:val="9EAA8878"/>
    <w:lvl w:ilvl="0" w:tplc="BC7EA16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4275A3"/>
    <w:multiLevelType w:val="hybridMultilevel"/>
    <w:tmpl w:val="FC921520"/>
    <w:lvl w:ilvl="0" w:tplc="342A92E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52567"/>
    <w:multiLevelType w:val="hybridMultilevel"/>
    <w:tmpl w:val="946ED920"/>
    <w:lvl w:ilvl="0" w:tplc="6624E0C6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4617DE7"/>
    <w:multiLevelType w:val="hybridMultilevel"/>
    <w:tmpl w:val="BA26DCC8"/>
    <w:lvl w:ilvl="0" w:tplc="146A8F6C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6DE4A76"/>
    <w:multiLevelType w:val="hybridMultilevel"/>
    <w:tmpl w:val="656E8EE4"/>
    <w:lvl w:ilvl="0" w:tplc="DEC2318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11AC2"/>
    <w:multiLevelType w:val="hybridMultilevel"/>
    <w:tmpl w:val="4D087D28"/>
    <w:lvl w:ilvl="0" w:tplc="22965A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1FA"/>
    <w:rsid w:val="0000781C"/>
    <w:rsid w:val="000140E7"/>
    <w:rsid w:val="00084028"/>
    <w:rsid w:val="000910FD"/>
    <w:rsid w:val="000B5DA1"/>
    <w:rsid w:val="000C4170"/>
    <w:rsid w:val="000C7E49"/>
    <w:rsid w:val="000F6058"/>
    <w:rsid w:val="00117BE9"/>
    <w:rsid w:val="00121071"/>
    <w:rsid w:val="00131EE5"/>
    <w:rsid w:val="001639F5"/>
    <w:rsid w:val="00166C31"/>
    <w:rsid w:val="00174F65"/>
    <w:rsid w:val="001951F9"/>
    <w:rsid w:val="001A482B"/>
    <w:rsid w:val="001F31BA"/>
    <w:rsid w:val="002039F4"/>
    <w:rsid w:val="002103E5"/>
    <w:rsid w:val="002405B5"/>
    <w:rsid w:val="00275107"/>
    <w:rsid w:val="0029031C"/>
    <w:rsid w:val="00293109"/>
    <w:rsid w:val="00295FDB"/>
    <w:rsid w:val="002B3C8F"/>
    <w:rsid w:val="002D7453"/>
    <w:rsid w:val="002E1E4C"/>
    <w:rsid w:val="00321DD0"/>
    <w:rsid w:val="003274E0"/>
    <w:rsid w:val="003317F8"/>
    <w:rsid w:val="00367BDA"/>
    <w:rsid w:val="00383B0E"/>
    <w:rsid w:val="00394246"/>
    <w:rsid w:val="003955FC"/>
    <w:rsid w:val="00426F07"/>
    <w:rsid w:val="0044486E"/>
    <w:rsid w:val="00457390"/>
    <w:rsid w:val="004A23D9"/>
    <w:rsid w:val="004F1D10"/>
    <w:rsid w:val="004F5B81"/>
    <w:rsid w:val="005042FD"/>
    <w:rsid w:val="00505610"/>
    <w:rsid w:val="005171FF"/>
    <w:rsid w:val="005222A2"/>
    <w:rsid w:val="0052332C"/>
    <w:rsid w:val="00523A91"/>
    <w:rsid w:val="00574C4E"/>
    <w:rsid w:val="0057762E"/>
    <w:rsid w:val="00597687"/>
    <w:rsid w:val="005A70ED"/>
    <w:rsid w:val="005B74FA"/>
    <w:rsid w:val="005F5757"/>
    <w:rsid w:val="006062A8"/>
    <w:rsid w:val="00616503"/>
    <w:rsid w:val="00640969"/>
    <w:rsid w:val="006741BB"/>
    <w:rsid w:val="0068326C"/>
    <w:rsid w:val="006A5653"/>
    <w:rsid w:val="006C75F1"/>
    <w:rsid w:val="006D4FCC"/>
    <w:rsid w:val="006E12FB"/>
    <w:rsid w:val="006F58E8"/>
    <w:rsid w:val="006F7E60"/>
    <w:rsid w:val="00707B21"/>
    <w:rsid w:val="00771189"/>
    <w:rsid w:val="007A24EC"/>
    <w:rsid w:val="007D6A2C"/>
    <w:rsid w:val="007E4107"/>
    <w:rsid w:val="007F2954"/>
    <w:rsid w:val="00842661"/>
    <w:rsid w:val="00864D3C"/>
    <w:rsid w:val="0087744D"/>
    <w:rsid w:val="00890E33"/>
    <w:rsid w:val="008C7998"/>
    <w:rsid w:val="008E4642"/>
    <w:rsid w:val="008F5895"/>
    <w:rsid w:val="00900622"/>
    <w:rsid w:val="00910818"/>
    <w:rsid w:val="00911F12"/>
    <w:rsid w:val="00926405"/>
    <w:rsid w:val="0093700E"/>
    <w:rsid w:val="00937C7A"/>
    <w:rsid w:val="0094098F"/>
    <w:rsid w:val="00944C24"/>
    <w:rsid w:val="00984D35"/>
    <w:rsid w:val="009931BF"/>
    <w:rsid w:val="00994C80"/>
    <w:rsid w:val="009B717D"/>
    <w:rsid w:val="00A02295"/>
    <w:rsid w:val="00A13F8E"/>
    <w:rsid w:val="00A55FB6"/>
    <w:rsid w:val="00A660D4"/>
    <w:rsid w:val="00A96BCA"/>
    <w:rsid w:val="00AA1047"/>
    <w:rsid w:val="00AC58A4"/>
    <w:rsid w:val="00B048C4"/>
    <w:rsid w:val="00B27F28"/>
    <w:rsid w:val="00B715E1"/>
    <w:rsid w:val="00B811FA"/>
    <w:rsid w:val="00B96913"/>
    <w:rsid w:val="00BB180D"/>
    <w:rsid w:val="00BB58A4"/>
    <w:rsid w:val="00BC1552"/>
    <w:rsid w:val="00BF4BF9"/>
    <w:rsid w:val="00C07D21"/>
    <w:rsid w:val="00C16B3D"/>
    <w:rsid w:val="00C24086"/>
    <w:rsid w:val="00C40583"/>
    <w:rsid w:val="00C835A0"/>
    <w:rsid w:val="00C83D3B"/>
    <w:rsid w:val="00CE5181"/>
    <w:rsid w:val="00D22877"/>
    <w:rsid w:val="00D355CD"/>
    <w:rsid w:val="00D62822"/>
    <w:rsid w:val="00D906A6"/>
    <w:rsid w:val="00D910C3"/>
    <w:rsid w:val="00D97050"/>
    <w:rsid w:val="00DE0EDC"/>
    <w:rsid w:val="00DF7511"/>
    <w:rsid w:val="00E27361"/>
    <w:rsid w:val="00E5255A"/>
    <w:rsid w:val="00E9585A"/>
    <w:rsid w:val="00F04205"/>
    <w:rsid w:val="00F10F44"/>
    <w:rsid w:val="00F46CE2"/>
    <w:rsid w:val="00F73949"/>
    <w:rsid w:val="00FA2B30"/>
    <w:rsid w:val="00FA6A95"/>
    <w:rsid w:val="00FC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90</cp:revision>
  <cp:lastPrinted>2021-12-24T06:48:00Z</cp:lastPrinted>
  <dcterms:created xsi:type="dcterms:W3CDTF">2017-12-04T06:18:00Z</dcterms:created>
  <dcterms:modified xsi:type="dcterms:W3CDTF">2022-12-20T14:27:00Z</dcterms:modified>
</cp:coreProperties>
</file>