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7B59" w:rsidRDefault="00F77B59" w:rsidP="00F77B59">
      <w:pPr>
        <w:rPr>
          <w:rFonts w:eastAsia="Calibri"/>
          <w:sz w:val="24"/>
          <w:szCs w:val="24"/>
          <w:lang w:val="uk-UA" w:eastAsia="ru-RU"/>
        </w:rPr>
      </w:pPr>
      <w:r>
        <w:rPr>
          <w:b/>
          <w:lang w:val="uk-UA"/>
        </w:rPr>
        <w:t xml:space="preserve">     </w:t>
      </w:r>
      <w:r>
        <w:rPr>
          <w:noProof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113C0F3" wp14:editId="5DDDEFE2">
            <wp:simplePos x="0" y="0"/>
            <wp:positionH relativeFrom="column">
              <wp:posOffset>2771775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Calibri"/>
          <w:noProof/>
          <w:sz w:val="24"/>
          <w:szCs w:val="24"/>
          <w:lang w:val="uk-UA" w:eastAsia="ru-RU"/>
        </w:rPr>
        <w:t xml:space="preserve"> </w:t>
      </w:r>
    </w:p>
    <w:p w:rsidR="00F77B59" w:rsidRDefault="00F77B59" w:rsidP="00F77B59">
      <w:pPr>
        <w:suppressAutoHyphens w:val="0"/>
        <w:rPr>
          <w:rFonts w:eastAsia="Calibri"/>
          <w:sz w:val="16"/>
          <w:szCs w:val="16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lang w:val="uk-UA" w:eastAsia="ru-RU"/>
        </w:rPr>
      </w:pPr>
    </w:p>
    <w:p w:rsidR="00F77B59" w:rsidRDefault="00F77B59" w:rsidP="00F77B59">
      <w:pPr>
        <w:tabs>
          <w:tab w:val="left" w:pos="2985"/>
          <w:tab w:val="left" w:pos="3195"/>
          <w:tab w:val="center" w:pos="4819"/>
        </w:tabs>
        <w:suppressAutoHyphens w:val="0"/>
        <w:spacing w:line="360" w:lineRule="auto"/>
        <w:rPr>
          <w:rFonts w:eastAsia="Calibri"/>
          <w:b/>
          <w:sz w:val="24"/>
          <w:szCs w:val="24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8"/>
          <w:szCs w:val="28"/>
          <w:lang w:val="uk-UA" w:eastAsia="ru-RU"/>
        </w:rPr>
        <w:tab/>
      </w:r>
      <w:r>
        <w:rPr>
          <w:rFonts w:eastAsia="Calibri"/>
          <w:b/>
          <w:sz w:val="24"/>
          <w:szCs w:val="24"/>
          <w:lang w:val="uk-UA" w:eastAsia="ru-RU"/>
        </w:rPr>
        <w:t xml:space="preserve">         </w:t>
      </w:r>
      <w:r>
        <w:rPr>
          <w:rFonts w:eastAsia="Calibri"/>
          <w:b/>
          <w:sz w:val="24"/>
          <w:szCs w:val="24"/>
          <w:lang w:eastAsia="ru-RU"/>
        </w:rPr>
        <w:t xml:space="preserve">      </w:t>
      </w:r>
      <w:r>
        <w:rPr>
          <w:rFonts w:eastAsia="Calibri"/>
          <w:b/>
          <w:sz w:val="24"/>
          <w:szCs w:val="24"/>
          <w:lang w:val="uk-UA" w:eastAsia="ru-RU"/>
        </w:rPr>
        <w:t xml:space="preserve"> УКРАЇНА</w:t>
      </w:r>
    </w:p>
    <w:p w:rsidR="00F77B59" w:rsidRDefault="00F77B59" w:rsidP="00F77B59">
      <w:pPr>
        <w:tabs>
          <w:tab w:val="left" w:pos="2985"/>
          <w:tab w:val="center" w:pos="4819"/>
        </w:tabs>
        <w:suppressAutoHyphens w:val="0"/>
        <w:spacing w:line="360" w:lineRule="auto"/>
        <w:rPr>
          <w:rFonts w:eastAsia="Calibri"/>
          <w:b/>
          <w:sz w:val="28"/>
          <w:szCs w:val="28"/>
          <w:lang w:val="uk-UA" w:eastAsia="ru-RU"/>
        </w:rPr>
      </w:pPr>
      <w:r>
        <w:rPr>
          <w:rFonts w:eastAsia="Calibri"/>
          <w:b/>
          <w:sz w:val="28"/>
          <w:szCs w:val="28"/>
          <w:lang w:val="uk-UA" w:eastAsia="ru-RU"/>
        </w:rPr>
        <w:t xml:space="preserve">          МАЛИНСЬКА МІСЬКА РАДА ЖИТОМИРСЬКОЇ ОБЛАСТІ</w:t>
      </w:r>
    </w:p>
    <w:p w:rsidR="00F77B59" w:rsidRDefault="00F77B59" w:rsidP="00F77B59">
      <w:pPr>
        <w:tabs>
          <w:tab w:val="left" w:pos="2985"/>
        </w:tabs>
        <w:suppressAutoHyphens w:val="0"/>
        <w:jc w:val="center"/>
        <w:rPr>
          <w:rFonts w:eastAsia="Calibri"/>
          <w:b/>
          <w:sz w:val="28"/>
          <w:szCs w:val="28"/>
          <w:lang w:val="uk-UA" w:eastAsia="ru-RU"/>
        </w:rPr>
      </w:pPr>
    </w:p>
    <w:p w:rsidR="00F77B59" w:rsidRDefault="00F77B59" w:rsidP="00F77B59">
      <w:pPr>
        <w:keepNext/>
        <w:suppressAutoHyphens w:val="0"/>
        <w:jc w:val="center"/>
        <w:outlineLvl w:val="4"/>
        <w:rPr>
          <w:rFonts w:eastAsia="Calibri"/>
          <w:b/>
          <w:bCs/>
          <w:sz w:val="28"/>
          <w:szCs w:val="28"/>
          <w:lang w:val="uk-UA" w:eastAsia="ru-RU"/>
        </w:rPr>
      </w:pPr>
      <w:r>
        <w:rPr>
          <w:rFonts w:eastAsia="Calibri"/>
          <w:b/>
          <w:bCs/>
          <w:sz w:val="28"/>
          <w:szCs w:val="28"/>
          <w:lang w:val="uk-UA" w:eastAsia="ru-RU"/>
        </w:rPr>
        <w:t>РОЗПОРЯДЖЕННЯ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2"/>
          <w:szCs w:val="22"/>
          <w:lang w:val="uk-UA" w:eastAsia="ru-RU"/>
        </w:rPr>
      </w:pPr>
      <w:r>
        <w:rPr>
          <w:rFonts w:eastAsia="Calibri"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eastAsia="Calibri"/>
          <w:b/>
          <w:bCs/>
          <w:sz w:val="22"/>
          <w:szCs w:val="22"/>
          <w:lang w:val="uk-UA" w:eastAsia="ru-RU"/>
        </w:rPr>
        <w:t>МІСЬКОГО ГОЛОВИ</w:t>
      </w:r>
    </w:p>
    <w:p w:rsidR="00F77B59" w:rsidRPr="00CA2177" w:rsidRDefault="00F77B59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b/>
          <w:bCs/>
          <w:sz w:val="24"/>
          <w:szCs w:val="24"/>
          <w:lang w:val="uk-UA" w:eastAsia="ru-RU"/>
        </w:rPr>
      </w:pPr>
    </w:p>
    <w:p w:rsidR="00F77B59" w:rsidRDefault="007F3A1B" w:rsidP="00F77B59">
      <w:pPr>
        <w:keepNext/>
        <w:tabs>
          <w:tab w:val="left" w:pos="2985"/>
          <w:tab w:val="center" w:pos="4819"/>
        </w:tabs>
        <w:suppressAutoHyphens w:val="0"/>
        <w:outlineLvl w:val="1"/>
        <w:rPr>
          <w:rFonts w:eastAsia="Calibri"/>
          <w:sz w:val="28"/>
          <w:szCs w:val="28"/>
          <w:u w:val="single"/>
          <w:lang w:val="uk-UA" w:eastAsia="ru-RU"/>
        </w:rPr>
      </w:pPr>
      <w:r>
        <w:rPr>
          <w:rFonts w:eastAsia="Calibri"/>
          <w:sz w:val="28"/>
          <w:szCs w:val="28"/>
          <w:u w:val="single"/>
          <w:lang w:val="uk-UA" w:eastAsia="ru-RU"/>
        </w:rPr>
        <w:t>від 16.11</w:t>
      </w:r>
      <w:r w:rsidR="00CA2177">
        <w:rPr>
          <w:rFonts w:eastAsia="Calibri"/>
          <w:sz w:val="28"/>
          <w:szCs w:val="28"/>
          <w:u w:val="single"/>
          <w:lang w:val="uk-UA" w:eastAsia="ru-RU"/>
        </w:rPr>
        <w:t xml:space="preserve">.2020 </w:t>
      </w:r>
      <w:r w:rsidR="00D80911">
        <w:rPr>
          <w:rFonts w:eastAsia="Calibri"/>
          <w:sz w:val="28"/>
          <w:szCs w:val="28"/>
          <w:u w:val="single"/>
          <w:lang w:val="uk-UA" w:eastAsia="ru-RU"/>
        </w:rPr>
        <w:t>№</w:t>
      </w:r>
      <w:r w:rsidR="007B2C62">
        <w:rPr>
          <w:rFonts w:eastAsia="Calibri"/>
          <w:sz w:val="28"/>
          <w:szCs w:val="28"/>
          <w:u w:val="single"/>
          <w:lang w:val="uk-UA" w:eastAsia="ru-RU"/>
        </w:rPr>
        <w:t>137</w:t>
      </w:r>
      <w:bookmarkStart w:id="0" w:name="_GoBack"/>
      <w:bookmarkEnd w:id="0"/>
      <w:r w:rsidR="00F77B59">
        <w:rPr>
          <w:rFonts w:eastAsia="Calibri"/>
          <w:sz w:val="28"/>
          <w:szCs w:val="28"/>
          <w:u w:val="single"/>
          <w:lang w:val="uk-UA" w:eastAsia="ru-RU"/>
        </w:rPr>
        <w:t xml:space="preserve">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 xml:space="preserve">Про скликання позачергової сесії 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Малинської міської ради</w:t>
      </w:r>
    </w:p>
    <w:p w:rsidR="00F77B59" w:rsidRDefault="00F77B59" w:rsidP="00F77B59">
      <w:pPr>
        <w:rPr>
          <w:sz w:val="28"/>
          <w:lang w:val="uk-UA"/>
        </w:rPr>
      </w:pPr>
      <w:r>
        <w:rPr>
          <w:sz w:val="28"/>
          <w:lang w:val="uk-UA"/>
        </w:rPr>
        <w:t>сьомого скликання</w:t>
      </w: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7F3A1B" w:rsidP="00F77B59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Відповідно до ст.42 та ст.46 </w:t>
      </w:r>
      <w:r w:rsidR="00CA2177">
        <w:rPr>
          <w:sz w:val="28"/>
          <w:lang w:val="uk-UA"/>
        </w:rPr>
        <w:t>З</w:t>
      </w:r>
      <w:r w:rsidR="00CA2177" w:rsidRPr="00F147A7">
        <w:rPr>
          <w:sz w:val="28"/>
          <w:lang w:val="uk-UA"/>
        </w:rPr>
        <w:t>акону України «Про місцеве самоврядування</w:t>
      </w:r>
      <w:r w:rsidR="00CA2177">
        <w:rPr>
          <w:sz w:val="28"/>
          <w:lang w:val="uk-UA"/>
        </w:rPr>
        <w:t xml:space="preserve"> </w:t>
      </w:r>
      <w:r w:rsidR="00CA2177" w:rsidRPr="00F147A7">
        <w:rPr>
          <w:sz w:val="28"/>
          <w:lang w:val="uk-UA"/>
        </w:rPr>
        <w:t>в Україні»</w:t>
      </w:r>
      <w:r w:rsidR="00F77B59">
        <w:rPr>
          <w:sz w:val="28"/>
          <w:lang w:val="uk-UA"/>
        </w:rPr>
        <w:t xml:space="preserve">, </w:t>
      </w:r>
      <w:r w:rsidR="00CA2177" w:rsidRPr="00CA2177">
        <w:rPr>
          <w:sz w:val="28"/>
          <w:lang w:val="uk-UA"/>
        </w:rPr>
        <w:t>Регламенту Малинської міської ради сьомого скликання</w:t>
      </w:r>
      <w:r w:rsidR="00F77B59">
        <w:rPr>
          <w:sz w:val="28"/>
          <w:lang w:val="uk-UA"/>
        </w:rPr>
        <w:t xml:space="preserve">: </w:t>
      </w:r>
    </w:p>
    <w:p w:rsidR="00F77B59" w:rsidRDefault="00F77B59" w:rsidP="00F77B59">
      <w:pPr>
        <w:ind w:firstLine="708"/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lang w:val="uk-UA"/>
        </w:rPr>
      </w:pPr>
      <w:r>
        <w:rPr>
          <w:sz w:val="28"/>
          <w:lang w:val="uk-UA"/>
        </w:rPr>
        <w:t>1. Скликати позачергову сесію м</w:t>
      </w:r>
      <w:r w:rsidR="007F3A1B">
        <w:rPr>
          <w:sz w:val="28"/>
          <w:lang w:val="uk-UA"/>
        </w:rPr>
        <w:t>іської ради сьомого скликання 17</w:t>
      </w:r>
      <w:r>
        <w:rPr>
          <w:sz w:val="28"/>
          <w:lang w:val="uk-UA"/>
        </w:rPr>
        <w:t xml:space="preserve"> </w:t>
      </w:r>
      <w:r w:rsidR="007F3A1B">
        <w:rPr>
          <w:sz w:val="28"/>
          <w:lang w:val="uk-UA"/>
        </w:rPr>
        <w:t>листопада 2020 року о 15.0</w:t>
      </w:r>
      <w:r>
        <w:rPr>
          <w:sz w:val="28"/>
          <w:lang w:val="uk-UA"/>
        </w:rPr>
        <w:t xml:space="preserve">0 годині у </w:t>
      </w:r>
      <w:r w:rsidR="00FE5974">
        <w:rPr>
          <w:sz w:val="28"/>
          <w:lang w:val="uk-UA"/>
        </w:rPr>
        <w:t>великій залі адмінприміщення</w:t>
      </w:r>
      <w:r>
        <w:rPr>
          <w:sz w:val="28"/>
          <w:lang w:val="uk-UA"/>
        </w:rPr>
        <w:t>.</w:t>
      </w:r>
    </w:p>
    <w:p w:rsidR="00F77B59" w:rsidRDefault="00F77B59" w:rsidP="00F77B59">
      <w:pPr>
        <w:jc w:val="both"/>
        <w:rPr>
          <w:sz w:val="28"/>
          <w:lang w:val="uk-UA"/>
        </w:rPr>
      </w:pPr>
    </w:p>
    <w:p w:rsidR="00F77B59" w:rsidRDefault="00F77B59" w:rsidP="00F77B59">
      <w:pPr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2. </w:t>
      </w:r>
      <w:r>
        <w:rPr>
          <w:sz w:val="28"/>
          <w:szCs w:val="28"/>
          <w:lang w:val="uk-UA"/>
        </w:rPr>
        <w:t xml:space="preserve">На розгляд ради винести питання: </w:t>
      </w:r>
    </w:p>
    <w:p w:rsidR="009E7FC4" w:rsidRDefault="009E7FC4" w:rsidP="00F77B59">
      <w:pPr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внесення змін до міського бюджету міста Малина на 2020 рік</w:t>
      </w:r>
      <w:r w:rsidRPr="00FC293F">
        <w:rPr>
          <w:sz w:val="28"/>
          <w:szCs w:val="28"/>
          <w:lang w:val="uk-UA"/>
        </w:rPr>
        <w:t>.</w:t>
      </w:r>
    </w:p>
    <w:p w:rsidR="00F77B59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7F3A1B">
      <w:pPr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Pr="00FC293F" w:rsidRDefault="00F77B59" w:rsidP="00F77B59">
      <w:pPr>
        <w:ind w:left="567"/>
        <w:jc w:val="both"/>
        <w:rPr>
          <w:sz w:val="28"/>
          <w:szCs w:val="28"/>
          <w:lang w:val="uk-UA"/>
        </w:rPr>
      </w:pPr>
    </w:p>
    <w:p w:rsidR="00F77B59" w:rsidRDefault="00F77B59" w:rsidP="00F77B59">
      <w:pPr>
        <w:jc w:val="both"/>
        <w:rPr>
          <w:b/>
          <w:sz w:val="28"/>
          <w:szCs w:val="28"/>
          <w:u w:val="single"/>
          <w:lang w:val="uk-UA"/>
        </w:rPr>
      </w:pPr>
    </w:p>
    <w:p w:rsidR="00F77B59" w:rsidRDefault="007F3A1B" w:rsidP="00F77B59">
      <w:r>
        <w:rPr>
          <w:sz w:val="28"/>
          <w:szCs w:val="28"/>
          <w:lang w:val="uk-UA"/>
        </w:rPr>
        <w:t>Міський голова                                                                        Олексій ШОСТАК</w:t>
      </w:r>
    </w:p>
    <w:p w:rsidR="00C565C6" w:rsidRDefault="00C565C6"/>
    <w:sectPr w:rsidR="00C565C6" w:rsidSect="005319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510052"/>
    <w:multiLevelType w:val="hybridMultilevel"/>
    <w:tmpl w:val="7B946838"/>
    <w:lvl w:ilvl="0" w:tplc="3438C8A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C4D"/>
    <w:rsid w:val="00160295"/>
    <w:rsid w:val="00484C4D"/>
    <w:rsid w:val="00531915"/>
    <w:rsid w:val="00575090"/>
    <w:rsid w:val="005962B3"/>
    <w:rsid w:val="007B2C62"/>
    <w:rsid w:val="007F3A1B"/>
    <w:rsid w:val="009E7FC4"/>
    <w:rsid w:val="00A56769"/>
    <w:rsid w:val="00C565C6"/>
    <w:rsid w:val="00CA2177"/>
    <w:rsid w:val="00D80911"/>
    <w:rsid w:val="00F77B59"/>
    <w:rsid w:val="00F9605C"/>
    <w:rsid w:val="00FE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25410"/>
  <w15:chartTrackingRefBased/>
  <w15:docId w15:val="{30411E15-5C88-4C87-8F4A-33C6B5C09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B5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2B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2B3"/>
    <w:rPr>
      <w:rFonts w:ascii="Segoe UI" w:eastAsia="Times New Roman" w:hAnsi="Segoe UI" w:cs="Segoe UI"/>
      <w:sz w:val="18"/>
      <w:szCs w:val="1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2020-11-16T10:27:00Z</cp:lastPrinted>
  <dcterms:created xsi:type="dcterms:W3CDTF">2020-11-16T10:28:00Z</dcterms:created>
  <dcterms:modified xsi:type="dcterms:W3CDTF">2020-11-16T10:28:00Z</dcterms:modified>
</cp:coreProperties>
</file>